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FA" w:rsidRPr="004651C7" w:rsidRDefault="004651C7" w:rsidP="004651C7">
      <w:pPr>
        <w:spacing w:after="0" w:line="240" w:lineRule="auto"/>
        <w:jc w:val="center"/>
        <w:rPr>
          <w:rFonts w:ascii="Times New Roman" w:eastAsia="Times New Roman" w:hAnsi="Times New Roman" w:cs="Times New Roman"/>
          <w:b/>
          <w:color w:val="FF0000"/>
          <w:sz w:val="44"/>
          <w:szCs w:val="44"/>
          <w:u w:val="single"/>
          <w:lang w:eastAsia="es-ES"/>
        </w:rPr>
      </w:pPr>
      <w:r>
        <w:rPr>
          <w:rFonts w:ascii="Times New Roman" w:eastAsia="Times New Roman" w:hAnsi="Times New Roman" w:cs="Times New Roman"/>
          <w:b/>
          <w:color w:val="FF0000"/>
          <w:sz w:val="44"/>
          <w:szCs w:val="44"/>
          <w:u w:val="single"/>
          <w:lang w:eastAsia="es-ES"/>
        </w:rPr>
        <w:t xml:space="preserve">Las guerras </w:t>
      </w:r>
      <w:r w:rsidR="00353C9D">
        <w:rPr>
          <w:rFonts w:ascii="Times New Roman" w:eastAsia="Times New Roman" w:hAnsi="Times New Roman" w:cs="Times New Roman"/>
          <w:b/>
          <w:color w:val="FF0000"/>
          <w:sz w:val="44"/>
          <w:szCs w:val="44"/>
          <w:u w:val="single"/>
          <w:lang w:eastAsia="es-ES"/>
        </w:rPr>
        <w:t xml:space="preserve">interburguesas </w:t>
      </w:r>
      <w:r w:rsidR="00166D82">
        <w:rPr>
          <w:rFonts w:ascii="Times New Roman" w:eastAsia="Times New Roman" w:hAnsi="Times New Roman" w:cs="Times New Roman"/>
          <w:b/>
          <w:color w:val="FF0000"/>
          <w:sz w:val="44"/>
          <w:szCs w:val="44"/>
          <w:u w:val="single"/>
          <w:lang w:eastAsia="es-ES"/>
        </w:rPr>
        <w:t xml:space="preserve">convencionales </w:t>
      </w:r>
      <w:r>
        <w:rPr>
          <w:rFonts w:ascii="Times New Roman" w:eastAsia="Times New Roman" w:hAnsi="Times New Roman" w:cs="Times New Roman"/>
          <w:b/>
          <w:color w:val="FF0000"/>
          <w:sz w:val="44"/>
          <w:szCs w:val="44"/>
          <w:u w:val="single"/>
          <w:lang w:eastAsia="es-ES"/>
        </w:rPr>
        <w:t xml:space="preserve">como único recurso </w:t>
      </w:r>
      <w:r w:rsidR="00EB7751">
        <w:rPr>
          <w:rFonts w:ascii="Times New Roman" w:eastAsia="Times New Roman" w:hAnsi="Times New Roman" w:cs="Times New Roman"/>
          <w:b/>
          <w:color w:val="FF0000"/>
          <w:sz w:val="44"/>
          <w:szCs w:val="44"/>
          <w:u w:val="single"/>
          <w:lang w:eastAsia="es-ES"/>
        </w:rPr>
        <w:t xml:space="preserve">de subsistencia </w:t>
      </w:r>
      <w:r>
        <w:rPr>
          <w:rFonts w:ascii="Times New Roman" w:eastAsia="Times New Roman" w:hAnsi="Times New Roman" w:cs="Times New Roman"/>
          <w:b/>
          <w:color w:val="FF0000"/>
          <w:sz w:val="44"/>
          <w:szCs w:val="44"/>
          <w:u w:val="single"/>
          <w:lang w:eastAsia="es-ES"/>
        </w:rPr>
        <w:t xml:space="preserve">del </w:t>
      </w:r>
      <w:r w:rsidR="00EB7751">
        <w:rPr>
          <w:rFonts w:ascii="Times New Roman" w:eastAsia="Times New Roman" w:hAnsi="Times New Roman" w:cs="Times New Roman"/>
          <w:b/>
          <w:color w:val="FF0000"/>
          <w:sz w:val="44"/>
          <w:szCs w:val="44"/>
          <w:u w:val="single"/>
          <w:lang w:eastAsia="es-ES"/>
        </w:rPr>
        <w:t xml:space="preserve">sistema </w:t>
      </w:r>
      <w:r>
        <w:rPr>
          <w:rFonts w:ascii="Times New Roman" w:eastAsia="Times New Roman" w:hAnsi="Times New Roman" w:cs="Times New Roman"/>
          <w:b/>
          <w:color w:val="FF0000"/>
          <w:sz w:val="44"/>
          <w:szCs w:val="44"/>
          <w:u w:val="single"/>
          <w:lang w:eastAsia="es-ES"/>
        </w:rPr>
        <w:t>capitalis</w:t>
      </w:r>
      <w:r w:rsidR="00EB7751">
        <w:rPr>
          <w:rFonts w:ascii="Times New Roman" w:eastAsia="Times New Roman" w:hAnsi="Times New Roman" w:cs="Times New Roman"/>
          <w:b/>
          <w:color w:val="FF0000"/>
          <w:sz w:val="44"/>
          <w:szCs w:val="44"/>
          <w:u w:val="single"/>
          <w:lang w:eastAsia="es-ES"/>
        </w:rPr>
        <w:t xml:space="preserve">ta </w:t>
      </w:r>
    </w:p>
    <w:p w:rsidR="005973FA" w:rsidRPr="005973FA" w:rsidRDefault="005973FA" w:rsidP="00353C9D">
      <w:pPr>
        <w:spacing w:after="0" w:line="240" w:lineRule="auto"/>
        <w:ind w:left="2410" w:firstLine="708"/>
        <w:jc w:val="both"/>
        <w:rPr>
          <w:rFonts w:ascii="Times New Roman" w:eastAsia="Times New Roman" w:hAnsi="Times New Roman" w:cs="Times New Roman"/>
          <w:b/>
          <w:sz w:val="24"/>
          <w:szCs w:val="24"/>
          <w:lang w:eastAsia="es-ES"/>
        </w:rPr>
      </w:pPr>
      <w:r w:rsidRPr="005973FA">
        <w:rPr>
          <w:rFonts w:ascii="Times New Roman" w:eastAsia="Times New Roman" w:hAnsi="Times New Roman" w:cs="Times New Roman"/>
          <w:b/>
          <w:sz w:val="24"/>
          <w:szCs w:val="24"/>
          <w:lang w:eastAsia="es-ES"/>
        </w:rPr>
        <w:t xml:space="preserve">De acuerdo con lo descrito científicamente por Marx en </w:t>
      </w:r>
      <w:r w:rsidRPr="005973FA">
        <w:rPr>
          <w:rFonts w:ascii="Times New Roman" w:eastAsia="Times New Roman" w:hAnsi="Times New Roman" w:cs="Times New Roman"/>
          <w:b/>
          <w:i/>
          <w:iCs/>
          <w:sz w:val="24"/>
          <w:szCs w:val="24"/>
          <w:lang w:eastAsia="es-ES"/>
        </w:rPr>
        <w:t>"El Capital"</w:t>
      </w:r>
      <w:r w:rsidRPr="005973FA">
        <w:rPr>
          <w:rFonts w:ascii="Times New Roman" w:eastAsia="Times New Roman" w:hAnsi="Times New Roman" w:cs="Times New Roman"/>
          <w:b/>
          <w:sz w:val="24"/>
          <w:szCs w:val="24"/>
          <w:lang w:eastAsia="es-ES"/>
        </w:rPr>
        <w:t xml:space="preserve">, se deduce que, según avanza el desarrollo de las fuerzas productivas </w:t>
      </w:r>
      <w:r w:rsidR="00AE3607">
        <w:rPr>
          <w:rFonts w:ascii="Times New Roman" w:eastAsia="Times New Roman" w:hAnsi="Times New Roman" w:cs="Times New Roman"/>
          <w:b/>
          <w:sz w:val="24"/>
          <w:szCs w:val="24"/>
          <w:lang w:eastAsia="es-ES"/>
        </w:rPr>
        <w:t>—</w:t>
      </w:r>
      <w:r w:rsidR="00BE6C9B">
        <w:rPr>
          <w:rFonts w:ascii="Times New Roman" w:eastAsia="Times New Roman" w:hAnsi="Times New Roman" w:cs="Times New Roman"/>
          <w:b/>
          <w:sz w:val="24"/>
          <w:szCs w:val="24"/>
          <w:lang w:eastAsia="es-ES"/>
        </w:rPr>
        <w:t>que hace</w:t>
      </w:r>
      <w:r w:rsidR="004651C7">
        <w:rPr>
          <w:rFonts w:ascii="Times New Roman" w:eastAsia="Times New Roman" w:hAnsi="Times New Roman" w:cs="Times New Roman"/>
          <w:b/>
          <w:sz w:val="24"/>
          <w:szCs w:val="24"/>
          <w:lang w:eastAsia="es-ES"/>
        </w:rPr>
        <w:t>n</w:t>
      </w:r>
      <w:r w:rsidR="00BE6C9B">
        <w:rPr>
          <w:rFonts w:ascii="Times New Roman" w:eastAsia="Times New Roman" w:hAnsi="Times New Roman" w:cs="Times New Roman"/>
          <w:b/>
          <w:sz w:val="24"/>
          <w:szCs w:val="24"/>
          <w:lang w:eastAsia="es-ES"/>
        </w:rPr>
        <w:t xml:space="preserve"> a</w:t>
      </w:r>
      <w:r w:rsidRPr="005973FA">
        <w:rPr>
          <w:rFonts w:ascii="Times New Roman" w:eastAsia="Times New Roman" w:hAnsi="Times New Roman" w:cs="Times New Roman"/>
          <w:b/>
          <w:sz w:val="24"/>
          <w:szCs w:val="24"/>
          <w:lang w:eastAsia="es-ES"/>
        </w:rPr>
        <w:t xml:space="preserve">l proceso de acumulación </w:t>
      </w:r>
      <w:r w:rsidR="001D6865">
        <w:rPr>
          <w:rFonts w:ascii="Times New Roman" w:eastAsia="Times New Roman" w:hAnsi="Times New Roman" w:cs="Times New Roman"/>
          <w:b/>
          <w:sz w:val="24"/>
          <w:szCs w:val="24"/>
          <w:lang w:eastAsia="es-ES"/>
        </w:rPr>
        <w:t xml:space="preserve">de ganancias </w:t>
      </w:r>
      <w:r w:rsidRPr="005973FA">
        <w:rPr>
          <w:rFonts w:ascii="Times New Roman" w:eastAsia="Times New Roman" w:hAnsi="Times New Roman" w:cs="Times New Roman"/>
          <w:b/>
          <w:sz w:val="24"/>
          <w:szCs w:val="24"/>
          <w:lang w:eastAsia="es-ES"/>
        </w:rPr>
        <w:t>a instancias de la competencia intercapitalista</w:t>
      </w:r>
      <w:r w:rsidR="001D6865">
        <w:rPr>
          <w:rFonts w:ascii="Times New Roman" w:eastAsia="Times New Roman" w:hAnsi="Times New Roman" w:cs="Times New Roman"/>
          <w:b/>
          <w:sz w:val="24"/>
          <w:szCs w:val="24"/>
          <w:lang w:eastAsia="es-ES"/>
        </w:rPr>
        <w:t>—</w:t>
      </w:r>
      <w:r w:rsidRPr="005973FA">
        <w:rPr>
          <w:rFonts w:ascii="Times New Roman" w:eastAsia="Times New Roman" w:hAnsi="Times New Roman" w:cs="Times New Roman"/>
          <w:b/>
          <w:sz w:val="24"/>
          <w:szCs w:val="24"/>
          <w:lang w:eastAsia="es-ES"/>
        </w:rPr>
        <w:t xml:space="preserve">, el cumplimiento de esta </w:t>
      </w:r>
      <w:r w:rsidRPr="001776F2">
        <w:rPr>
          <w:rFonts w:ascii="Times New Roman" w:eastAsia="Times New Roman" w:hAnsi="Times New Roman" w:cs="Times New Roman"/>
          <w:b/>
          <w:sz w:val="24"/>
          <w:szCs w:val="24"/>
          <w:u w:val="single"/>
          <w:lang w:eastAsia="es-ES"/>
        </w:rPr>
        <w:t xml:space="preserve">lógica </w:t>
      </w:r>
      <w:r w:rsidR="00AE3607" w:rsidRPr="001776F2">
        <w:rPr>
          <w:rFonts w:ascii="Times New Roman" w:eastAsia="Times New Roman" w:hAnsi="Times New Roman" w:cs="Times New Roman"/>
          <w:b/>
          <w:sz w:val="24"/>
          <w:szCs w:val="24"/>
          <w:u w:val="single"/>
          <w:lang w:eastAsia="es-ES"/>
        </w:rPr>
        <w:t>objetiva</w:t>
      </w:r>
      <w:r w:rsidR="00AE3607">
        <w:rPr>
          <w:rFonts w:ascii="Times New Roman" w:eastAsia="Times New Roman" w:hAnsi="Times New Roman" w:cs="Times New Roman"/>
          <w:b/>
          <w:sz w:val="24"/>
          <w:szCs w:val="24"/>
          <w:lang w:eastAsia="es-ES"/>
        </w:rPr>
        <w:t xml:space="preserve"> </w:t>
      </w:r>
      <w:r w:rsidRPr="005973FA">
        <w:rPr>
          <w:rFonts w:ascii="Times New Roman" w:eastAsia="Times New Roman" w:hAnsi="Times New Roman" w:cs="Times New Roman"/>
          <w:b/>
          <w:sz w:val="24"/>
          <w:szCs w:val="24"/>
          <w:lang w:eastAsia="es-ES"/>
        </w:rPr>
        <w:t xml:space="preserve">se torna </w:t>
      </w:r>
      <w:r w:rsidR="0070684E">
        <w:rPr>
          <w:rFonts w:ascii="Times New Roman" w:eastAsia="Times New Roman" w:hAnsi="Times New Roman" w:cs="Times New Roman"/>
          <w:b/>
          <w:sz w:val="24"/>
          <w:szCs w:val="24"/>
          <w:lang w:eastAsia="es-ES"/>
        </w:rPr>
        <w:t xml:space="preserve">sucesivamente </w:t>
      </w:r>
      <w:r w:rsidRPr="005973FA">
        <w:rPr>
          <w:rFonts w:ascii="Times New Roman" w:eastAsia="Times New Roman" w:hAnsi="Times New Roman" w:cs="Times New Roman"/>
          <w:b/>
          <w:sz w:val="24"/>
          <w:szCs w:val="24"/>
          <w:lang w:eastAsia="es-ES"/>
        </w:rPr>
        <w:t xml:space="preserve">más y más dificultoso, </w:t>
      </w:r>
      <w:r w:rsidR="00166D82">
        <w:rPr>
          <w:rFonts w:ascii="Times New Roman" w:eastAsia="Times New Roman" w:hAnsi="Times New Roman" w:cs="Times New Roman"/>
          <w:b/>
          <w:sz w:val="24"/>
          <w:szCs w:val="24"/>
          <w:lang w:eastAsia="es-ES"/>
        </w:rPr>
        <w:t>según</w:t>
      </w:r>
      <w:r w:rsidRPr="005973FA">
        <w:rPr>
          <w:rFonts w:ascii="Times New Roman" w:eastAsia="Times New Roman" w:hAnsi="Times New Roman" w:cs="Times New Roman"/>
          <w:b/>
          <w:sz w:val="24"/>
          <w:szCs w:val="24"/>
          <w:lang w:eastAsia="es-ES"/>
        </w:rPr>
        <w:t xml:space="preserve"> el progreso </w:t>
      </w:r>
      <w:r w:rsidR="00C1591A">
        <w:rPr>
          <w:rFonts w:ascii="Times New Roman" w:eastAsia="Times New Roman" w:hAnsi="Times New Roman" w:cs="Times New Roman"/>
          <w:b/>
          <w:sz w:val="24"/>
          <w:szCs w:val="24"/>
          <w:lang w:eastAsia="es-ES"/>
        </w:rPr>
        <w:t>científico-</w:t>
      </w:r>
      <w:r w:rsidRPr="005973FA">
        <w:rPr>
          <w:rFonts w:ascii="Times New Roman" w:eastAsia="Times New Roman" w:hAnsi="Times New Roman" w:cs="Times New Roman"/>
          <w:b/>
          <w:sz w:val="24"/>
          <w:szCs w:val="24"/>
          <w:lang w:eastAsia="es-ES"/>
        </w:rPr>
        <w:t xml:space="preserve">técnico </w:t>
      </w:r>
      <w:r w:rsidR="00B9432C">
        <w:rPr>
          <w:rFonts w:ascii="Times New Roman" w:eastAsia="Times New Roman" w:hAnsi="Times New Roman" w:cs="Times New Roman"/>
          <w:b/>
          <w:sz w:val="24"/>
          <w:szCs w:val="24"/>
          <w:lang w:eastAsia="es-ES"/>
        </w:rPr>
        <w:t xml:space="preserve">incorporado a los medios de producción, </w:t>
      </w:r>
      <w:r w:rsidRPr="001776F2">
        <w:rPr>
          <w:rFonts w:ascii="Times New Roman" w:eastAsia="Times New Roman" w:hAnsi="Times New Roman" w:cs="Times New Roman"/>
          <w:b/>
          <w:sz w:val="24"/>
          <w:szCs w:val="24"/>
          <w:u w:val="single"/>
          <w:lang w:eastAsia="es-ES"/>
        </w:rPr>
        <w:t>determina</w:t>
      </w:r>
      <w:r w:rsidRPr="005973FA">
        <w:rPr>
          <w:rFonts w:ascii="Times New Roman" w:eastAsia="Times New Roman" w:hAnsi="Times New Roman" w:cs="Times New Roman"/>
          <w:b/>
          <w:sz w:val="24"/>
          <w:szCs w:val="24"/>
          <w:lang w:eastAsia="es-ES"/>
        </w:rPr>
        <w:t xml:space="preserve"> que de cada unidad de capital adicional</w:t>
      </w:r>
      <w:r w:rsidR="00AE3607">
        <w:rPr>
          <w:rFonts w:ascii="Times New Roman" w:eastAsia="Times New Roman" w:hAnsi="Times New Roman" w:cs="Times New Roman"/>
          <w:b/>
          <w:sz w:val="24"/>
          <w:szCs w:val="24"/>
          <w:lang w:eastAsia="es-ES"/>
        </w:rPr>
        <w:t xml:space="preserve"> invertido</w:t>
      </w:r>
      <w:r w:rsidR="00C1591A">
        <w:rPr>
          <w:rFonts w:ascii="Times New Roman" w:eastAsia="Times New Roman" w:hAnsi="Times New Roman" w:cs="Times New Roman"/>
          <w:b/>
          <w:sz w:val="24"/>
          <w:szCs w:val="24"/>
          <w:lang w:eastAsia="es-ES"/>
        </w:rPr>
        <w:t xml:space="preserve"> en la producción de valores económicos, </w:t>
      </w:r>
      <w:r w:rsidRPr="005973FA">
        <w:rPr>
          <w:rFonts w:ascii="Times New Roman" w:eastAsia="Times New Roman" w:hAnsi="Times New Roman" w:cs="Times New Roman"/>
          <w:b/>
          <w:sz w:val="24"/>
          <w:szCs w:val="24"/>
          <w:lang w:eastAsia="es-ES"/>
        </w:rPr>
        <w:t xml:space="preserve">la parte </w:t>
      </w:r>
      <w:r w:rsidR="00AE3607">
        <w:rPr>
          <w:rFonts w:ascii="Times New Roman" w:eastAsia="Times New Roman" w:hAnsi="Times New Roman" w:cs="Times New Roman"/>
          <w:b/>
          <w:sz w:val="24"/>
          <w:szCs w:val="24"/>
          <w:lang w:eastAsia="es-ES"/>
        </w:rPr>
        <w:t xml:space="preserve">correspondiente a los </w:t>
      </w:r>
      <w:r w:rsidRPr="005973FA">
        <w:rPr>
          <w:rFonts w:ascii="Times New Roman" w:eastAsia="Times New Roman" w:hAnsi="Times New Roman" w:cs="Times New Roman"/>
          <w:b/>
          <w:sz w:val="24"/>
          <w:szCs w:val="24"/>
          <w:lang w:eastAsia="es-ES"/>
        </w:rPr>
        <w:t xml:space="preserve">salarios sea </w:t>
      </w:r>
      <w:r w:rsidR="00B9432C">
        <w:rPr>
          <w:rFonts w:ascii="Times New Roman" w:eastAsia="Times New Roman" w:hAnsi="Times New Roman" w:cs="Times New Roman"/>
          <w:b/>
          <w:sz w:val="24"/>
          <w:szCs w:val="24"/>
          <w:lang w:eastAsia="es-ES"/>
        </w:rPr>
        <w:t xml:space="preserve">relativamente </w:t>
      </w:r>
      <w:r w:rsidRPr="005973FA">
        <w:rPr>
          <w:rFonts w:ascii="Times New Roman" w:eastAsia="Times New Roman" w:hAnsi="Times New Roman" w:cs="Times New Roman"/>
          <w:b/>
          <w:sz w:val="24"/>
          <w:szCs w:val="24"/>
          <w:lang w:eastAsia="es-ES"/>
        </w:rPr>
        <w:t>cada vez menor</w:t>
      </w:r>
      <w:r w:rsidR="00B9432C">
        <w:rPr>
          <w:rFonts w:ascii="Times New Roman" w:eastAsia="Times New Roman" w:hAnsi="Times New Roman" w:cs="Times New Roman"/>
          <w:b/>
          <w:sz w:val="24"/>
          <w:szCs w:val="24"/>
          <w:lang w:eastAsia="es-ES"/>
        </w:rPr>
        <w:t xml:space="preserve">. </w:t>
      </w:r>
      <w:r w:rsidRPr="005973FA">
        <w:rPr>
          <w:rFonts w:ascii="Times New Roman" w:eastAsia="Times New Roman" w:hAnsi="Times New Roman" w:cs="Times New Roman"/>
          <w:b/>
          <w:sz w:val="24"/>
          <w:szCs w:val="24"/>
          <w:lang w:eastAsia="es-ES"/>
        </w:rPr>
        <w:t>De esta premisa se infiere que:</w:t>
      </w:r>
    </w:p>
    <w:p w:rsidR="005973FA" w:rsidRPr="005973FA" w:rsidRDefault="005973FA" w:rsidP="00353C9D">
      <w:pPr>
        <w:spacing w:after="0" w:line="240" w:lineRule="auto"/>
        <w:ind w:left="2410" w:firstLine="709"/>
        <w:jc w:val="both"/>
        <w:rPr>
          <w:rFonts w:ascii="Times New Roman" w:eastAsia="Times New Roman" w:hAnsi="Times New Roman" w:cs="Times New Roman"/>
          <w:b/>
          <w:sz w:val="24"/>
          <w:szCs w:val="24"/>
          <w:lang w:eastAsia="es-ES"/>
        </w:rPr>
      </w:pPr>
      <w:r w:rsidRPr="005973FA">
        <w:rPr>
          <w:rFonts w:ascii="Times New Roman" w:eastAsia="Times New Roman" w:hAnsi="Times New Roman" w:cs="Times New Roman"/>
          <w:b/>
          <w:sz w:val="24"/>
          <w:szCs w:val="24"/>
          <w:lang w:eastAsia="es-ES"/>
        </w:rPr>
        <w:t xml:space="preserve">l)  El plusvalor </w:t>
      </w:r>
      <w:r w:rsidR="00B9432C">
        <w:rPr>
          <w:rFonts w:ascii="Times New Roman" w:eastAsia="Times New Roman" w:hAnsi="Times New Roman" w:cs="Times New Roman"/>
          <w:b/>
          <w:sz w:val="24"/>
          <w:szCs w:val="24"/>
          <w:lang w:eastAsia="es-ES"/>
        </w:rPr>
        <w:t xml:space="preserve">o ganancia se incrementa, </w:t>
      </w:r>
      <w:r w:rsidRPr="005973FA">
        <w:rPr>
          <w:rFonts w:ascii="Times New Roman" w:eastAsia="Times New Roman" w:hAnsi="Times New Roman" w:cs="Times New Roman"/>
          <w:b/>
          <w:sz w:val="24"/>
          <w:szCs w:val="24"/>
          <w:lang w:eastAsia="es-ES"/>
        </w:rPr>
        <w:t xml:space="preserve">pero cada vez menos respecto del capital </w:t>
      </w:r>
      <w:r w:rsidR="00B9432C">
        <w:rPr>
          <w:rFonts w:ascii="Times New Roman" w:eastAsia="Times New Roman" w:hAnsi="Times New Roman" w:cs="Times New Roman"/>
          <w:b/>
          <w:sz w:val="24"/>
          <w:szCs w:val="24"/>
          <w:lang w:eastAsia="es-ES"/>
        </w:rPr>
        <w:t xml:space="preserve">global </w:t>
      </w:r>
      <w:r w:rsidRPr="005973FA">
        <w:rPr>
          <w:rFonts w:ascii="Times New Roman" w:eastAsia="Times New Roman" w:hAnsi="Times New Roman" w:cs="Times New Roman"/>
          <w:b/>
          <w:sz w:val="24"/>
          <w:szCs w:val="24"/>
          <w:lang w:eastAsia="es-ES"/>
        </w:rPr>
        <w:t>en funciones y,</w:t>
      </w:r>
    </w:p>
    <w:p w:rsidR="005973FA" w:rsidRPr="005973FA" w:rsidRDefault="005973FA" w:rsidP="00353C9D">
      <w:pPr>
        <w:spacing w:after="0" w:line="240" w:lineRule="auto"/>
        <w:ind w:left="2410" w:firstLine="709"/>
        <w:jc w:val="both"/>
        <w:rPr>
          <w:rFonts w:ascii="Times New Roman" w:eastAsia="Times New Roman" w:hAnsi="Times New Roman" w:cs="Times New Roman"/>
          <w:b/>
          <w:sz w:val="24"/>
          <w:szCs w:val="24"/>
          <w:lang w:eastAsia="es-ES"/>
        </w:rPr>
      </w:pPr>
      <w:r w:rsidRPr="005973FA">
        <w:rPr>
          <w:rFonts w:ascii="Times New Roman" w:eastAsia="Times New Roman" w:hAnsi="Times New Roman" w:cs="Times New Roman"/>
          <w:b/>
          <w:sz w:val="24"/>
          <w:szCs w:val="24"/>
          <w:lang w:eastAsia="es-ES"/>
        </w:rPr>
        <w:t xml:space="preserve">2) Consecuentemente, la tasa de ganancia </w:t>
      </w:r>
      <w:r w:rsidR="00BE6C9B">
        <w:rPr>
          <w:rFonts w:ascii="Times New Roman" w:eastAsia="Times New Roman" w:hAnsi="Times New Roman" w:cs="Times New Roman"/>
          <w:b/>
          <w:sz w:val="24"/>
          <w:szCs w:val="24"/>
          <w:lang w:eastAsia="es-ES"/>
        </w:rPr>
        <w:t xml:space="preserve">entendida como relación económica entre los réditos globales obtenidos y el costo de producirlos, </w:t>
      </w:r>
      <w:r w:rsidR="00B9432C">
        <w:rPr>
          <w:rFonts w:ascii="Times New Roman" w:eastAsia="Times New Roman" w:hAnsi="Times New Roman" w:cs="Times New Roman"/>
          <w:b/>
          <w:sz w:val="24"/>
          <w:szCs w:val="24"/>
          <w:lang w:eastAsia="es-ES"/>
        </w:rPr>
        <w:t xml:space="preserve">también </w:t>
      </w:r>
      <w:r w:rsidRPr="005973FA">
        <w:rPr>
          <w:rFonts w:ascii="Times New Roman" w:eastAsia="Times New Roman" w:hAnsi="Times New Roman" w:cs="Times New Roman"/>
          <w:b/>
          <w:sz w:val="24"/>
          <w:szCs w:val="24"/>
          <w:lang w:eastAsia="es-ES"/>
        </w:rPr>
        <w:t>tiende históricamente a disminuir.</w:t>
      </w:r>
    </w:p>
    <w:p w:rsidR="00166D82" w:rsidRDefault="005973FA" w:rsidP="00353C9D">
      <w:pPr>
        <w:spacing w:after="0" w:line="240" w:lineRule="auto"/>
        <w:ind w:left="2410" w:firstLine="709"/>
        <w:jc w:val="both"/>
        <w:rPr>
          <w:rFonts w:ascii="Times New Roman" w:eastAsia="Times New Roman" w:hAnsi="Times New Roman" w:cs="Times New Roman"/>
          <w:b/>
          <w:sz w:val="24"/>
          <w:szCs w:val="24"/>
          <w:lang w:eastAsia="es-ES"/>
        </w:rPr>
      </w:pPr>
      <w:r w:rsidRPr="005973FA">
        <w:rPr>
          <w:rFonts w:ascii="Times New Roman" w:eastAsia="Times New Roman" w:hAnsi="Times New Roman" w:cs="Times New Roman"/>
          <w:b/>
          <w:sz w:val="24"/>
          <w:szCs w:val="24"/>
          <w:lang w:eastAsia="es-ES"/>
        </w:rPr>
        <w:t xml:space="preserve">Así, hasta llegar a un punto en que la masa de capital </w:t>
      </w:r>
      <w:r w:rsidR="00B623F1">
        <w:rPr>
          <w:rFonts w:ascii="Times New Roman" w:eastAsia="Times New Roman" w:hAnsi="Times New Roman" w:cs="Times New Roman"/>
          <w:b/>
          <w:sz w:val="24"/>
          <w:szCs w:val="24"/>
          <w:lang w:eastAsia="es-ES"/>
        </w:rPr>
        <w:t>invertido</w:t>
      </w:r>
      <w:r w:rsidRPr="005973FA">
        <w:rPr>
          <w:rFonts w:ascii="Times New Roman" w:eastAsia="Times New Roman" w:hAnsi="Times New Roman" w:cs="Times New Roman"/>
          <w:b/>
          <w:sz w:val="24"/>
          <w:szCs w:val="24"/>
          <w:lang w:eastAsia="es-ES"/>
        </w:rPr>
        <w:t xml:space="preserve"> </w:t>
      </w:r>
      <w:r w:rsidR="004651C7">
        <w:rPr>
          <w:rFonts w:ascii="Times New Roman" w:eastAsia="Times New Roman" w:hAnsi="Times New Roman" w:cs="Times New Roman"/>
          <w:b/>
          <w:sz w:val="24"/>
          <w:szCs w:val="24"/>
          <w:lang w:eastAsia="es-ES"/>
        </w:rPr>
        <w:t xml:space="preserve">deja de </w:t>
      </w:r>
      <w:r w:rsidRPr="005973FA">
        <w:rPr>
          <w:rFonts w:ascii="Times New Roman" w:eastAsia="Times New Roman" w:hAnsi="Times New Roman" w:cs="Times New Roman"/>
          <w:b/>
          <w:sz w:val="24"/>
          <w:szCs w:val="24"/>
          <w:lang w:eastAsia="es-ES"/>
        </w:rPr>
        <w:t xml:space="preserve">ser </w:t>
      </w:r>
      <w:r w:rsidRPr="001776F2">
        <w:rPr>
          <w:rFonts w:ascii="Times New Roman" w:eastAsia="Times New Roman" w:hAnsi="Times New Roman" w:cs="Times New Roman"/>
          <w:b/>
          <w:sz w:val="24"/>
          <w:szCs w:val="24"/>
          <w:u w:val="single"/>
          <w:lang w:eastAsia="es-ES"/>
        </w:rPr>
        <w:t>compensada</w:t>
      </w:r>
      <w:r w:rsidRPr="005973FA">
        <w:rPr>
          <w:rFonts w:ascii="Times New Roman" w:eastAsia="Times New Roman" w:hAnsi="Times New Roman" w:cs="Times New Roman"/>
          <w:b/>
          <w:sz w:val="24"/>
          <w:szCs w:val="24"/>
          <w:lang w:eastAsia="es-ES"/>
        </w:rPr>
        <w:t xml:space="preserve"> por el plusvalor obtenido</w:t>
      </w:r>
      <w:r w:rsidR="00B623F1">
        <w:rPr>
          <w:rFonts w:ascii="Times New Roman" w:eastAsia="Times New Roman" w:hAnsi="Times New Roman" w:cs="Times New Roman"/>
          <w:b/>
          <w:sz w:val="24"/>
          <w:szCs w:val="24"/>
          <w:lang w:eastAsia="es-ES"/>
        </w:rPr>
        <w:t xml:space="preserve">, de modo que </w:t>
      </w:r>
      <w:r w:rsidRPr="005973FA">
        <w:rPr>
          <w:rFonts w:ascii="Times New Roman" w:eastAsia="Times New Roman" w:hAnsi="Times New Roman" w:cs="Times New Roman"/>
          <w:b/>
          <w:sz w:val="24"/>
          <w:szCs w:val="24"/>
          <w:lang w:eastAsia="es-ES"/>
        </w:rPr>
        <w:t xml:space="preserve">la burguesía debe apelar, cada vez más, al ataque no ya esporádico o cíclico, sino </w:t>
      </w:r>
      <w:r w:rsidRPr="005973FA">
        <w:rPr>
          <w:rFonts w:ascii="Times New Roman" w:eastAsia="Times New Roman" w:hAnsi="Times New Roman" w:cs="Times New Roman"/>
          <w:b/>
          <w:sz w:val="24"/>
          <w:szCs w:val="24"/>
          <w:u w:val="single"/>
          <w:lang w:eastAsia="es-ES"/>
        </w:rPr>
        <w:t>sistemático</w:t>
      </w:r>
      <w:r w:rsidR="00AE3607">
        <w:rPr>
          <w:rFonts w:ascii="Times New Roman" w:eastAsia="Times New Roman" w:hAnsi="Times New Roman" w:cs="Times New Roman"/>
          <w:b/>
          <w:sz w:val="24"/>
          <w:szCs w:val="24"/>
          <w:u w:val="single"/>
          <w:lang w:eastAsia="es-ES"/>
        </w:rPr>
        <w:t xml:space="preserve"> y </w:t>
      </w:r>
      <w:r w:rsidRPr="005973FA">
        <w:rPr>
          <w:rFonts w:ascii="Times New Roman" w:eastAsia="Times New Roman" w:hAnsi="Times New Roman" w:cs="Times New Roman"/>
          <w:b/>
          <w:sz w:val="24"/>
          <w:szCs w:val="24"/>
          <w:u w:val="single"/>
          <w:lang w:eastAsia="es-ES"/>
        </w:rPr>
        <w:t>permanente</w:t>
      </w:r>
      <w:r w:rsidRPr="005973FA">
        <w:rPr>
          <w:rFonts w:ascii="Times New Roman" w:eastAsia="Times New Roman" w:hAnsi="Times New Roman" w:cs="Times New Roman"/>
          <w:b/>
          <w:sz w:val="24"/>
          <w:szCs w:val="24"/>
          <w:lang w:eastAsia="es-ES"/>
        </w:rPr>
        <w:t xml:space="preserve"> contra las condiciones de vida y de trabajo de los asalariados activos, al tiempo que se ve obligada a mantener un ejército creciente de parados en lugar de ser mantenida por ellos. </w:t>
      </w:r>
      <w:r>
        <w:rPr>
          <w:rFonts w:ascii="Times New Roman" w:eastAsia="Times New Roman" w:hAnsi="Times New Roman" w:cs="Times New Roman"/>
          <w:b/>
          <w:sz w:val="24"/>
          <w:szCs w:val="24"/>
          <w:lang w:eastAsia="es-ES"/>
        </w:rPr>
        <w:t>Y a</w:t>
      </w:r>
      <w:r w:rsidRPr="005973FA">
        <w:rPr>
          <w:rFonts w:ascii="Times New Roman" w:eastAsia="Times New Roman" w:hAnsi="Times New Roman" w:cs="Times New Roman"/>
          <w:b/>
          <w:sz w:val="24"/>
          <w:szCs w:val="24"/>
          <w:lang w:eastAsia="es-ES"/>
        </w:rPr>
        <w:t xml:space="preserve">unque debido </w:t>
      </w:r>
      <w:r w:rsidR="00DC5EEB">
        <w:rPr>
          <w:rFonts w:ascii="Times New Roman" w:eastAsia="Times New Roman" w:hAnsi="Times New Roman" w:cs="Times New Roman"/>
          <w:b/>
          <w:sz w:val="24"/>
          <w:szCs w:val="24"/>
          <w:lang w:eastAsia="es-ES"/>
        </w:rPr>
        <w:t>a</w:t>
      </w:r>
      <w:r w:rsidRPr="005973FA">
        <w:rPr>
          <w:rFonts w:ascii="Times New Roman" w:eastAsia="Times New Roman" w:hAnsi="Times New Roman" w:cs="Times New Roman"/>
          <w:b/>
          <w:sz w:val="24"/>
          <w:szCs w:val="24"/>
          <w:lang w:eastAsia="es-ES"/>
        </w:rPr>
        <w:t xml:space="preserve"> la modalidad del trabajo </w:t>
      </w:r>
      <w:r w:rsidR="00B623F1">
        <w:rPr>
          <w:rFonts w:ascii="Times New Roman" w:eastAsia="Times New Roman" w:hAnsi="Times New Roman" w:cs="Times New Roman"/>
          <w:b/>
          <w:sz w:val="24"/>
          <w:szCs w:val="24"/>
          <w:lang w:eastAsia="es-ES"/>
        </w:rPr>
        <w:t xml:space="preserve">empleado </w:t>
      </w:r>
      <w:r w:rsidRPr="00B9432C">
        <w:rPr>
          <w:rFonts w:ascii="Times New Roman" w:eastAsia="Times New Roman" w:hAnsi="Times New Roman" w:cs="Times New Roman"/>
          <w:b/>
          <w:sz w:val="24"/>
          <w:szCs w:val="24"/>
          <w:u w:val="single"/>
          <w:lang w:eastAsia="es-ES"/>
        </w:rPr>
        <w:t>a tiempo parcial</w:t>
      </w:r>
      <w:r w:rsidRPr="005973FA">
        <w:rPr>
          <w:rFonts w:ascii="Times New Roman" w:eastAsia="Times New Roman" w:hAnsi="Times New Roman" w:cs="Times New Roman"/>
          <w:b/>
          <w:sz w:val="24"/>
          <w:szCs w:val="24"/>
          <w:lang w:eastAsia="es-ES"/>
        </w:rPr>
        <w:t xml:space="preserve"> el paro parece remitir</w:t>
      </w:r>
      <w:r w:rsidR="00B623F1">
        <w:rPr>
          <w:rFonts w:ascii="Times New Roman" w:eastAsia="Times New Roman" w:hAnsi="Times New Roman" w:cs="Times New Roman"/>
          <w:b/>
          <w:sz w:val="24"/>
          <w:szCs w:val="24"/>
          <w:lang w:eastAsia="es-ES"/>
        </w:rPr>
        <w:t xml:space="preserve">, </w:t>
      </w:r>
      <w:r w:rsidRPr="005973FA">
        <w:rPr>
          <w:rFonts w:ascii="Times New Roman" w:eastAsia="Times New Roman" w:hAnsi="Times New Roman" w:cs="Times New Roman"/>
          <w:b/>
          <w:sz w:val="24"/>
          <w:szCs w:val="24"/>
          <w:lang w:eastAsia="es-ES"/>
        </w:rPr>
        <w:t xml:space="preserve"> </w:t>
      </w:r>
      <w:r w:rsidR="00B623F1">
        <w:rPr>
          <w:rFonts w:ascii="Times New Roman" w:eastAsia="Times New Roman" w:hAnsi="Times New Roman" w:cs="Times New Roman"/>
          <w:b/>
          <w:sz w:val="24"/>
          <w:szCs w:val="24"/>
          <w:lang w:eastAsia="es-ES"/>
        </w:rPr>
        <w:t>en realidad</w:t>
      </w:r>
      <w:r w:rsidRPr="005973FA">
        <w:rPr>
          <w:rFonts w:ascii="Times New Roman" w:eastAsia="Times New Roman" w:hAnsi="Times New Roman" w:cs="Times New Roman"/>
          <w:b/>
          <w:sz w:val="24"/>
          <w:szCs w:val="24"/>
          <w:lang w:eastAsia="es-ES"/>
        </w:rPr>
        <w:t xml:space="preserve"> </w:t>
      </w:r>
      <w:r w:rsidR="00B623F1">
        <w:rPr>
          <w:rFonts w:ascii="Times New Roman" w:eastAsia="Times New Roman" w:hAnsi="Times New Roman" w:cs="Times New Roman"/>
          <w:b/>
          <w:sz w:val="24"/>
          <w:szCs w:val="24"/>
          <w:lang w:eastAsia="es-ES"/>
        </w:rPr>
        <w:t>a</w:t>
      </w:r>
      <w:r w:rsidRPr="005973FA">
        <w:rPr>
          <w:rFonts w:ascii="Times New Roman" w:eastAsia="Times New Roman" w:hAnsi="Times New Roman" w:cs="Times New Roman"/>
          <w:b/>
          <w:sz w:val="24"/>
          <w:szCs w:val="24"/>
          <w:lang w:eastAsia="es-ES"/>
        </w:rPr>
        <w:t xml:space="preserve">umenta más que proporcionalmente </w:t>
      </w:r>
      <w:r w:rsidR="00D075A7">
        <w:rPr>
          <w:rFonts w:ascii="Times New Roman" w:eastAsia="Times New Roman" w:hAnsi="Times New Roman" w:cs="Times New Roman"/>
          <w:b/>
          <w:sz w:val="24"/>
          <w:szCs w:val="24"/>
          <w:lang w:eastAsia="es-ES"/>
        </w:rPr>
        <w:t xml:space="preserve">convertido </w:t>
      </w:r>
      <w:r w:rsidRPr="005973FA">
        <w:rPr>
          <w:rFonts w:ascii="Times New Roman" w:eastAsia="Times New Roman" w:hAnsi="Times New Roman" w:cs="Times New Roman"/>
          <w:b/>
          <w:sz w:val="24"/>
          <w:szCs w:val="24"/>
          <w:lang w:eastAsia="es-ES"/>
        </w:rPr>
        <w:t xml:space="preserve">así en históricamente creciente. La humanidad ha alcanzado este punto </w:t>
      </w:r>
      <w:r w:rsidR="00D075A7">
        <w:rPr>
          <w:rFonts w:ascii="Times New Roman" w:eastAsia="Times New Roman" w:hAnsi="Times New Roman" w:cs="Times New Roman"/>
          <w:b/>
          <w:sz w:val="24"/>
          <w:szCs w:val="24"/>
          <w:lang w:eastAsia="es-ES"/>
        </w:rPr>
        <w:t xml:space="preserve">inmediatamente antes de </w:t>
      </w:r>
      <w:r w:rsidRPr="005973FA">
        <w:rPr>
          <w:rFonts w:ascii="Times New Roman" w:eastAsia="Times New Roman" w:hAnsi="Times New Roman" w:cs="Times New Roman"/>
          <w:b/>
          <w:sz w:val="24"/>
          <w:szCs w:val="24"/>
          <w:lang w:eastAsia="es-ES"/>
        </w:rPr>
        <w:t xml:space="preserve">la primera guerra mundial. </w:t>
      </w:r>
      <w:r w:rsidR="00D075A7">
        <w:rPr>
          <w:rFonts w:ascii="Times New Roman" w:eastAsia="Times New Roman" w:hAnsi="Times New Roman" w:cs="Times New Roman"/>
          <w:b/>
          <w:sz w:val="24"/>
          <w:szCs w:val="24"/>
          <w:lang w:eastAsia="es-ES"/>
        </w:rPr>
        <w:t xml:space="preserve">Fue cuando </w:t>
      </w:r>
      <w:r w:rsidRPr="005973FA">
        <w:rPr>
          <w:rFonts w:ascii="Times New Roman" w:eastAsia="Times New Roman" w:hAnsi="Times New Roman" w:cs="Times New Roman"/>
          <w:b/>
          <w:sz w:val="24"/>
          <w:szCs w:val="24"/>
          <w:lang w:eastAsia="es-ES"/>
        </w:rPr>
        <w:t xml:space="preserve">la propia lógica objetiva del </w:t>
      </w:r>
      <w:r w:rsidR="001A0971">
        <w:rPr>
          <w:rFonts w:ascii="Times New Roman" w:eastAsia="Times New Roman" w:hAnsi="Times New Roman" w:cs="Times New Roman"/>
          <w:b/>
          <w:sz w:val="24"/>
          <w:szCs w:val="24"/>
          <w:lang w:eastAsia="es-ES"/>
        </w:rPr>
        <w:t xml:space="preserve">sistema capitalista comenzó a insinuarle </w:t>
      </w:r>
      <w:r w:rsidRPr="005973FA">
        <w:rPr>
          <w:rFonts w:ascii="Times New Roman" w:eastAsia="Times New Roman" w:hAnsi="Times New Roman" w:cs="Times New Roman"/>
          <w:b/>
          <w:sz w:val="24"/>
          <w:szCs w:val="24"/>
          <w:lang w:eastAsia="es-ES"/>
        </w:rPr>
        <w:t xml:space="preserve">a la burguesía </w:t>
      </w:r>
      <w:r w:rsidR="00D075A7">
        <w:rPr>
          <w:rFonts w:ascii="Times New Roman" w:eastAsia="Times New Roman" w:hAnsi="Times New Roman" w:cs="Times New Roman"/>
          <w:b/>
          <w:sz w:val="24"/>
          <w:szCs w:val="24"/>
          <w:lang w:eastAsia="es-ES"/>
        </w:rPr>
        <w:t xml:space="preserve">—soto voce— </w:t>
      </w:r>
      <w:r w:rsidRPr="005973FA">
        <w:rPr>
          <w:rFonts w:ascii="Times New Roman" w:eastAsia="Times New Roman" w:hAnsi="Times New Roman" w:cs="Times New Roman"/>
          <w:b/>
          <w:sz w:val="24"/>
          <w:szCs w:val="24"/>
          <w:lang w:eastAsia="es-ES"/>
        </w:rPr>
        <w:t>que es una clase por completo decadente, porque ya no es capaz de asegurar a sus esclavos asalariados las condiciones de su propia esclavitud y que, por tanto, debe dejar el testigo de la historia en manos de los trabajadores emancipados de su yugo social.</w:t>
      </w:r>
    </w:p>
    <w:p w:rsidR="005973FA" w:rsidRPr="005973FA" w:rsidRDefault="001A0971" w:rsidP="00353C9D">
      <w:pPr>
        <w:spacing w:after="0" w:line="240" w:lineRule="auto"/>
        <w:ind w:left="2410" w:firstLine="709"/>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353C9D">
        <w:rPr>
          <w:rFonts w:ascii="Times New Roman" w:eastAsia="Times New Roman" w:hAnsi="Times New Roman" w:cs="Times New Roman"/>
          <w:b/>
          <w:i/>
          <w:sz w:val="24"/>
          <w:szCs w:val="24"/>
          <w:lang w:eastAsia="es-ES"/>
        </w:rPr>
        <w:tab/>
      </w:r>
      <w:r w:rsidR="007B011B">
        <w:rPr>
          <w:rFonts w:ascii="Times New Roman" w:eastAsia="Times New Roman" w:hAnsi="Times New Roman" w:cs="Times New Roman"/>
          <w:b/>
          <w:i/>
          <w:sz w:val="24"/>
          <w:szCs w:val="24"/>
          <w:lang w:eastAsia="es-ES"/>
        </w:rPr>
        <w:t>GPM.</w:t>
      </w:r>
    </w:p>
    <w:p w:rsidR="001862FF" w:rsidRDefault="001862FF" w:rsidP="0045289C">
      <w:pPr>
        <w:spacing w:after="0" w:line="240" w:lineRule="auto"/>
        <w:jc w:val="both"/>
        <w:rPr>
          <w:rFonts w:ascii="Times New Roman" w:hAnsi="Times New Roman" w:cs="Times New Roman"/>
          <w:sz w:val="28"/>
          <w:szCs w:val="28"/>
        </w:rPr>
      </w:pPr>
    </w:p>
    <w:p w:rsidR="0070684E" w:rsidRDefault="00BB7908" w:rsidP="0045289C">
      <w:pPr>
        <w:spacing w:after="0" w:line="240" w:lineRule="auto"/>
        <w:jc w:val="both"/>
        <w:rPr>
          <w:rFonts w:ascii="Times New Roman" w:hAnsi="Times New Roman" w:cs="Times New Roman"/>
          <w:sz w:val="28"/>
          <w:szCs w:val="28"/>
        </w:rPr>
      </w:pPr>
      <w:r w:rsidRPr="0045289C">
        <w:rPr>
          <w:rFonts w:ascii="Times New Roman" w:hAnsi="Times New Roman" w:cs="Times New Roman"/>
          <w:sz w:val="28"/>
          <w:szCs w:val="28"/>
        </w:rPr>
        <w:tab/>
      </w:r>
      <w:r w:rsidR="007C2260">
        <w:rPr>
          <w:rFonts w:ascii="Times New Roman" w:hAnsi="Times New Roman" w:cs="Times New Roman"/>
          <w:sz w:val="28"/>
          <w:szCs w:val="28"/>
        </w:rPr>
        <w:t>Y el caso es que según esta lógica, l</w:t>
      </w:r>
      <w:r w:rsidR="00146A22" w:rsidRPr="0045289C">
        <w:rPr>
          <w:rFonts w:ascii="Times New Roman" w:hAnsi="Times New Roman" w:cs="Times New Roman"/>
          <w:sz w:val="28"/>
          <w:szCs w:val="28"/>
        </w:rPr>
        <w:t xml:space="preserve">a </w:t>
      </w:r>
      <w:r w:rsidR="002B0C45" w:rsidRPr="002B0C45">
        <w:rPr>
          <w:rFonts w:ascii="Times New Roman" w:hAnsi="Times New Roman" w:cs="Times New Roman"/>
          <w:b/>
          <w:sz w:val="28"/>
          <w:szCs w:val="28"/>
          <w:u w:val="single"/>
        </w:rPr>
        <w:t xml:space="preserve">producción y venta </w:t>
      </w:r>
      <w:r w:rsidR="00146A22" w:rsidRPr="002B0C45">
        <w:rPr>
          <w:rFonts w:ascii="Times New Roman" w:hAnsi="Times New Roman" w:cs="Times New Roman"/>
          <w:b/>
          <w:sz w:val="28"/>
          <w:szCs w:val="28"/>
          <w:u w:val="single"/>
        </w:rPr>
        <w:t>de</w:t>
      </w:r>
      <w:r w:rsidR="00146A22" w:rsidRPr="0045289C">
        <w:rPr>
          <w:rFonts w:ascii="Times New Roman" w:hAnsi="Times New Roman" w:cs="Times New Roman"/>
          <w:b/>
          <w:sz w:val="28"/>
          <w:szCs w:val="28"/>
          <w:u w:val="single"/>
        </w:rPr>
        <w:t xml:space="preserve"> armamentos</w:t>
      </w:r>
      <w:r w:rsidR="00146A22" w:rsidRPr="0045289C">
        <w:rPr>
          <w:rFonts w:ascii="Times New Roman" w:hAnsi="Times New Roman" w:cs="Times New Roman"/>
          <w:sz w:val="28"/>
          <w:szCs w:val="28"/>
        </w:rPr>
        <w:t xml:space="preserve"> </w:t>
      </w:r>
      <w:r w:rsidR="00D075A7">
        <w:rPr>
          <w:rFonts w:ascii="Times New Roman" w:hAnsi="Times New Roman" w:cs="Times New Roman"/>
          <w:sz w:val="28"/>
          <w:szCs w:val="28"/>
        </w:rPr>
        <w:t xml:space="preserve">ha venido fungiendo </w:t>
      </w:r>
      <w:r w:rsidR="0045289C">
        <w:rPr>
          <w:rFonts w:ascii="Times New Roman" w:hAnsi="Times New Roman" w:cs="Times New Roman"/>
          <w:sz w:val="28"/>
          <w:szCs w:val="28"/>
        </w:rPr>
        <w:t xml:space="preserve">bajo el capitalismo </w:t>
      </w:r>
      <w:r w:rsidR="002B0C45">
        <w:rPr>
          <w:rFonts w:ascii="Times New Roman" w:hAnsi="Times New Roman" w:cs="Times New Roman"/>
          <w:sz w:val="28"/>
          <w:szCs w:val="28"/>
        </w:rPr>
        <w:t xml:space="preserve">en tiempos de recesión económica, </w:t>
      </w:r>
      <w:r w:rsidR="00146A22" w:rsidRPr="0045289C">
        <w:rPr>
          <w:rFonts w:ascii="Times New Roman" w:hAnsi="Times New Roman" w:cs="Times New Roman"/>
          <w:sz w:val="28"/>
          <w:szCs w:val="28"/>
        </w:rPr>
        <w:t>como una alternativa de acumulación de capital</w:t>
      </w:r>
      <w:r w:rsidR="00D075A7">
        <w:rPr>
          <w:rFonts w:ascii="Times New Roman" w:hAnsi="Times New Roman" w:cs="Times New Roman"/>
          <w:sz w:val="28"/>
          <w:szCs w:val="28"/>
        </w:rPr>
        <w:t xml:space="preserve"> productivo</w:t>
      </w:r>
      <w:r w:rsidR="00146A22" w:rsidRPr="0045289C">
        <w:rPr>
          <w:rFonts w:ascii="Times New Roman" w:hAnsi="Times New Roman" w:cs="Times New Roman"/>
          <w:sz w:val="28"/>
          <w:szCs w:val="28"/>
        </w:rPr>
        <w:t xml:space="preserve">. Es un </w:t>
      </w:r>
      <w:r w:rsidR="00146A22" w:rsidRPr="00C055E9">
        <w:rPr>
          <w:rFonts w:ascii="Times New Roman" w:hAnsi="Times New Roman" w:cs="Times New Roman"/>
          <w:b/>
          <w:sz w:val="28"/>
          <w:szCs w:val="28"/>
        </w:rPr>
        <w:t>"</w:t>
      </w:r>
      <w:r w:rsidR="00146A22" w:rsidRPr="007C2260">
        <w:rPr>
          <w:rFonts w:ascii="Times New Roman" w:hAnsi="Times New Roman" w:cs="Times New Roman"/>
          <w:b/>
          <w:sz w:val="28"/>
          <w:szCs w:val="28"/>
          <w:u w:val="single"/>
        </w:rPr>
        <w:t>mercado de sustitución</w:t>
      </w:r>
      <w:r w:rsidR="00146A22" w:rsidRPr="00C055E9">
        <w:rPr>
          <w:rFonts w:ascii="Times New Roman" w:hAnsi="Times New Roman" w:cs="Times New Roman"/>
          <w:b/>
          <w:sz w:val="28"/>
          <w:szCs w:val="28"/>
        </w:rPr>
        <w:t>"</w:t>
      </w:r>
      <w:r w:rsidR="00862CBB" w:rsidRPr="0045289C">
        <w:rPr>
          <w:rFonts w:ascii="Times New Roman" w:hAnsi="Times New Roman" w:cs="Times New Roman"/>
          <w:sz w:val="28"/>
          <w:szCs w:val="28"/>
        </w:rPr>
        <w:t>.</w:t>
      </w:r>
      <w:r w:rsidR="002B0C45">
        <w:rPr>
          <w:rFonts w:ascii="Times New Roman" w:hAnsi="Times New Roman" w:cs="Times New Roman"/>
          <w:sz w:val="28"/>
          <w:szCs w:val="28"/>
        </w:rPr>
        <w:t xml:space="preserve"> </w:t>
      </w:r>
      <w:r w:rsidR="00146A22" w:rsidRPr="0045289C">
        <w:rPr>
          <w:rFonts w:ascii="Times New Roman" w:hAnsi="Times New Roman" w:cs="Times New Roman"/>
          <w:sz w:val="28"/>
          <w:szCs w:val="28"/>
        </w:rPr>
        <w:t xml:space="preserve">¿Cómo se explica esto? Por hechos </w:t>
      </w:r>
      <w:r w:rsidR="00891093" w:rsidRPr="0045289C">
        <w:rPr>
          <w:rFonts w:ascii="Times New Roman" w:hAnsi="Times New Roman" w:cs="Times New Roman"/>
          <w:sz w:val="28"/>
          <w:szCs w:val="28"/>
        </w:rPr>
        <w:t xml:space="preserve">tan </w:t>
      </w:r>
      <w:r w:rsidR="00891093" w:rsidRPr="00D075A7">
        <w:rPr>
          <w:rFonts w:ascii="Times New Roman" w:hAnsi="Times New Roman" w:cs="Times New Roman"/>
          <w:b/>
          <w:sz w:val="28"/>
          <w:szCs w:val="28"/>
          <w:u w:val="single"/>
        </w:rPr>
        <w:t>evidentes</w:t>
      </w:r>
      <w:r w:rsidR="00891093" w:rsidRPr="0045289C">
        <w:rPr>
          <w:rFonts w:ascii="Times New Roman" w:hAnsi="Times New Roman" w:cs="Times New Roman"/>
          <w:sz w:val="28"/>
          <w:szCs w:val="28"/>
        </w:rPr>
        <w:t xml:space="preserve"> </w:t>
      </w:r>
      <w:r w:rsidR="00146A22" w:rsidRPr="0045289C">
        <w:rPr>
          <w:rFonts w:ascii="Times New Roman" w:hAnsi="Times New Roman" w:cs="Times New Roman"/>
          <w:sz w:val="28"/>
          <w:szCs w:val="28"/>
        </w:rPr>
        <w:t xml:space="preserve">que sólo basta </w:t>
      </w:r>
      <w:r w:rsidR="004E76DC" w:rsidRPr="0045289C">
        <w:rPr>
          <w:rFonts w:ascii="Times New Roman" w:hAnsi="Times New Roman" w:cs="Times New Roman"/>
          <w:sz w:val="28"/>
          <w:szCs w:val="28"/>
        </w:rPr>
        <w:t xml:space="preserve">ponerlos </w:t>
      </w:r>
      <w:r w:rsidR="00146A22" w:rsidRPr="0045289C">
        <w:rPr>
          <w:rFonts w:ascii="Times New Roman" w:hAnsi="Times New Roman" w:cs="Times New Roman"/>
          <w:sz w:val="28"/>
          <w:szCs w:val="28"/>
        </w:rPr>
        <w:t xml:space="preserve">en conexión teórica con </w:t>
      </w:r>
      <w:r w:rsidR="00891093" w:rsidRPr="0045289C">
        <w:rPr>
          <w:rFonts w:ascii="Times New Roman" w:hAnsi="Times New Roman" w:cs="Times New Roman"/>
          <w:sz w:val="28"/>
          <w:szCs w:val="28"/>
        </w:rPr>
        <w:t xml:space="preserve">lo más básico y elemental </w:t>
      </w:r>
      <w:r w:rsidR="00862CBB" w:rsidRPr="0045289C">
        <w:rPr>
          <w:rFonts w:ascii="Times New Roman" w:hAnsi="Times New Roman" w:cs="Times New Roman"/>
          <w:sz w:val="28"/>
          <w:szCs w:val="28"/>
        </w:rPr>
        <w:t>d</w:t>
      </w:r>
      <w:r w:rsidR="00146A22" w:rsidRPr="0045289C">
        <w:rPr>
          <w:rFonts w:ascii="Times New Roman" w:hAnsi="Times New Roman" w:cs="Times New Roman"/>
          <w:sz w:val="28"/>
          <w:szCs w:val="28"/>
        </w:rPr>
        <w:t xml:space="preserve">el intelecto. </w:t>
      </w:r>
    </w:p>
    <w:p w:rsidR="0070684E" w:rsidRDefault="0070684E" w:rsidP="0045289C">
      <w:pPr>
        <w:spacing w:after="0" w:line="240" w:lineRule="auto"/>
        <w:jc w:val="both"/>
        <w:rPr>
          <w:rFonts w:ascii="Times New Roman" w:hAnsi="Times New Roman" w:cs="Times New Roman"/>
          <w:sz w:val="28"/>
          <w:szCs w:val="28"/>
        </w:rPr>
      </w:pPr>
    </w:p>
    <w:p w:rsidR="0070684E" w:rsidRDefault="0070684E"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0C92">
        <w:rPr>
          <w:rFonts w:ascii="Times New Roman" w:hAnsi="Times New Roman" w:cs="Times New Roman"/>
          <w:b/>
          <w:sz w:val="28"/>
          <w:szCs w:val="28"/>
          <w:u w:val="single"/>
        </w:rPr>
        <w:t>PRIMERA EVIDENCIA</w:t>
      </w:r>
      <w:r w:rsidR="00146A22" w:rsidRPr="0045289C">
        <w:rPr>
          <w:rFonts w:ascii="Times New Roman" w:hAnsi="Times New Roman" w:cs="Times New Roman"/>
          <w:sz w:val="28"/>
          <w:szCs w:val="28"/>
        </w:rPr>
        <w:t xml:space="preserve">: </w:t>
      </w:r>
      <w:r w:rsidR="00295991" w:rsidRPr="0045289C">
        <w:rPr>
          <w:rFonts w:ascii="Times New Roman" w:hAnsi="Times New Roman" w:cs="Times New Roman"/>
          <w:sz w:val="28"/>
          <w:szCs w:val="28"/>
        </w:rPr>
        <w:t xml:space="preserve">En condiciones económicas normales, la </w:t>
      </w:r>
      <w:r w:rsidR="00295991" w:rsidRPr="00C055E9">
        <w:rPr>
          <w:rFonts w:ascii="Times New Roman" w:hAnsi="Times New Roman" w:cs="Times New Roman"/>
          <w:b/>
          <w:sz w:val="28"/>
          <w:szCs w:val="28"/>
          <w:u w:val="single"/>
        </w:rPr>
        <w:t>competencia intercapitalista</w:t>
      </w:r>
      <w:r w:rsidR="00295991" w:rsidRPr="0045289C">
        <w:rPr>
          <w:rFonts w:ascii="Times New Roman" w:hAnsi="Times New Roman" w:cs="Times New Roman"/>
          <w:sz w:val="28"/>
          <w:szCs w:val="28"/>
        </w:rPr>
        <w:t xml:space="preserve"> determina que los </w:t>
      </w:r>
      <w:r w:rsidR="003217CC" w:rsidRPr="0045289C">
        <w:rPr>
          <w:rFonts w:ascii="Times New Roman" w:hAnsi="Times New Roman" w:cs="Times New Roman"/>
          <w:sz w:val="28"/>
          <w:szCs w:val="28"/>
        </w:rPr>
        <w:t xml:space="preserve">distintos </w:t>
      </w:r>
      <w:r w:rsidR="00295991" w:rsidRPr="0045289C">
        <w:rPr>
          <w:rFonts w:ascii="Times New Roman" w:hAnsi="Times New Roman" w:cs="Times New Roman"/>
          <w:sz w:val="28"/>
          <w:szCs w:val="28"/>
        </w:rPr>
        <w:t>capital</w:t>
      </w:r>
      <w:r w:rsidR="00A463CC" w:rsidRPr="0045289C">
        <w:rPr>
          <w:rFonts w:ascii="Times New Roman" w:hAnsi="Times New Roman" w:cs="Times New Roman"/>
          <w:sz w:val="28"/>
          <w:szCs w:val="28"/>
        </w:rPr>
        <w:t xml:space="preserve">istas asociados </w:t>
      </w:r>
      <w:r w:rsidR="00781C86" w:rsidRPr="0045289C">
        <w:rPr>
          <w:rFonts w:ascii="Times New Roman" w:hAnsi="Times New Roman" w:cs="Times New Roman"/>
          <w:sz w:val="28"/>
          <w:szCs w:val="28"/>
        </w:rPr>
        <w:t>se comporten</w:t>
      </w:r>
      <w:r w:rsidR="001A0971">
        <w:rPr>
          <w:rFonts w:ascii="Times New Roman" w:hAnsi="Times New Roman" w:cs="Times New Roman"/>
          <w:sz w:val="28"/>
          <w:szCs w:val="28"/>
        </w:rPr>
        <w:t>,</w:t>
      </w:r>
      <w:r w:rsidR="00781C86" w:rsidRPr="0045289C">
        <w:rPr>
          <w:rFonts w:ascii="Times New Roman" w:hAnsi="Times New Roman" w:cs="Times New Roman"/>
          <w:sz w:val="28"/>
          <w:szCs w:val="28"/>
        </w:rPr>
        <w:t xml:space="preserve"> como si el mercado fuera una </w:t>
      </w:r>
      <w:hyperlink r:id="rId5" w:history="1">
        <w:r w:rsidR="00781C86" w:rsidRPr="00C055E9">
          <w:rPr>
            <w:rStyle w:val="Hipervnculo"/>
            <w:rFonts w:ascii="Times New Roman" w:hAnsi="Times New Roman" w:cs="Times New Roman"/>
            <w:b/>
            <w:sz w:val="28"/>
            <w:szCs w:val="28"/>
          </w:rPr>
          <w:t>cofradía práctica</w:t>
        </w:r>
        <w:r w:rsidR="00A463CC" w:rsidRPr="00C055E9">
          <w:rPr>
            <w:rStyle w:val="Hipervnculo"/>
            <w:rFonts w:ascii="Times New Roman" w:hAnsi="Times New Roman" w:cs="Times New Roman"/>
            <w:b/>
            <w:sz w:val="28"/>
            <w:szCs w:val="28"/>
          </w:rPr>
          <w:t xml:space="preserve"> entre ellos</w:t>
        </w:r>
        <w:r w:rsidR="00781C86" w:rsidRPr="00C055E9">
          <w:rPr>
            <w:rStyle w:val="Hipervnculo"/>
            <w:rFonts w:ascii="Times New Roman" w:hAnsi="Times New Roman" w:cs="Times New Roman"/>
            <w:sz w:val="28"/>
            <w:szCs w:val="28"/>
          </w:rPr>
          <w:t>,</w:t>
        </w:r>
      </w:hyperlink>
      <w:r w:rsidR="00781C86" w:rsidRPr="0045289C">
        <w:rPr>
          <w:rFonts w:ascii="Times New Roman" w:hAnsi="Times New Roman" w:cs="Times New Roman"/>
          <w:sz w:val="28"/>
          <w:szCs w:val="28"/>
        </w:rPr>
        <w:t xml:space="preserve"> donde tod</w:t>
      </w:r>
      <w:r w:rsidR="00A463CC" w:rsidRPr="0045289C">
        <w:rPr>
          <w:rFonts w:ascii="Times New Roman" w:hAnsi="Times New Roman" w:cs="Times New Roman"/>
          <w:sz w:val="28"/>
          <w:szCs w:val="28"/>
        </w:rPr>
        <w:t>a</w:t>
      </w:r>
      <w:r w:rsidR="00781C86" w:rsidRPr="0045289C">
        <w:rPr>
          <w:rFonts w:ascii="Times New Roman" w:hAnsi="Times New Roman" w:cs="Times New Roman"/>
          <w:sz w:val="28"/>
          <w:szCs w:val="28"/>
        </w:rPr>
        <w:t xml:space="preserve">s </w:t>
      </w:r>
      <w:r w:rsidR="00A463CC" w:rsidRPr="0045289C">
        <w:rPr>
          <w:rFonts w:ascii="Times New Roman" w:hAnsi="Times New Roman" w:cs="Times New Roman"/>
          <w:sz w:val="28"/>
          <w:szCs w:val="28"/>
        </w:rPr>
        <w:t xml:space="preserve">sus empresas </w:t>
      </w:r>
      <w:r w:rsidR="006D62EA" w:rsidRPr="0045289C">
        <w:rPr>
          <w:rFonts w:ascii="Times New Roman" w:hAnsi="Times New Roman" w:cs="Times New Roman"/>
          <w:sz w:val="28"/>
          <w:szCs w:val="28"/>
        </w:rPr>
        <w:t xml:space="preserve">respectivas </w:t>
      </w:r>
      <w:r w:rsidR="00781C86" w:rsidRPr="0045289C">
        <w:rPr>
          <w:rFonts w:ascii="Times New Roman" w:hAnsi="Times New Roman" w:cs="Times New Roman"/>
          <w:sz w:val="28"/>
          <w:szCs w:val="28"/>
        </w:rPr>
        <w:t>ganan</w:t>
      </w:r>
      <w:r w:rsidR="002B0C45">
        <w:rPr>
          <w:rFonts w:ascii="Times New Roman" w:hAnsi="Times New Roman" w:cs="Times New Roman"/>
          <w:sz w:val="28"/>
          <w:szCs w:val="28"/>
        </w:rPr>
        <w:t>.</w:t>
      </w:r>
      <w:r w:rsidR="00781C86" w:rsidRPr="0045289C">
        <w:rPr>
          <w:rFonts w:ascii="Times New Roman" w:hAnsi="Times New Roman" w:cs="Times New Roman"/>
          <w:sz w:val="28"/>
          <w:szCs w:val="28"/>
        </w:rPr>
        <w:t xml:space="preserve"> </w:t>
      </w:r>
      <w:r w:rsidR="002B0C45">
        <w:rPr>
          <w:rFonts w:ascii="Times New Roman" w:hAnsi="Times New Roman" w:cs="Times New Roman"/>
          <w:sz w:val="28"/>
          <w:szCs w:val="28"/>
        </w:rPr>
        <w:t>A</w:t>
      </w:r>
      <w:r w:rsidR="00781C86" w:rsidRPr="0045289C">
        <w:rPr>
          <w:rFonts w:ascii="Times New Roman" w:hAnsi="Times New Roman" w:cs="Times New Roman"/>
          <w:sz w:val="28"/>
          <w:szCs w:val="28"/>
        </w:rPr>
        <w:t>un</w:t>
      </w:r>
      <w:r w:rsidR="00295991" w:rsidRPr="0045289C">
        <w:rPr>
          <w:rFonts w:ascii="Times New Roman" w:hAnsi="Times New Roman" w:cs="Times New Roman"/>
          <w:sz w:val="28"/>
          <w:szCs w:val="28"/>
        </w:rPr>
        <w:t>que un</w:t>
      </w:r>
      <w:r w:rsidR="00A463CC" w:rsidRPr="0045289C">
        <w:rPr>
          <w:rFonts w:ascii="Times New Roman" w:hAnsi="Times New Roman" w:cs="Times New Roman"/>
          <w:sz w:val="28"/>
          <w:szCs w:val="28"/>
        </w:rPr>
        <w:t>a</w:t>
      </w:r>
      <w:r w:rsidR="00295991" w:rsidRPr="0045289C">
        <w:rPr>
          <w:rFonts w:ascii="Times New Roman" w:hAnsi="Times New Roman" w:cs="Times New Roman"/>
          <w:sz w:val="28"/>
          <w:szCs w:val="28"/>
        </w:rPr>
        <w:t>s más que otr</w:t>
      </w:r>
      <w:r w:rsidR="00A463CC" w:rsidRPr="0045289C">
        <w:rPr>
          <w:rFonts w:ascii="Times New Roman" w:hAnsi="Times New Roman" w:cs="Times New Roman"/>
          <w:sz w:val="28"/>
          <w:szCs w:val="28"/>
        </w:rPr>
        <w:t>a</w:t>
      </w:r>
      <w:r w:rsidR="00295991" w:rsidRPr="0045289C">
        <w:rPr>
          <w:rFonts w:ascii="Times New Roman" w:hAnsi="Times New Roman" w:cs="Times New Roman"/>
          <w:sz w:val="28"/>
          <w:szCs w:val="28"/>
        </w:rPr>
        <w:t>s</w:t>
      </w:r>
      <w:r w:rsidR="006D62EA" w:rsidRPr="0045289C">
        <w:rPr>
          <w:rFonts w:ascii="Times New Roman" w:hAnsi="Times New Roman" w:cs="Times New Roman"/>
          <w:sz w:val="28"/>
          <w:szCs w:val="28"/>
        </w:rPr>
        <w:t>,</w:t>
      </w:r>
      <w:r w:rsidR="00295991" w:rsidRPr="0045289C">
        <w:rPr>
          <w:rFonts w:ascii="Times New Roman" w:hAnsi="Times New Roman" w:cs="Times New Roman"/>
          <w:sz w:val="28"/>
          <w:szCs w:val="28"/>
        </w:rPr>
        <w:t xml:space="preserve"> </w:t>
      </w:r>
      <w:r w:rsidR="00781C86" w:rsidRPr="0045289C">
        <w:rPr>
          <w:rFonts w:ascii="Times New Roman" w:hAnsi="Times New Roman" w:cs="Times New Roman"/>
          <w:sz w:val="28"/>
          <w:szCs w:val="28"/>
        </w:rPr>
        <w:t xml:space="preserve">según la masa de capital </w:t>
      </w:r>
      <w:r w:rsidR="002B0E2E">
        <w:rPr>
          <w:rFonts w:ascii="Times New Roman" w:hAnsi="Times New Roman" w:cs="Times New Roman"/>
          <w:sz w:val="28"/>
          <w:szCs w:val="28"/>
        </w:rPr>
        <w:t>invertido</w:t>
      </w:r>
      <w:r w:rsidR="00C055E9">
        <w:rPr>
          <w:rFonts w:ascii="Times New Roman" w:hAnsi="Times New Roman" w:cs="Times New Roman"/>
          <w:sz w:val="28"/>
          <w:szCs w:val="28"/>
        </w:rPr>
        <w:t xml:space="preserve"> en el común negocio de explotar trabajo ajeno, </w:t>
      </w:r>
      <w:r w:rsidR="00DE474D" w:rsidRPr="0045289C">
        <w:rPr>
          <w:rFonts w:ascii="Times New Roman" w:hAnsi="Times New Roman" w:cs="Times New Roman"/>
          <w:sz w:val="28"/>
          <w:szCs w:val="28"/>
        </w:rPr>
        <w:t xml:space="preserve">con medios </w:t>
      </w:r>
      <w:r w:rsidR="00C055E9">
        <w:rPr>
          <w:rFonts w:ascii="Times New Roman" w:hAnsi="Times New Roman" w:cs="Times New Roman"/>
          <w:sz w:val="28"/>
          <w:szCs w:val="28"/>
        </w:rPr>
        <w:t xml:space="preserve">de producción </w:t>
      </w:r>
      <w:r w:rsidR="00DE474D" w:rsidRPr="0045289C">
        <w:rPr>
          <w:rFonts w:ascii="Times New Roman" w:hAnsi="Times New Roman" w:cs="Times New Roman"/>
          <w:sz w:val="28"/>
          <w:szCs w:val="28"/>
        </w:rPr>
        <w:t xml:space="preserve">de </w:t>
      </w:r>
      <w:r w:rsidR="00DE474D" w:rsidRPr="00C055E9">
        <w:rPr>
          <w:rFonts w:ascii="Times New Roman" w:hAnsi="Times New Roman" w:cs="Times New Roman"/>
          <w:b/>
          <w:sz w:val="28"/>
          <w:szCs w:val="28"/>
          <w:u w:val="single"/>
        </w:rPr>
        <w:t>di</w:t>
      </w:r>
      <w:r w:rsidR="00C055E9" w:rsidRPr="00C055E9">
        <w:rPr>
          <w:rFonts w:ascii="Times New Roman" w:hAnsi="Times New Roman" w:cs="Times New Roman"/>
          <w:b/>
          <w:sz w:val="28"/>
          <w:szCs w:val="28"/>
          <w:u w:val="single"/>
        </w:rPr>
        <w:t xml:space="preserve">versa </w:t>
      </w:r>
      <w:r w:rsidR="00DE474D" w:rsidRPr="00C055E9">
        <w:rPr>
          <w:rFonts w:ascii="Times New Roman" w:hAnsi="Times New Roman" w:cs="Times New Roman"/>
          <w:b/>
          <w:sz w:val="28"/>
          <w:szCs w:val="28"/>
          <w:u w:val="single"/>
        </w:rPr>
        <w:t>eficacia técnica</w:t>
      </w:r>
      <w:r w:rsidR="00C055E9">
        <w:rPr>
          <w:rFonts w:ascii="Times New Roman" w:hAnsi="Times New Roman" w:cs="Times New Roman"/>
          <w:sz w:val="28"/>
          <w:szCs w:val="28"/>
        </w:rPr>
        <w:t xml:space="preserve"> que hace a la distinta productividad y, por tanto, </w:t>
      </w:r>
      <w:r w:rsidR="009C0C92">
        <w:rPr>
          <w:rFonts w:ascii="Times New Roman" w:hAnsi="Times New Roman" w:cs="Times New Roman"/>
          <w:sz w:val="28"/>
          <w:szCs w:val="28"/>
        </w:rPr>
        <w:t xml:space="preserve">a </w:t>
      </w:r>
      <w:r w:rsidR="00397B1C">
        <w:rPr>
          <w:rFonts w:ascii="Times New Roman" w:hAnsi="Times New Roman" w:cs="Times New Roman"/>
          <w:sz w:val="28"/>
          <w:szCs w:val="28"/>
        </w:rPr>
        <w:t xml:space="preserve">la </w:t>
      </w:r>
      <w:r w:rsidR="009C0C92">
        <w:rPr>
          <w:rFonts w:ascii="Times New Roman" w:hAnsi="Times New Roman" w:cs="Times New Roman"/>
          <w:sz w:val="28"/>
          <w:szCs w:val="28"/>
        </w:rPr>
        <w:t>obten</w:t>
      </w:r>
      <w:r w:rsidR="00397B1C">
        <w:rPr>
          <w:rFonts w:ascii="Times New Roman" w:hAnsi="Times New Roman" w:cs="Times New Roman"/>
          <w:sz w:val="28"/>
          <w:szCs w:val="28"/>
        </w:rPr>
        <w:t>ción de</w:t>
      </w:r>
      <w:r w:rsidR="009C0C92">
        <w:rPr>
          <w:rFonts w:ascii="Times New Roman" w:hAnsi="Times New Roman" w:cs="Times New Roman"/>
          <w:sz w:val="28"/>
          <w:szCs w:val="28"/>
        </w:rPr>
        <w:t xml:space="preserve"> una </w:t>
      </w:r>
      <w:r w:rsidR="00C055E9">
        <w:rPr>
          <w:rFonts w:ascii="Times New Roman" w:hAnsi="Times New Roman" w:cs="Times New Roman"/>
          <w:sz w:val="28"/>
          <w:szCs w:val="28"/>
        </w:rPr>
        <w:t xml:space="preserve">mayor </w:t>
      </w:r>
      <w:r w:rsidR="003C4D16">
        <w:rPr>
          <w:rFonts w:ascii="Times New Roman" w:hAnsi="Times New Roman" w:cs="Times New Roman"/>
          <w:sz w:val="28"/>
          <w:szCs w:val="28"/>
        </w:rPr>
        <w:t xml:space="preserve">o menor </w:t>
      </w:r>
      <w:r w:rsidR="00C055E9">
        <w:rPr>
          <w:rFonts w:ascii="Times New Roman" w:hAnsi="Times New Roman" w:cs="Times New Roman"/>
          <w:sz w:val="28"/>
          <w:szCs w:val="28"/>
        </w:rPr>
        <w:t>ganancia relativa.</w:t>
      </w:r>
      <w:r w:rsidR="00940FD0">
        <w:rPr>
          <w:rFonts w:ascii="Times New Roman" w:hAnsi="Times New Roman" w:cs="Times New Roman"/>
          <w:sz w:val="28"/>
          <w:szCs w:val="28"/>
        </w:rPr>
        <w:t xml:space="preserve"> </w:t>
      </w:r>
      <w:r w:rsidR="00D65FD0" w:rsidRPr="0045289C">
        <w:rPr>
          <w:rFonts w:ascii="Times New Roman" w:hAnsi="Times New Roman" w:cs="Times New Roman"/>
          <w:sz w:val="28"/>
          <w:szCs w:val="28"/>
        </w:rPr>
        <w:t xml:space="preserve">Pero en tiempos de crisis todos </w:t>
      </w:r>
      <w:r w:rsidR="00C055E9">
        <w:rPr>
          <w:rFonts w:ascii="Times New Roman" w:hAnsi="Times New Roman" w:cs="Times New Roman"/>
          <w:sz w:val="28"/>
          <w:szCs w:val="28"/>
        </w:rPr>
        <w:t xml:space="preserve">los capitalistas </w:t>
      </w:r>
      <w:r w:rsidR="003217CC" w:rsidRPr="00D075A7">
        <w:rPr>
          <w:rFonts w:ascii="Times New Roman" w:hAnsi="Times New Roman" w:cs="Times New Roman"/>
          <w:b/>
          <w:sz w:val="28"/>
          <w:szCs w:val="28"/>
          <w:u w:val="single"/>
        </w:rPr>
        <w:t>dejan de ganar</w:t>
      </w:r>
      <w:r w:rsidR="003217CC" w:rsidRPr="0045289C">
        <w:rPr>
          <w:rFonts w:ascii="Times New Roman" w:hAnsi="Times New Roman" w:cs="Times New Roman"/>
          <w:sz w:val="28"/>
          <w:szCs w:val="28"/>
        </w:rPr>
        <w:t xml:space="preserve"> y la competencia se traslada de la producción a la </w:t>
      </w:r>
      <w:r w:rsidR="003217CC" w:rsidRPr="00C055E9">
        <w:rPr>
          <w:rFonts w:ascii="Times New Roman" w:hAnsi="Times New Roman" w:cs="Times New Roman"/>
          <w:b/>
          <w:sz w:val="28"/>
          <w:szCs w:val="28"/>
          <w:u w:val="single"/>
        </w:rPr>
        <w:t>especulación</w:t>
      </w:r>
      <w:r w:rsidR="00781C86" w:rsidRPr="0045289C">
        <w:rPr>
          <w:rFonts w:ascii="Times New Roman" w:hAnsi="Times New Roman" w:cs="Times New Roman"/>
          <w:sz w:val="28"/>
          <w:szCs w:val="28"/>
        </w:rPr>
        <w:t>,</w:t>
      </w:r>
      <w:r w:rsidR="003217CC" w:rsidRPr="0045289C">
        <w:rPr>
          <w:rFonts w:ascii="Times New Roman" w:hAnsi="Times New Roman" w:cs="Times New Roman"/>
          <w:sz w:val="28"/>
          <w:szCs w:val="28"/>
        </w:rPr>
        <w:t xml:space="preserve"> donde lo que unos ganan otros lo pierden. </w:t>
      </w:r>
      <w:r w:rsidR="004A722C" w:rsidRPr="0045289C">
        <w:rPr>
          <w:rFonts w:ascii="Times New Roman" w:hAnsi="Times New Roman" w:cs="Times New Roman"/>
          <w:sz w:val="28"/>
          <w:szCs w:val="28"/>
        </w:rPr>
        <w:t xml:space="preserve">Y el caso es que una de las formas </w:t>
      </w:r>
      <w:r w:rsidR="00940FD0">
        <w:rPr>
          <w:rFonts w:ascii="Times New Roman" w:hAnsi="Times New Roman" w:cs="Times New Roman"/>
          <w:sz w:val="28"/>
          <w:szCs w:val="28"/>
        </w:rPr>
        <w:t xml:space="preserve">para </w:t>
      </w:r>
      <w:r w:rsidR="004A722C" w:rsidRPr="0045289C">
        <w:rPr>
          <w:rFonts w:ascii="Times New Roman" w:hAnsi="Times New Roman" w:cs="Times New Roman"/>
          <w:sz w:val="28"/>
          <w:szCs w:val="28"/>
        </w:rPr>
        <w:t xml:space="preserve">especular </w:t>
      </w:r>
      <w:r w:rsidR="006D62EA" w:rsidRPr="0045289C">
        <w:rPr>
          <w:rFonts w:ascii="Times New Roman" w:hAnsi="Times New Roman" w:cs="Times New Roman"/>
          <w:sz w:val="28"/>
          <w:szCs w:val="28"/>
        </w:rPr>
        <w:t xml:space="preserve">en </w:t>
      </w:r>
      <w:r w:rsidR="006D62EA" w:rsidRPr="009C0C92">
        <w:rPr>
          <w:rFonts w:ascii="Times New Roman" w:hAnsi="Times New Roman" w:cs="Times New Roman"/>
          <w:b/>
          <w:sz w:val="28"/>
          <w:szCs w:val="28"/>
          <w:u w:val="single"/>
        </w:rPr>
        <w:t xml:space="preserve">circunstancias </w:t>
      </w:r>
      <w:r w:rsidR="00C055E9" w:rsidRPr="009C0C92">
        <w:rPr>
          <w:rFonts w:ascii="Times New Roman" w:hAnsi="Times New Roman" w:cs="Times New Roman"/>
          <w:b/>
          <w:sz w:val="28"/>
          <w:szCs w:val="28"/>
          <w:u w:val="single"/>
        </w:rPr>
        <w:t xml:space="preserve">económicas </w:t>
      </w:r>
      <w:r w:rsidR="006D62EA" w:rsidRPr="009C0C92">
        <w:rPr>
          <w:rFonts w:ascii="Times New Roman" w:hAnsi="Times New Roman" w:cs="Times New Roman"/>
          <w:b/>
          <w:sz w:val="28"/>
          <w:szCs w:val="28"/>
          <w:u w:val="single"/>
        </w:rPr>
        <w:t>críticas</w:t>
      </w:r>
      <w:r w:rsidR="006D62EA" w:rsidRPr="0045289C">
        <w:rPr>
          <w:rFonts w:ascii="Times New Roman" w:hAnsi="Times New Roman" w:cs="Times New Roman"/>
          <w:sz w:val="28"/>
          <w:szCs w:val="28"/>
        </w:rPr>
        <w:t xml:space="preserve"> </w:t>
      </w:r>
      <w:r w:rsidR="009C0C92">
        <w:rPr>
          <w:rFonts w:ascii="Times New Roman" w:hAnsi="Times New Roman" w:cs="Times New Roman"/>
          <w:sz w:val="28"/>
          <w:szCs w:val="28"/>
        </w:rPr>
        <w:t xml:space="preserve">para </w:t>
      </w:r>
      <w:r w:rsidR="004A722C" w:rsidRPr="0045289C">
        <w:rPr>
          <w:rFonts w:ascii="Times New Roman" w:hAnsi="Times New Roman" w:cs="Times New Roman"/>
          <w:sz w:val="28"/>
          <w:szCs w:val="28"/>
        </w:rPr>
        <w:t>fines gananciales</w:t>
      </w:r>
      <w:r w:rsidR="006D62EA" w:rsidRPr="0045289C">
        <w:rPr>
          <w:rFonts w:ascii="Times New Roman" w:hAnsi="Times New Roman" w:cs="Times New Roman"/>
          <w:sz w:val="28"/>
          <w:szCs w:val="28"/>
        </w:rPr>
        <w:t>,</w:t>
      </w:r>
      <w:r w:rsidR="004A722C" w:rsidRPr="0045289C">
        <w:rPr>
          <w:rFonts w:ascii="Times New Roman" w:hAnsi="Times New Roman" w:cs="Times New Roman"/>
          <w:sz w:val="28"/>
          <w:szCs w:val="28"/>
        </w:rPr>
        <w:t xml:space="preserve"> es la </w:t>
      </w:r>
      <w:r w:rsidR="006D62EA" w:rsidRPr="00C055E9">
        <w:rPr>
          <w:rFonts w:ascii="Times New Roman" w:hAnsi="Times New Roman" w:cs="Times New Roman"/>
          <w:b/>
          <w:sz w:val="28"/>
          <w:szCs w:val="28"/>
          <w:u w:val="single"/>
        </w:rPr>
        <w:t xml:space="preserve">fabricación </w:t>
      </w:r>
      <w:r w:rsidR="008F2672">
        <w:rPr>
          <w:rFonts w:ascii="Times New Roman" w:hAnsi="Times New Roman" w:cs="Times New Roman"/>
          <w:b/>
          <w:sz w:val="28"/>
          <w:szCs w:val="28"/>
          <w:u w:val="single"/>
        </w:rPr>
        <w:t xml:space="preserve">y venta </w:t>
      </w:r>
      <w:r w:rsidR="004A722C" w:rsidRPr="00C055E9">
        <w:rPr>
          <w:rFonts w:ascii="Times New Roman" w:hAnsi="Times New Roman" w:cs="Times New Roman"/>
          <w:b/>
          <w:sz w:val="28"/>
          <w:szCs w:val="28"/>
          <w:u w:val="single"/>
        </w:rPr>
        <w:t xml:space="preserve">de </w:t>
      </w:r>
      <w:r w:rsidR="006D62EA" w:rsidRPr="00C055E9">
        <w:rPr>
          <w:rFonts w:ascii="Times New Roman" w:hAnsi="Times New Roman" w:cs="Times New Roman"/>
          <w:b/>
          <w:sz w:val="28"/>
          <w:szCs w:val="28"/>
          <w:u w:val="single"/>
        </w:rPr>
        <w:t>armamentos</w:t>
      </w:r>
      <w:r w:rsidR="006D62EA" w:rsidRPr="0045289C">
        <w:rPr>
          <w:rFonts w:ascii="Times New Roman" w:hAnsi="Times New Roman" w:cs="Times New Roman"/>
          <w:sz w:val="28"/>
          <w:szCs w:val="28"/>
        </w:rPr>
        <w:t xml:space="preserve"> cuyo costo </w:t>
      </w:r>
      <w:r w:rsidR="00561A56">
        <w:rPr>
          <w:rFonts w:ascii="Times New Roman" w:hAnsi="Times New Roman" w:cs="Times New Roman"/>
          <w:sz w:val="28"/>
          <w:szCs w:val="28"/>
        </w:rPr>
        <w:t xml:space="preserve">social </w:t>
      </w:r>
      <w:r w:rsidR="00146A22" w:rsidRPr="0045289C">
        <w:rPr>
          <w:rFonts w:ascii="Times New Roman" w:hAnsi="Times New Roman" w:cs="Times New Roman"/>
          <w:sz w:val="28"/>
          <w:szCs w:val="28"/>
        </w:rPr>
        <w:t>recae sobre los presupuestos estatales</w:t>
      </w:r>
      <w:r w:rsidR="00547270" w:rsidRPr="0045289C">
        <w:rPr>
          <w:rFonts w:ascii="Times New Roman" w:hAnsi="Times New Roman" w:cs="Times New Roman"/>
          <w:sz w:val="28"/>
          <w:szCs w:val="28"/>
        </w:rPr>
        <w:t xml:space="preserve"> de cada país</w:t>
      </w:r>
      <w:r w:rsidR="006D62EA" w:rsidRPr="0045289C">
        <w:rPr>
          <w:rFonts w:ascii="Times New Roman" w:hAnsi="Times New Roman" w:cs="Times New Roman"/>
          <w:sz w:val="28"/>
          <w:szCs w:val="28"/>
        </w:rPr>
        <w:t xml:space="preserve"> beligerante</w:t>
      </w:r>
      <w:r w:rsidR="00146A22" w:rsidRPr="0045289C">
        <w:rPr>
          <w:rFonts w:ascii="Times New Roman" w:hAnsi="Times New Roman" w:cs="Times New Roman"/>
          <w:sz w:val="28"/>
          <w:szCs w:val="28"/>
        </w:rPr>
        <w:t xml:space="preserve">, mientras que la oferta es de casi exclusiva </w:t>
      </w:r>
      <w:r w:rsidR="006D62EA" w:rsidRPr="0045289C">
        <w:rPr>
          <w:rFonts w:ascii="Times New Roman" w:hAnsi="Times New Roman" w:cs="Times New Roman"/>
          <w:sz w:val="28"/>
          <w:szCs w:val="28"/>
        </w:rPr>
        <w:t>función</w:t>
      </w:r>
      <w:r w:rsidR="00146A22" w:rsidRPr="0045289C">
        <w:rPr>
          <w:rFonts w:ascii="Times New Roman" w:hAnsi="Times New Roman" w:cs="Times New Roman"/>
          <w:sz w:val="28"/>
          <w:szCs w:val="28"/>
        </w:rPr>
        <w:t xml:space="preserve"> del sector </w:t>
      </w:r>
      <w:r w:rsidR="006D62EA" w:rsidRPr="0045289C">
        <w:rPr>
          <w:rFonts w:ascii="Times New Roman" w:hAnsi="Times New Roman" w:cs="Times New Roman"/>
          <w:sz w:val="28"/>
          <w:szCs w:val="28"/>
        </w:rPr>
        <w:t xml:space="preserve">capitalista </w:t>
      </w:r>
      <w:r w:rsidR="00146A22" w:rsidRPr="0045289C">
        <w:rPr>
          <w:rFonts w:ascii="Times New Roman" w:hAnsi="Times New Roman" w:cs="Times New Roman"/>
          <w:sz w:val="28"/>
          <w:szCs w:val="28"/>
        </w:rPr>
        <w:t>privado</w:t>
      </w:r>
      <w:r w:rsidR="009C0C92">
        <w:rPr>
          <w:rFonts w:ascii="Times New Roman" w:hAnsi="Times New Roman" w:cs="Times New Roman"/>
          <w:sz w:val="28"/>
          <w:szCs w:val="28"/>
        </w:rPr>
        <w:t xml:space="preserve">. </w:t>
      </w:r>
    </w:p>
    <w:p w:rsidR="0070684E" w:rsidRDefault="0070684E" w:rsidP="0045289C">
      <w:pPr>
        <w:spacing w:after="0" w:line="240" w:lineRule="auto"/>
        <w:jc w:val="both"/>
        <w:rPr>
          <w:rFonts w:ascii="Times New Roman" w:hAnsi="Times New Roman" w:cs="Times New Roman"/>
          <w:sz w:val="28"/>
          <w:szCs w:val="28"/>
        </w:rPr>
      </w:pPr>
    </w:p>
    <w:p w:rsidR="0070684E" w:rsidRDefault="0070684E" w:rsidP="0045289C">
      <w:pPr>
        <w:spacing w:after="0" w:line="240" w:lineRule="auto"/>
        <w:jc w:val="both"/>
        <w:rPr>
          <w:rFonts w:ascii="Times New Roman" w:hAnsi="Times New Roman" w:cs="Times New Roman"/>
          <w:sz w:val="28"/>
          <w:szCs w:val="28"/>
        </w:rPr>
      </w:pPr>
      <w:r w:rsidRPr="0070684E">
        <w:rPr>
          <w:rFonts w:ascii="Times New Roman" w:hAnsi="Times New Roman" w:cs="Times New Roman"/>
          <w:b/>
          <w:sz w:val="28"/>
          <w:szCs w:val="28"/>
        </w:rPr>
        <w:tab/>
      </w:r>
      <w:r w:rsidR="009C0C92" w:rsidRPr="009C0C92">
        <w:rPr>
          <w:rFonts w:ascii="Times New Roman" w:hAnsi="Times New Roman" w:cs="Times New Roman"/>
          <w:b/>
          <w:sz w:val="28"/>
          <w:szCs w:val="28"/>
          <w:u w:val="single"/>
        </w:rPr>
        <w:t>SEGUNDA EVIDENCIA</w:t>
      </w:r>
      <w:r w:rsidR="00146A22" w:rsidRPr="0045289C">
        <w:rPr>
          <w:rFonts w:ascii="Times New Roman" w:hAnsi="Times New Roman" w:cs="Times New Roman"/>
          <w:b/>
          <w:sz w:val="28"/>
          <w:szCs w:val="28"/>
        </w:rPr>
        <w:t>:</w:t>
      </w:r>
      <w:r w:rsidR="00146A22" w:rsidRPr="0045289C">
        <w:rPr>
          <w:rFonts w:ascii="Times New Roman" w:hAnsi="Times New Roman" w:cs="Times New Roman"/>
          <w:sz w:val="28"/>
          <w:szCs w:val="28"/>
        </w:rPr>
        <w:t xml:space="preserve"> como es sabido, el armamento moderno incorpora el más alto</w:t>
      </w:r>
      <w:r w:rsidR="0045289C" w:rsidRPr="0045289C">
        <w:rPr>
          <w:rFonts w:ascii="Times New Roman" w:hAnsi="Times New Roman" w:cs="Times New Roman"/>
          <w:sz w:val="28"/>
          <w:szCs w:val="28"/>
        </w:rPr>
        <w:t xml:space="preserve">, </w:t>
      </w:r>
      <w:r w:rsidR="00146A22" w:rsidRPr="0045289C">
        <w:rPr>
          <w:rFonts w:ascii="Times New Roman" w:hAnsi="Times New Roman" w:cs="Times New Roman"/>
          <w:sz w:val="28"/>
          <w:szCs w:val="28"/>
        </w:rPr>
        <w:t>oneroso</w:t>
      </w:r>
      <w:r w:rsidR="00940FD0">
        <w:rPr>
          <w:rFonts w:ascii="Times New Roman" w:hAnsi="Times New Roman" w:cs="Times New Roman"/>
          <w:sz w:val="28"/>
          <w:szCs w:val="28"/>
        </w:rPr>
        <w:t>,</w:t>
      </w:r>
      <w:r w:rsidR="00146A22" w:rsidRPr="0045289C">
        <w:rPr>
          <w:rFonts w:ascii="Times New Roman" w:hAnsi="Times New Roman" w:cs="Times New Roman"/>
          <w:sz w:val="28"/>
          <w:szCs w:val="28"/>
        </w:rPr>
        <w:t xml:space="preserve"> </w:t>
      </w:r>
      <w:r w:rsidR="0045289C" w:rsidRPr="0045289C">
        <w:rPr>
          <w:rFonts w:ascii="Times New Roman" w:hAnsi="Times New Roman" w:cs="Times New Roman"/>
          <w:sz w:val="28"/>
          <w:szCs w:val="28"/>
        </w:rPr>
        <w:t xml:space="preserve">destructivo </w:t>
      </w:r>
      <w:r w:rsidR="00940FD0">
        <w:rPr>
          <w:rFonts w:ascii="Times New Roman" w:hAnsi="Times New Roman" w:cs="Times New Roman"/>
          <w:sz w:val="28"/>
          <w:szCs w:val="28"/>
        </w:rPr>
        <w:t xml:space="preserve">y mortal </w:t>
      </w:r>
      <w:r w:rsidR="00146A22" w:rsidRPr="0045289C">
        <w:rPr>
          <w:rFonts w:ascii="Times New Roman" w:hAnsi="Times New Roman" w:cs="Times New Roman"/>
          <w:sz w:val="28"/>
          <w:szCs w:val="28"/>
        </w:rPr>
        <w:t xml:space="preserve">coeficiente de adelanto tecnológico. Por lo tanto, su fabricación y oferta sólo está al alcance de unas pocas grandes empresas de alta centralización de la propiedad </w:t>
      </w:r>
      <w:r w:rsidR="00940FD0">
        <w:rPr>
          <w:rFonts w:ascii="Times New Roman" w:hAnsi="Times New Roman" w:cs="Times New Roman"/>
          <w:sz w:val="28"/>
          <w:szCs w:val="28"/>
        </w:rPr>
        <w:t>sobre</w:t>
      </w:r>
      <w:r w:rsidR="003C4D16">
        <w:rPr>
          <w:rFonts w:ascii="Times New Roman" w:hAnsi="Times New Roman" w:cs="Times New Roman"/>
          <w:sz w:val="28"/>
          <w:szCs w:val="28"/>
        </w:rPr>
        <w:t xml:space="preserve"> medios técnicos de última generación</w:t>
      </w:r>
      <w:r w:rsidR="00940FD0">
        <w:rPr>
          <w:rFonts w:ascii="Times New Roman" w:hAnsi="Times New Roman" w:cs="Times New Roman"/>
          <w:sz w:val="28"/>
          <w:szCs w:val="28"/>
        </w:rPr>
        <w:t>,</w:t>
      </w:r>
      <w:r w:rsidR="003C4D16">
        <w:rPr>
          <w:rFonts w:ascii="Times New Roman" w:hAnsi="Times New Roman" w:cs="Times New Roman"/>
          <w:sz w:val="28"/>
          <w:szCs w:val="28"/>
        </w:rPr>
        <w:t xml:space="preserve"> </w:t>
      </w:r>
      <w:r w:rsidR="00146A22" w:rsidRPr="0045289C">
        <w:rPr>
          <w:rFonts w:ascii="Times New Roman" w:hAnsi="Times New Roman" w:cs="Times New Roman"/>
          <w:sz w:val="28"/>
          <w:szCs w:val="28"/>
        </w:rPr>
        <w:t xml:space="preserve">en manos de </w:t>
      </w:r>
      <w:r w:rsidR="009C0C92">
        <w:rPr>
          <w:rFonts w:ascii="Times New Roman" w:hAnsi="Times New Roman" w:cs="Times New Roman"/>
          <w:sz w:val="28"/>
          <w:szCs w:val="28"/>
        </w:rPr>
        <w:t xml:space="preserve">relativamente </w:t>
      </w:r>
      <w:r w:rsidR="00146A22" w:rsidRPr="0045289C">
        <w:rPr>
          <w:rFonts w:ascii="Times New Roman" w:hAnsi="Times New Roman" w:cs="Times New Roman"/>
          <w:sz w:val="28"/>
          <w:szCs w:val="28"/>
        </w:rPr>
        <w:t>pocos sujetos</w:t>
      </w:r>
      <w:r w:rsidR="0080081A">
        <w:rPr>
          <w:rFonts w:ascii="Times New Roman" w:hAnsi="Times New Roman" w:cs="Times New Roman"/>
          <w:sz w:val="28"/>
          <w:szCs w:val="28"/>
        </w:rPr>
        <w:t xml:space="preserve"> asociados</w:t>
      </w:r>
      <w:r w:rsidR="009C0C92">
        <w:rPr>
          <w:rFonts w:ascii="Times New Roman" w:hAnsi="Times New Roman" w:cs="Times New Roman"/>
          <w:sz w:val="28"/>
          <w:szCs w:val="28"/>
        </w:rPr>
        <w:t>,</w:t>
      </w:r>
      <w:r w:rsidR="00146A22" w:rsidRPr="0045289C">
        <w:rPr>
          <w:rFonts w:ascii="Times New Roman" w:hAnsi="Times New Roman" w:cs="Times New Roman"/>
          <w:sz w:val="28"/>
          <w:szCs w:val="28"/>
        </w:rPr>
        <w:t xml:space="preserve"> </w:t>
      </w:r>
      <w:r w:rsidR="00547270" w:rsidRPr="0045289C">
        <w:rPr>
          <w:rFonts w:ascii="Times New Roman" w:hAnsi="Times New Roman" w:cs="Times New Roman"/>
          <w:sz w:val="28"/>
          <w:szCs w:val="28"/>
        </w:rPr>
        <w:t xml:space="preserve">dueños de </w:t>
      </w:r>
      <w:r w:rsidR="00146A22" w:rsidRPr="0045289C">
        <w:rPr>
          <w:rFonts w:ascii="Times New Roman" w:hAnsi="Times New Roman" w:cs="Times New Roman"/>
          <w:sz w:val="28"/>
          <w:szCs w:val="28"/>
        </w:rPr>
        <w:t>una enorme magnitud de capital comprometido</w:t>
      </w:r>
      <w:r w:rsidR="0072043F" w:rsidRPr="0045289C">
        <w:rPr>
          <w:rFonts w:ascii="Times New Roman" w:hAnsi="Times New Roman" w:cs="Times New Roman"/>
          <w:sz w:val="28"/>
          <w:szCs w:val="28"/>
        </w:rPr>
        <w:t xml:space="preserve"> con tal finalidad</w:t>
      </w:r>
      <w:r w:rsidR="00146A22" w:rsidRPr="0045289C">
        <w:rPr>
          <w:rFonts w:ascii="Times New Roman" w:hAnsi="Times New Roman" w:cs="Times New Roman"/>
          <w:sz w:val="28"/>
          <w:szCs w:val="28"/>
        </w:rPr>
        <w:t xml:space="preserve">. </w:t>
      </w:r>
    </w:p>
    <w:p w:rsidR="0070684E" w:rsidRDefault="0070684E" w:rsidP="0045289C">
      <w:pPr>
        <w:spacing w:after="0" w:line="240" w:lineRule="auto"/>
        <w:jc w:val="both"/>
        <w:rPr>
          <w:rFonts w:ascii="Times New Roman" w:hAnsi="Times New Roman" w:cs="Times New Roman"/>
          <w:sz w:val="28"/>
          <w:szCs w:val="28"/>
        </w:rPr>
      </w:pPr>
    </w:p>
    <w:p w:rsidR="0070684E" w:rsidRDefault="0070684E"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0C92">
        <w:rPr>
          <w:rFonts w:ascii="Times New Roman" w:hAnsi="Times New Roman" w:cs="Times New Roman"/>
          <w:b/>
          <w:sz w:val="28"/>
          <w:szCs w:val="28"/>
          <w:u w:val="single"/>
        </w:rPr>
        <w:t>TERCERA EVIDENCIA</w:t>
      </w:r>
      <w:r w:rsidR="00146A22" w:rsidRPr="0045289C">
        <w:rPr>
          <w:rFonts w:ascii="Times New Roman" w:hAnsi="Times New Roman" w:cs="Times New Roman"/>
          <w:b/>
          <w:sz w:val="28"/>
          <w:szCs w:val="28"/>
        </w:rPr>
        <w:t>:</w:t>
      </w:r>
      <w:r w:rsidR="00146A22" w:rsidRPr="0045289C">
        <w:rPr>
          <w:rFonts w:ascii="Times New Roman" w:hAnsi="Times New Roman" w:cs="Times New Roman"/>
          <w:sz w:val="28"/>
          <w:szCs w:val="28"/>
        </w:rPr>
        <w:t xml:space="preserve"> la mayor fuente de financiación de los presupuestos estatales </w:t>
      </w:r>
      <w:r w:rsidR="00BB7908" w:rsidRPr="0045289C">
        <w:rPr>
          <w:rFonts w:ascii="Times New Roman" w:hAnsi="Times New Roman" w:cs="Times New Roman"/>
          <w:sz w:val="28"/>
          <w:szCs w:val="28"/>
        </w:rPr>
        <w:t xml:space="preserve">en cada país, </w:t>
      </w:r>
      <w:r w:rsidR="00146A22" w:rsidRPr="0045289C">
        <w:rPr>
          <w:rFonts w:ascii="Times New Roman" w:hAnsi="Times New Roman" w:cs="Times New Roman"/>
          <w:sz w:val="28"/>
          <w:szCs w:val="28"/>
        </w:rPr>
        <w:t xml:space="preserve">proviene de la </w:t>
      </w:r>
      <w:r w:rsidR="00146A22" w:rsidRPr="003C4D16">
        <w:rPr>
          <w:rFonts w:ascii="Times New Roman" w:hAnsi="Times New Roman" w:cs="Times New Roman"/>
          <w:b/>
          <w:sz w:val="28"/>
          <w:szCs w:val="28"/>
          <w:u w:val="single"/>
        </w:rPr>
        <w:t>imposición interna al consumo y patrimonio</w:t>
      </w:r>
      <w:r w:rsidR="00146A22" w:rsidRPr="0045289C">
        <w:rPr>
          <w:rFonts w:ascii="Times New Roman" w:hAnsi="Times New Roman" w:cs="Times New Roman"/>
          <w:sz w:val="28"/>
          <w:szCs w:val="28"/>
        </w:rPr>
        <w:t xml:space="preserve"> de </w:t>
      </w:r>
      <w:r w:rsidR="004E1191" w:rsidRPr="0045289C">
        <w:rPr>
          <w:rFonts w:ascii="Times New Roman" w:hAnsi="Times New Roman" w:cs="Times New Roman"/>
          <w:sz w:val="28"/>
          <w:szCs w:val="28"/>
        </w:rPr>
        <w:t xml:space="preserve">la </w:t>
      </w:r>
      <w:r w:rsidR="00146A22" w:rsidRPr="0045289C">
        <w:rPr>
          <w:rFonts w:ascii="Times New Roman" w:hAnsi="Times New Roman" w:cs="Times New Roman"/>
          <w:sz w:val="28"/>
          <w:szCs w:val="28"/>
        </w:rPr>
        <w:t xml:space="preserve">mayoría absoluta </w:t>
      </w:r>
      <w:r w:rsidR="009C0C92">
        <w:rPr>
          <w:rFonts w:ascii="Times New Roman" w:hAnsi="Times New Roman" w:cs="Times New Roman"/>
          <w:sz w:val="28"/>
          <w:szCs w:val="28"/>
        </w:rPr>
        <w:t xml:space="preserve">poblacional de </w:t>
      </w:r>
      <w:r w:rsidR="004E1191" w:rsidRPr="0045289C">
        <w:rPr>
          <w:rFonts w:ascii="Times New Roman" w:hAnsi="Times New Roman" w:cs="Times New Roman"/>
          <w:sz w:val="28"/>
          <w:szCs w:val="28"/>
        </w:rPr>
        <w:t xml:space="preserve">condición asalariada. </w:t>
      </w:r>
    </w:p>
    <w:p w:rsidR="0070684E" w:rsidRDefault="0070684E" w:rsidP="0045289C">
      <w:pPr>
        <w:spacing w:after="0" w:line="240" w:lineRule="auto"/>
        <w:jc w:val="both"/>
        <w:rPr>
          <w:rFonts w:ascii="Times New Roman" w:hAnsi="Times New Roman" w:cs="Times New Roman"/>
          <w:sz w:val="28"/>
          <w:szCs w:val="28"/>
        </w:rPr>
      </w:pPr>
    </w:p>
    <w:p w:rsidR="0045289C" w:rsidRDefault="0070684E"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0C92">
        <w:rPr>
          <w:rFonts w:ascii="Times New Roman" w:hAnsi="Times New Roman" w:cs="Times New Roman"/>
          <w:b/>
          <w:sz w:val="28"/>
          <w:szCs w:val="28"/>
          <w:u w:val="single"/>
        </w:rPr>
        <w:t>CONCLUSIÓN</w:t>
      </w:r>
      <w:r w:rsidR="00146A22" w:rsidRPr="0045289C">
        <w:rPr>
          <w:rFonts w:ascii="Times New Roman" w:hAnsi="Times New Roman" w:cs="Times New Roman"/>
          <w:sz w:val="28"/>
          <w:szCs w:val="28"/>
        </w:rPr>
        <w:t xml:space="preserve">: cuando las crisis del capitalismo son tan profundas </w:t>
      </w:r>
      <w:r w:rsidR="00EB7751">
        <w:rPr>
          <w:rFonts w:ascii="Times New Roman" w:hAnsi="Times New Roman" w:cs="Times New Roman"/>
          <w:sz w:val="28"/>
          <w:szCs w:val="28"/>
        </w:rPr>
        <w:t xml:space="preserve">y prolongadas </w:t>
      </w:r>
      <w:r w:rsidR="00146A22" w:rsidRPr="0045289C">
        <w:rPr>
          <w:rFonts w:ascii="Times New Roman" w:hAnsi="Times New Roman" w:cs="Times New Roman"/>
          <w:sz w:val="28"/>
          <w:szCs w:val="28"/>
        </w:rPr>
        <w:t xml:space="preserve">que la burguesía </w:t>
      </w:r>
      <w:r w:rsidR="0045289C" w:rsidRPr="0045289C">
        <w:rPr>
          <w:rFonts w:ascii="Times New Roman" w:hAnsi="Times New Roman" w:cs="Times New Roman"/>
          <w:sz w:val="28"/>
          <w:szCs w:val="28"/>
        </w:rPr>
        <w:t xml:space="preserve">en su conjunto </w:t>
      </w:r>
      <w:r w:rsidR="00146A22" w:rsidRPr="0045289C">
        <w:rPr>
          <w:rFonts w:ascii="Times New Roman" w:hAnsi="Times New Roman" w:cs="Times New Roman"/>
          <w:sz w:val="28"/>
          <w:szCs w:val="28"/>
        </w:rPr>
        <w:t>necesita la guerra</w:t>
      </w:r>
      <w:r w:rsidR="006D62EA" w:rsidRPr="0045289C">
        <w:rPr>
          <w:rFonts w:ascii="Times New Roman" w:hAnsi="Times New Roman" w:cs="Times New Roman"/>
          <w:sz w:val="28"/>
          <w:szCs w:val="28"/>
        </w:rPr>
        <w:t xml:space="preserve"> </w:t>
      </w:r>
      <w:r w:rsidR="009021F0">
        <w:rPr>
          <w:rFonts w:ascii="Times New Roman" w:hAnsi="Times New Roman" w:cs="Times New Roman"/>
          <w:sz w:val="28"/>
          <w:szCs w:val="28"/>
        </w:rPr>
        <w:t xml:space="preserve">entre sus </w:t>
      </w:r>
      <w:r w:rsidR="007C2260">
        <w:rPr>
          <w:rFonts w:ascii="Times New Roman" w:hAnsi="Times New Roman" w:cs="Times New Roman"/>
          <w:sz w:val="28"/>
          <w:szCs w:val="28"/>
        </w:rPr>
        <w:t xml:space="preserve">distintas </w:t>
      </w:r>
      <w:r w:rsidR="009021F0">
        <w:rPr>
          <w:rFonts w:ascii="Times New Roman" w:hAnsi="Times New Roman" w:cs="Times New Roman"/>
          <w:sz w:val="28"/>
          <w:szCs w:val="28"/>
        </w:rPr>
        <w:t xml:space="preserve">fracciones </w:t>
      </w:r>
      <w:r w:rsidR="007C2260">
        <w:rPr>
          <w:rFonts w:ascii="Times New Roman" w:hAnsi="Times New Roman" w:cs="Times New Roman"/>
          <w:sz w:val="28"/>
          <w:szCs w:val="28"/>
        </w:rPr>
        <w:t xml:space="preserve">nacionales </w:t>
      </w:r>
      <w:r w:rsidR="006D62EA" w:rsidRPr="0045289C">
        <w:rPr>
          <w:rFonts w:ascii="Times New Roman" w:hAnsi="Times New Roman" w:cs="Times New Roman"/>
          <w:sz w:val="28"/>
          <w:szCs w:val="28"/>
        </w:rPr>
        <w:t>para superarlas</w:t>
      </w:r>
      <w:r w:rsidR="00146A22" w:rsidRPr="0045289C">
        <w:rPr>
          <w:rFonts w:ascii="Times New Roman" w:hAnsi="Times New Roman" w:cs="Times New Roman"/>
          <w:sz w:val="28"/>
          <w:szCs w:val="28"/>
        </w:rPr>
        <w:t xml:space="preserve">, ocurre que mientras </w:t>
      </w:r>
      <w:r w:rsidR="0045289C" w:rsidRPr="0045289C">
        <w:rPr>
          <w:rFonts w:ascii="Times New Roman" w:hAnsi="Times New Roman" w:cs="Times New Roman"/>
          <w:sz w:val="28"/>
          <w:szCs w:val="28"/>
        </w:rPr>
        <w:t xml:space="preserve">una parte de </w:t>
      </w:r>
      <w:r w:rsidR="00146A22" w:rsidRPr="0045289C">
        <w:rPr>
          <w:rFonts w:ascii="Times New Roman" w:hAnsi="Times New Roman" w:cs="Times New Roman"/>
          <w:sz w:val="28"/>
          <w:szCs w:val="28"/>
        </w:rPr>
        <w:t>los asalariados en la retaguardia de los países beligerantes</w:t>
      </w:r>
      <w:r w:rsidR="0045289C" w:rsidRPr="0045289C">
        <w:rPr>
          <w:rFonts w:ascii="Times New Roman" w:hAnsi="Times New Roman" w:cs="Times New Roman"/>
          <w:sz w:val="28"/>
          <w:szCs w:val="28"/>
        </w:rPr>
        <w:t>,</w:t>
      </w:r>
      <w:r w:rsidR="00146A22" w:rsidRPr="0045289C">
        <w:rPr>
          <w:rFonts w:ascii="Times New Roman" w:hAnsi="Times New Roman" w:cs="Times New Roman"/>
          <w:sz w:val="28"/>
          <w:szCs w:val="28"/>
        </w:rPr>
        <w:t xml:space="preserve"> contribuyen con su trabajo y sus impuestos a enriquecer </w:t>
      </w:r>
      <w:r w:rsidR="0045289C" w:rsidRPr="0045289C">
        <w:rPr>
          <w:rFonts w:ascii="Times New Roman" w:hAnsi="Times New Roman" w:cs="Times New Roman"/>
          <w:sz w:val="28"/>
          <w:szCs w:val="28"/>
        </w:rPr>
        <w:t xml:space="preserve">a </w:t>
      </w:r>
      <w:r w:rsidR="00146A22" w:rsidRPr="0045289C">
        <w:rPr>
          <w:rFonts w:ascii="Times New Roman" w:hAnsi="Times New Roman" w:cs="Times New Roman"/>
          <w:sz w:val="28"/>
          <w:szCs w:val="28"/>
        </w:rPr>
        <w:t xml:space="preserve">esta mafia </w:t>
      </w:r>
      <w:r w:rsidR="00940FD0">
        <w:rPr>
          <w:rFonts w:ascii="Times New Roman" w:hAnsi="Times New Roman" w:cs="Times New Roman"/>
          <w:sz w:val="28"/>
          <w:szCs w:val="28"/>
        </w:rPr>
        <w:t xml:space="preserve">criminal </w:t>
      </w:r>
      <w:r w:rsidR="00146A22" w:rsidRPr="0045289C">
        <w:rPr>
          <w:rFonts w:ascii="Times New Roman" w:hAnsi="Times New Roman" w:cs="Times New Roman"/>
          <w:sz w:val="28"/>
          <w:szCs w:val="28"/>
        </w:rPr>
        <w:t xml:space="preserve">acaudalada fabricante de armas y demás pertrechos </w:t>
      </w:r>
      <w:r w:rsidR="00BB7908" w:rsidRPr="0045289C">
        <w:rPr>
          <w:rFonts w:ascii="Times New Roman" w:hAnsi="Times New Roman" w:cs="Times New Roman"/>
          <w:sz w:val="28"/>
          <w:szCs w:val="28"/>
        </w:rPr>
        <w:t>bélicos</w:t>
      </w:r>
      <w:r w:rsidR="00146A22" w:rsidRPr="0045289C">
        <w:rPr>
          <w:rFonts w:ascii="Times New Roman" w:hAnsi="Times New Roman" w:cs="Times New Roman"/>
          <w:sz w:val="28"/>
          <w:szCs w:val="28"/>
        </w:rPr>
        <w:t xml:space="preserve">, </w:t>
      </w:r>
      <w:r w:rsidR="008F2672">
        <w:rPr>
          <w:rFonts w:ascii="Times New Roman" w:hAnsi="Times New Roman" w:cs="Times New Roman"/>
          <w:sz w:val="28"/>
          <w:szCs w:val="28"/>
        </w:rPr>
        <w:t xml:space="preserve">al mismo tiempo que sus </w:t>
      </w:r>
      <w:r w:rsidR="00E91CD5">
        <w:rPr>
          <w:rFonts w:ascii="Times New Roman" w:hAnsi="Times New Roman" w:cs="Times New Roman"/>
          <w:sz w:val="28"/>
          <w:szCs w:val="28"/>
        </w:rPr>
        <w:t xml:space="preserve">padres, </w:t>
      </w:r>
      <w:r w:rsidR="00146A22" w:rsidRPr="0045289C">
        <w:rPr>
          <w:rFonts w:ascii="Times New Roman" w:hAnsi="Times New Roman" w:cs="Times New Roman"/>
          <w:sz w:val="28"/>
          <w:szCs w:val="28"/>
        </w:rPr>
        <w:t>hijos, hermanos</w:t>
      </w:r>
      <w:r w:rsidR="00E91CD5">
        <w:rPr>
          <w:rFonts w:ascii="Times New Roman" w:hAnsi="Times New Roman" w:cs="Times New Roman"/>
          <w:sz w:val="28"/>
          <w:szCs w:val="28"/>
        </w:rPr>
        <w:t xml:space="preserve"> </w:t>
      </w:r>
      <w:r w:rsidR="00E24035">
        <w:rPr>
          <w:rFonts w:ascii="Times New Roman" w:hAnsi="Times New Roman" w:cs="Times New Roman"/>
          <w:sz w:val="28"/>
          <w:szCs w:val="28"/>
        </w:rPr>
        <w:t>o</w:t>
      </w:r>
      <w:r w:rsidR="00146A22" w:rsidRPr="0045289C">
        <w:rPr>
          <w:rFonts w:ascii="Times New Roman" w:hAnsi="Times New Roman" w:cs="Times New Roman"/>
          <w:sz w:val="28"/>
          <w:szCs w:val="28"/>
        </w:rPr>
        <w:t xml:space="preserve"> primos</w:t>
      </w:r>
      <w:r w:rsidR="00E24035">
        <w:rPr>
          <w:rFonts w:ascii="Times New Roman" w:hAnsi="Times New Roman" w:cs="Times New Roman"/>
          <w:sz w:val="28"/>
          <w:szCs w:val="28"/>
        </w:rPr>
        <w:t xml:space="preserve"> en paro, son reclutados</w:t>
      </w:r>
      <w:r w:rsidR="00146A22" w:rsidRPr="0045289C">
        <w:rPr>
          <w:rFonts w:ascii="Times New Roman" w:hAnsi="Times New Roman" w:cs="Times New Roman"/>
          <w:sz w:val="28"/>
          <w:szCs w:val="28"/>
        </w:rPr>
        <w:t xml:space="preserve"> para ir a morir en el frente </w:t>
      </w:r>
      <w:r w:rsidR="003C4D16">
        <w:rPr>
          <w:rFonts w:ascii="Times New Roman" w:hAnsi="Times New Roman" w:cs="Times New Roman"/>
          <w:sz w:val="28"/>
          <w:szCs w:val="28"/>
        </w:rPr>
        <w:t xml:space="preserve">de guerra </w:t>
      </w:r>
      <w:r w:rsidR="00146A22" w:rsidRPr="0045289C">
        <w:rPr>
          <w:rFonts w:ascii="Times New Roman" w:hAnsi="Times New Roman" w:cs="Times New Roman"/>
          <w:sz w:val="28"/>
          <w:szCs w:val="28"/>
        </w:rPr>
        <w:t xml:space="preserve">luchando </w:t>
      </w:r>
      <w:r w:rsidR="00146A22" w:rsidRPr="009021F0">
        <w:rPr>
          <w:rFonts w:ascii="Times New Roman" w:hAnsi="Times New Roman" w:cs="Times New Roman"/>
          <w:b/>
          <w:sz w:val="28"/>
          <w:szCs w:val="28"/>
          <w:u w:val="single"/>
        </w:rPr>
        <w:t>por "la patria"</w:t>
      </w:r>
      <w:r w:rsidR="00146A22" w:rsidRPr="0045289C">
        <w:rPr>
          <w:rFonts w:ascii="Times New Roman" w:hAnsi="Times New Roman" w:cs="Times New Roman"/>
          <w:sz w:val="28"/>
          <w:szCs w:val="28"/>
        </w:rPr>
        <w:t xml:space="preserve">. </w:t>
      </w:r>
      <w:r w:rsidR="00971E57">
        <w:rPr>
          <w:rFonts w:ascii="Times New Roman" w:hAnsi="Times New Roman" w:cs="Times New Roman"/>
          <w:sz w:val="28"/>
          <w:szCs w:val="28"/>
        </w:rPr>
        <w:t>E</w:t>
      </w:r>
      <w:r w:rsidR="00146A22" w:rsidRPr="0045289C">
        <w:rPr>
          <w:rFonts w:ascii="Times New Roman" w:hAnsi="Times New Roman" w:cs="Times New Roman"/>
          <w:sz w:val="28"/>
          <w:szCs w:val="28"/>
        </w:rPr>
        <w:t xml:space="preserve">sto que </w:t>
      </w:r>
      <w:r w:rsidR="00C052D3" w:rsidRPr="0045289C">
        <w:rPr>
          <w:rFonts w:ascii="Times New Roman" w:hAnsi="Times New Roman" w:cs="Times New Roman"/>
          <w:sz w:val="28"/>
          <w:szCs w:val="28"/>
        </w:rPr>
        <w:t xml:space="preserve">ha venido sucediendo </w:t>
      </w:r>
      <w:r w:rsidR="00146A22" w:rsidRPr="0045289C">
        <w:rPr>
          <w:rFonts w:ascii="Times New Roman" w:hAnsi="Times New Roman" w:cs="Times New Roman"/>
          <w:sz w:val="28"/>
          <w:szCs w:val="28"/>
        </w:rPr>
        <w:t xml:space="preserve">desde los principios del capitalismo y </w:t>
      </w:r>
      <w:r w:rsidR="006776BC" w:rsidRPr="0045289C">
        <w:rPr>
          <w:rFonts w:ascii="Times New Roman" w:hAnsi="Times New Roman" w:cs="Times New Roman"/>
          <w:sz w:val="28"/>
          <w:szCs w:val="28"/>
        </w:rPr>
        <w:t>ha vuelto a repetir</w:t>
      </w:r>
      <w:r w:rsidR="00C052D3" w:rsidRPr="0045289C">
        <w:rPr>
          <w:rFonts w:ascii="Times New Roman" w:hAnsi="Times New Roman" w:cs="Times New Roman"/>
          <w:sz w:val="28"/>
          <w:szCs w:val="28"/>
        </w:rPr>
        <w:t xml:space="preserve">se </w:t>
      </w:r>
      <w:r w:rsidR="003C4D16">
        <w:rPr>
          <w:rFonts w:ascii="Times New Roman" w:hAnsi="Times New Roman" w:cs="Times New Roman"/>
          <w:sz w:val="28"/>
          <w:szCs w:val="28"/>
        </w:rPr>
        <w:t>por enésima vez</w:t>
      </w:r>
      <w:r w:rsidR="007B1F17">
        <w:rPr>
          <w:rFonts w:ascii="Times New Roman" w:hAnsi="Times New Roman" w:cs="Times New Roman"/>
          <w:sz w:val="28"/>
          <w:szCs w:val="28"/>
        </w:rPr>
        <w:t xml:space="preserve"> —ahora </w:t>
      </w:r>
      <w:r w:rsidR="00522015">
        <w:rPr>
          <w:rFonts w:ascii="Times New Roman" w:hAnsi="Times New Roman" w:cs="Times New Roman"/>
          <w:sz w:val="28"/>
          <w:szCs w:val="28"/>
        </w:rPr>
        <w:t xml:space="preserve">mismo </w:t>
      </w:r>
      <w:r w:rsidR="00940FD0">
        <w:rPr>
          <w:rFonts w:ascii="Times New Roman" w:hAnsi="Times New Roman" w:cs="Times New Roman"/>
          <w:sz w:val="28"/>
          <w:szCs w:val="28"/>
        </w:rPr>
        <w:t xml:space="preserve">en </w:t>
      </w:r>
      <w:r w:rsidR="009021F0">
        <w:rPr>
          <w:rFonts w:ascii="Times New Roman" w:hAnsi="Times New Roman" w:cs="Times New Roman"/>
          <w:sz w:val="28"/>
          <w:szCs w:val="28"/>
        </w:rPr>
        <w:t xml:space="preserve">Libia, </w:t>
      </w:r>
      <w:r w:rsidR="00940FD0">
        <w:rPr>
          <w:rFonts w:ascii="Times New Roman" w:hAnsi="Times New Roman" w:cs="Times New Roman"/>
          <w:sz w:val="28"/>
          <w:szCs w:val="28"/>
        </w:rPr>
        <w:t>Siria</w:t>
      </w:r>
      <w:r w:rsidR="00522015">
        <w:rPr>
          <w:rFonts w:ascii="Times New Roman" w:hAnsi="Times New Roman" w:cs="Times New Roman"/>
          <w:sz w:val="28"/>
          <w:szCs w:val="28"/>
        </w:rPr>
        <w:t xml:space="preserve">, Yemen, Irak, Sudan del Sur, Nigeria, </w:t>
      </w:r>
      <w:r w:rsidR="00123A24">
        <w:rPr>
          <w:rFonts w:ascii="Times New Roman" w:hAnsi="Times New Roman" w:cs="Times New Roman"/>
          <w:sz w:val="28"/>
          <w:szCs w:val="28"/>
        </w:rPr>
        <w:t xml:space="preserve">Niger, </w:t>
      </w:r>
      <w:r w:rsidR="00522015">
        <w:rPr>
          <w:rFonts w:ascii="Times New Roman" w:hAnsi="Times New Roman" w:cs="Times New Roman"/>
          <w:sz w:val="28"/>
          <w:szCs w:val="28"/>
        </w:rPr>
        <w:t xml:space="preserve">Chad, Camerún y Burundi—, no dejará de prolongarse </w:t>
      </w:r>
      <w:r w:rsidR="00146A22" w:rsidRPr="0045289C">
        <w:rPr>
          <w:rFonts w:ascii="Times New Roman" w:hAnsi="Times New Roman" w:cs="Times New Roman"/>
          <w:sz w:val="28"/>
          <w:szCs w:val="28"/>
        </w:rPr>
        <w:t xml:space="preserve">mientras los </w:t>
      </w:r>
      <w:r w:rsidR="005C5C86">
        <w:rPr>
          <w:rFonts w:ascii="Times New Roman" w:hAnsi="Times New Roman" w:cs="Times New Roman"/>
          <w:sz w:val="28"/>
          <w:szCs w:val="28"/>
        </w:rPr>
        <w:t xml:space="preserve">pagadores en todo este tinglado </w:t>
      </w:r>
      <w:r w:rsidR="00C052D3" w:rsidRPr="0045289C">
        <w:rPr>
          <w:rFonts w:ascii="Times New Roman" w:hAnsi="Times New Roman" w:cs="Times New Roman"/>
          <w:sz w:val="28"/>
          <w:szCs w:val="28"/>
        </w:rPr>
        <w:t>permanezcamos divididos</w:t>
      </w:r>
      <w:r w:rsidR="00123A24">
        <w:rPr>
          <w:rFonts w:ascii="Times New Roman" w:hAnsi="Times New Roman" w:cs="Times New Roman"/>
          <w:sz w:val="28"/>
          <w:szCs w:val="28"/>
        </w:rPr>
        <w:t>,</w:t>
      </w:r>
      <w:r w:rsidR="00C052D3" w:rsidRPr="0045289C">
        <w:rPr>
          <w:rFonts w:ascii="Times New Roman" w:hAnsi="Times New Roman" w:cs="Times New Roman"/>
          <w:sz w:val="28"/>
          <w:szCs w:val="28"/>
        </w:rPr>
        <w:t xml:space="preserve"> </w:t>
      </w:r>
      <w:r w:rsidR="00146A22" w:rsidRPr="0045289C">
        <w:rPr>
          <w:rFonts w:ascii="Times New Roman" w:hAnsi="Times New Roman" w:cs="Times New Roman"/>
          <w:sz w:val="28"/>
          <w:szCs w:val="28"/>
        </w:rPr>
        <w:t>comport</w:t>
      </w:r>
      <w:r w:rsidR="005C5C86">
        <w:rPr>
          <w:rFonts w:ascii="Times New Roman" w:hAnsi="Times New Roman" w:cs="Times New Roman"/>
          <w:sz w:val="28"/>
          <w:szCs w:val="28"/>
        </w:rPr>
        <w:t xml:space="preserve">ándonos </w:t>
      </w:r>
      <w:r w:rsidR="006776BC" w:rsidRPr="007B1329">
        <w:rPr>
          <w:rFonts w:ascii="Times New Roman" w:hAnsi="Times New Roman" w:cs="Times New Roman"/>
          <w:b/>
          <w:sz w:val="28"/>
          <w:szCs w:val="28"/>
          <w:u w:val="single"/>
        </w:rPr>
        <w:t>sumisamente</w:t>
      </w:r>
      <w:r w:rsidR="006776BC" w:rsidRPr="0045289C">
        <w:rPr>
          <w:rFonts w:ascii="Times New Roman" w:hAnsi="Times New Roman" w:cs="Times New Roman"/>
          <w:sz w:val="28"/>
          <w:szCs w:val="28"/>
        </w:rPr>
        <w:t xml:space="preserve"> </w:t>
      </w:r>
      <w:r w:rsidR="00146A22" w:rsidRPr="0045289C">
        <w:rPr>
          <w:rFonts w:ascii="Times New Roman" w:hAnsi="Times New Roman" w:cs="Times New Roman"/>
          <w:sz w:val="28"/>
          <w:szCs w:val="28"/>
        </w:rPr>
        <w:t>con nuestras clases dominantes nacionales</w:t>
      </w:r>
      <w:r w:rsidR="007B1329">
        <w:rPr>
          <w:rFonts w:ascii="Times New Roman" w:hAnsi="Times New Roman" w:cs="Times New Roman"/>
          <w:sz w:val="28"/>
          <w:szCs w:val="28"/>
        </w:rPr>
        <w:t xml:space="preserve">, </w:t>
      </w:r>
      <w:r w:rsidR="00561A56">
        <w:rPr>
          <w:rFonts w:ascii="Times New Roman" w:hAnsi="Times New Roman" w:cs="Times New Roman"/>
          <w:sz w:val="28"/>
          <w:szCs w:val="28"/>
        </w:rPr>
        <w:t xml:space="preserve">es decir, </w:t>
      </w:r>
      <w:r w:rsidR="005C5C86">
        <w:rPr>
          <w:rFonts w:ascii="Times New Roman" w:hAnsi="Times New Roman" w:cs="Times New Roman"/>
          <w:sz w:val="28"/>
          <w:szCs w:val="28"/>
        </w:rPr>
        <w:t xml:space="preserve">sacrificando nuestros propios </w:t>
      </w:r>
      <w:r w:rsidR="007B1329">
        <w:rPr>
          <w:rFonts w:ascii="Times New Roman" w:hAnsi="Times New Roman" w:cs="Times New Roman"/>
          <w:sz w:val="28"/>
          <w:szCs w:val="28"/>
        </w:rPr>
        <w:t xml:space="preserve">intereses históricos como clase social </w:t>
      </w:r>
      <w:r w:rsidR="00522015">
        <w:rPr>
          <w:rFonts w:ascii="Times New Roman" w:hAnsi="Times New Roman" w:cs="Times New Roman"/>
          <w:sz w:val="28"/>
          <w:szCs w:val="28"/>
        </w:rPr>
        <w:t xml:space="preserve">explotada y oprimida </w:t>
      </w:r>
      <w:r w:rsidR="005A33E3">
        <w:rPr>
          <w:rFonts w:ascii="Times New Roman" w:hAnsi="Times New Roman" w:cs="Times New Roman"/>
          <w:sz w:val="28"/>
          <w:szCs w:val="28"/>
        </w:rPr>
        <w:t>—</w:t>
      </w:r>
      <w:r w:rsidR="00C90F41">
        <w:rPr>
          <w:rFonts w:ascii="Times New Roman" w:hAnsi="Times New Roman" w:cs="Times New Roman"/>
          <w:sz w:val="28"/>
          <w:szCs w:val="28"/>
        </w:rPr>
        <w:t>absolutamente mayoritaria</w:t>
      </w:r>
      <w:r w:rsidR="005A33E3">
        <w:rPr>
          <w:rFonts w:ascii="Times New Roman" w:hAnsi="Times New Roman" w:cs="Times New Roman"/>
          <w:sz w:val="28"/>
          <w:szCs w:val="28"/>
        </w:rPr>
        <w:t>—</w:t>
      </w:r>
      <w:r w:rsidR="00561A56">
        <w:rPr>
          <w:rFonts w:ascii="Times New Roman" w:hAnsi="Times New Roman" w:cs="Times New Roman"/>
          <w:sz w:val="28"/>
          <w:szCs w:val="28"/>
        </w:rPr>
        <w:t>, para los fines de que los capitalistas puedan seguir enriqueciéndose</w:t>
      </w:r>
      <w:r w:rsidR="005A33E3">
        <w:rPr>
          <w:rFonts w:ascii="Times New Roman" w:hAnsi="Times New Roman" w:cs="Times New Roman"/>
          <w:sz w:val="28"/>
          <w:szCs w:val="28"/>
        </w:rPr>
        <w:t xml:space="preserve"> a expensas nuestras</w:t>
      </w:r>
      <w:r w:rsidR="00561A56">
        <w:rPr>
          <w:rFonts w:ascii="Times New Roman" w:hAnsi="Times New Roman" w:cs="Times New Roman"/>
          <w:sz w:val="28"/>
          <w:szCs w:val="28"/>
        </w:rPr>
        <w:t>.</w:t>
      </w:r>
      <w:r w:rsidR="007B1329">
        <w:rPr>
          <w:rFonts w:ascii="Times New Roman" w:hAnsi="Times New Roman" w:cs="Times New Roman"/>
          <w:sz w:val="28"/>
          <w:szCs w:val="28"/>
        </w:rPr>
        <w:t xml:space="preserve"> </w:t>
      </w:r>
    </w:p>
    <w:p w:rsidR="0080081A" w:rsidRDefault="0080081A" w:rsidP="0045289C">
      <w:pPr>
        <w:spacing w:after="0" w:line="240" w:lineRule="auto"/>
        <w:jc w:val="both"/>
        <w:rPr>
          <w:rFonts w:ascii="Times New Roman" w:hAnsi="Times New Roman" w:cs="Times New Roman"/>
          <w:sz w:val="28"/>
          <w:szCs w:val="28"/>
        </w:rPr>
      </w:pPr>
    </w:p>
    <w:p w:rsidR="00C65509" w:rsidRDefault="0080081A" w:rsidP="005808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3D7C">
        <w:rPr>
          <w:rFonts w:ascii="Times New Roman" w:hAnsi="Times New Roman" w:cs="Times New Roman"/>
          <w:sz w:val="28"/>
          <w:szCs w:val="28"/>
        </w:rPr>
        <w:t xml:space="preserve">El </w:t>
      </w:r>
      <w:r w:rsidR="007A3991">
        <w:rPr>
          <w:rFonts w:ascii="Times New Roman" w:hAnsi="Times New Roman" w:cs="Times New Roman"/>
          <w:sz w:val="28"/>
          <w:szCs w:val="28"/>
        </w:rPr>
        <w:t xml:space="preserve">proceso que </w:t>
      </w:r>
      <w:r w:rsidR="005A33E3">
        <w:rPr>
          <w:rFonts w:ascii="Times New Roman" w:hAnsi="Times New Roman" w:cs="Times New Roman"/>
          <w:sz w:val="28"/>
          <w:szCs w:val="28"/>
        </w:rPr>
        <w:t xml:space="preserve">gestó </w:t>
      </w:r>
      <w:r w:rsidR="007A3991">
        <w:rPr>
          <w:rFonts w:ascii="Times New Roman" w:hAnsi="Times New Roman" w:cs="Times New Roman"/>
          <w:sz w:val="28"/>
          <w:szCs w:val="28"/>
        </w:rPr>
        <w:t xml:space="preserve">el origen </w:t>
      </w:r>
      <w:r w:rsidR="00C33D7C">
        <w:rPr>
          <w:rFonts w:ascii="Times New Roman" w:hAnsi="Times New Roman" w:cs="Times New Roman"/>
          <w:sz w:val="28"/>
          <w:szCs w:val="28"/>
        </w:rPr>
        <w:t>de Siria</w:t>
      </w:r>
      <w:r w:rsidR="005A33E3">
        <w:rPr>
          <w:rFonts w:ascii="Times New Roman" w:hAnsi="Times New Roman" w:cs="Times New Roman"/>
          <w:sz w:val="28"/>
          <w:szCs w:val="28"/>
        </w:rPr>
        <w:t xml:space="preserve"> </w:t>
      </w:r>
      <w:r w:rsidR="007C2260">
        <w:rPr>
          <w:rFonts w:ascii="Times New Roman" w:hAnsi="Times New Roman" w:cs="Times New Roman"/>
          <w:sz w:val="28"/>
          <w:szCs w:val="28"/>
        </w:rPr>
        <w:t xml:space="preserve">como país, </w:t>
      </w:r>
      <w:r w:rsidR="00C33D7C">
        <w:rPr>
          <w:rFonts w:ascii="Times New Roman" w:hAnsi="Times New Roman" w:cs="Times New Roman"/>
          <w:sz w:val="28"/>
          <w:szCs w:val="28"/>
        </w:rPr>
        <w:t xml:space="preserve">se remonta a </w:t>
      </w:r>
      <w:r w:rsidR="001B629F">
        <w:rPr>
          <w:rFonts w:ascii="Times New Roman" w:hAnsi="Times New Roman" w:cs="Times New Roman"/>
          <w:sz w:val="28"/>
          <w:szCs w:val="28"/>
        </w:rPr>
        <w:t xml:space="preserve">la desintegración del Imperio otomano </w:t>
      </w:r>
      <w:r w:rsidR="007C2260">
        <w:rPr>
          <w:rFonts w:ascii="Times New Roman" w:hAnsi="Times New Roman" w:cs="Times New Roman"/>
          <w:sz w:val="28"/>
          <w:szCs w:val="28"/>
        </w:rPr>
        <w:t xml:space="preserve">tras la Primera guerra mundial </w:t>
      </w:r>
      <w:r w:rsidR="001B629F">
        <w:rPr>
          <w:rFonts w:ascii="Times New Roman" w:hAnsi="Times New Roman" w:cs="Times New Roman"/>
          <w:sz w:val="28"/>
          <w:szCs w:val="28"/>
        </w:rPr>
        <w:t xml:space="preserve">en 1916, </w:t>
      </w:r>
      <w:r w:rsidR="00561A56">
        <w:rPr>
          <w:rFonts w:ascii="Times New Roman" w:hAnsi="Times New Roman" w:cs="Times New Roman"/>
          <w:sz w:val="28"/>
          <w:szCs w:val="28"/>
        </w:rPr>
        <w:t>cuando</w:t>
      </w:r>
      <w:r w:rsidR="001B629F">
        <w:rPr>
          <w:rFonts w:ascii="Times New Roman" w:hAnsi="Times New Roman" w:cs="Times New Roman"/>
          <w:sz w:val="28"/>
          <w:szCs w:val="28"/>
        </w:rPr>
        <w:t xml:space="preserve"> </w:t>
      </w:r>
      <w:r w:rsidR="001826FF">
        <w:rPr>
          <w:rFonts w:ascii="Times New Roman" w:hAnsi="Times New Roman" w:cs="Times New Roman"/>
          <w:sz w:val="28"/>
          <w:szCs w:val="28"/>
        </w:rPr>
        <w:t xml:space="preserve">la gran burguesía </w:t>
      </w:r>
      <w:r w:rsidR="005C5C86">
        <w:rPr>
          <w:rFonts w:ascii="Times New Roman" w:hAnsi="Times New Roman" w:cs="Times New Roman"/>
          <w:sz w:val="28"/>
          <w:szCs w:val="28"/>
        </w:rPr>
        <w:t xml:space="preserve">europea </w:t>
      </w:r>
      <w:r w:rsidR="007C2260">
        <w:rPr>
          <w:rFonts w:ascii="Times New Roman" w:hAnsi="Times New Roman" w:cs="Times New Roman"/>
          <w:sz w:val="28"/>
          <w:szCs w:val="28"/>
        </w:rPr>
        <w:t xml:space="preserve">triunfante </w:t>
      </w:r>
      <w:r w:rsidR="001826FF">
        <w:rPr>
          <w:rFonts w:ascii="Times New Roman" w:hAnsi="Times New Roman" w:cs="Times New Roman"/>
          <w:sz w:val="28"/>
          <w:szCs w:val="28"/>
        </w:rPr>
        <w:t xml:space="preserve">de </w:t>
      </w:r>
      <w:r w:rsidR="001B629F">
        <w:rPr>
          <w:rFonts w:ascii="Times New Roman" w:hAnsi="Times New Roman" w:cs="Times New Roman"/>
          <w:sz w:val="28"/>
          <w:szCs w:val="28"/>
        </w:rPr>
        <w:t>Francia y Gran Bretaña</w:t>
      </w:r>
      <w:r w:rsidR="007C2260">
        <w:rPr>
          <w:rFonts w:ascii="Times New Roman" w:hAnsi="Times New Roman" w:cs="Times New Roman"/>
          <w:sz w:val="28"/>
          <w:szCs w:val="28"/>
        </w:rPr>
        <w:t xml:space="preserve"> e Irlanda tras la Primera Guerra Mundial,</w:t>
      </w:r>
      <w:r w:rsidR="001B629F">
        <w:rPr>
          <w:rFonts w:ascii="Times New Roman" w:hAnsi="Times New Roman" w:cs="Times New Roman"/>
          <w:sz w:val="28"/>
          <w:szCs w:val="28"/>
        </w:rPr>
        <w:t xml:space="preserve"> se repartieron aquél territorio según el acuerdo de </w:t>
      </w:r>
      <w:hyperlink r:id="rId6" w:history="1">
        <w:r w:rsidR="001B629F" w:rsidRPr="001B629F">
          <w:rPr>
            <w:rStyle w:val="Hipervnculo"/>
            <w:rFonts w:ascii="Times New Roman" w:hAnsi="Times New Roman" w:cs="Times New Roman"/>
            <w:b/>
            <w:sz w:val="28"/>
            <w:szCs w:val="28"/>
          </w:rPr>
          <w:t>Sykes-Picot</w:t>
        </w:r>
      </w:hyperlink>
      <w:r w:rsidR="001B629F" w:rsidRPr="001B629F">
        <w:rPr>
          <w:rFonts w:ascii="Times New Roman" w:hAnsi="Times New Roman" w:cs="Times New Roman"/>
          <w:b/>
          <w:sz w:val="28"/>
          <w:szCs w:val="28"/>
        </w:rPr>
        <w:t xml:space="preserve"> </w:t>
      </w:r>
      <w:r w:rsidR="001B629F">
        <w:rPr>
          <w:rFonts w:ascii="Times New Roman" w:hAnsi="Times New Roman" w:cs="Times New Roman"/>
          <w:sz w:val="28"/>
          <w:szCs w:val="28"/>
        </w:rPr>
        <w:t>que trazó</w:t>
      </w:r>
      <w:r w:rsidR="0068689B">
        <w:rPr>
          <w:rFonts w:ascii="Times New Roman" w:hAnsi="Times New Roman" w:cs="Times New Roman"/>
          <w:sz w:val="28"/>
          <w:szCs w:val="28"/>
        </w:rPr>
        <w:t xml:space="preserve"> los límites </w:t>
      </w:r>
      <w:r w:rsidR="002B0E2E">
        <w:rPr>
          <w:rFonts w:ascii="Times New Roman" w:hAnsi="Times New Roman" w:cs="Times New Roman"/>
          <w:sz w:val="28"/>
          <w:szCs w:val="28"/>
        </w:rPr>
        <w:t xml:space="preserve">de ese nuevo país con </w:t>
      </w:r>
      <w:r w:rsidR="0068689B">
        <w:rPr>
          <w:rFonts w:ascii="Times New Roman" w:hAnsi="Times New Roman" w:cs="Times New Roman"/>
          <w:sz w:val="28"/>
          <w:szCs w:val="28"/>
        </w:rPr>
        <w:t>El Líbano</w:t>
      </w:r>
      <w:r w:rsidR="002B0DCE">
        <w:rPr>
          <w:rFonts w:ascii="Times New Roman" w:hAnsi="Times New Roman" w:cs="Times New Roman"/>
          <w:sz w:val="28"/>
          <w:szCs w:val="28"/>
        </w:rPr>
        <w:t>,</w:t>
      </w:r>
      <w:r w:rsidR="0068689B">
        <w:rPr>
          <w:rFonts w:ascii="Times New Roman" w:hAnsi="Times New Roman" w:cs="Times New Roman"/>
          <w:sz w:val="28"/>
          <w:szCs w:val="28"/>
        </w:rPr>
        <w:t xml:space="preserve"> </w:t>
      </w:r>
      <w:r w:rsidR="007A3991">
        <w:rPr>
          <w:rFonts w:ascii="Times New Roman" w:hAnsi="Times New Roman" w:cs="Times New Roman"/>
          <w:sz w:val="28"/>
          <w:szCs w:val="28"/>
        </w:rPr>
        <w:t xml:space="preserve">ambos </w:t>
      </w:r>
      <w:r w:rsidR="0068689B">
        <w:rPr>
          <w:rFonts w:ascii="Times New Roman" w:hAnsi="Times New Roman" w:cs="Times New Roman"/>
          <w:sz w:val="28"/>
          <w:szCs w:val="28"/>
        </w:rPr>
        <w:t xml:space="preserve">bajo el protectorado </w:t>
      </w:r>
      <w:r w:rsidR="007A3991">
        <w:rPr>
          <w:rFonts w:ascii="Times New Roman" w:hAnsi="Times New Roman" w:cs="Times New Roman"/>
          <w:sz w:val="28"/>
          <w:szCs w:val="28"/>
        </w:rPr>
        <w:t xml:space="preserve">colonial </w:t>
      </w:r>
      <w:r w:rsidR="0068689B">
        <w:rPr>
          <w:rFonts w:ascii="Times New Roman" w:hAnsi="Times New Roman" w:cs="Times New Roman"/>
          <w:sz w:val="28"/>
          <w:szCs w:val="28"/>
        </w:rPr>
        <w:t xml:space="preserve">de Francia. </w:t>
      </w:r>
      <w:r w:rsidR="001826FF">
        <w:rPr>
          <w:rFonts w:ascii="Times New Roman" w:hAnsi="Times New Roman" w:cs="Times New Roman"/>
          <w:sz w:val="28"/>
          <w:szCs w:val="28"/>
        </w:rPr>
        <w:t>Luego, d</w:t>
      </w:r>
      <w:r w:rsidR="007A3991">
        <w:rPr>
          <w:rFonts w:ascii="Times New Roman" w:hAnsi="Times New Roman" w:cs="Times New Roman"/>
          <w:sz w:val="28"/>
          <w:szCs w:val="28"/>
        </w:rPr>
        <w:t>esde su independencia en 1945</w:t>
      </w:r>
      <w:r w:rsidR="002B0DCE">
        <w:rPr>
          <w:rFonts w:ascii="Times New Roman" w:hAnsi="Times New Roman" w:cs="Times New Roman"/>
          <w:sz w:val="28"/>
          <w:szCs w:val="28"/>
        </w:rPr>
        <w:t xml:space="preserve">, el pueblo llano de </w:t>
      </w:r>
      <w:r w:rsidR="00E11616">
        <w:rPr>
          <w:rFonts w:ascii="Times New Roman" w:hAnsi="Times New Roman" w:cs="Times New Roman"/>
          <w:sz w:val="28"/>
          <w:szCs w:val="28"/>
        </w:rPr>
        <w:t>S</w:t>
      </w:r>
      <w:r w:rsidR="002B0DCE">
        <w:rPr>
          <w:rFonts w:ascii="Times New Roman" w:hAnsi="Times New Roman" w:cs="Times New Roman"/>
          <w:sz w:val="28"/>
          <w:szCs w:val="28"/>
        </w:rPr>
        <w:t xml:space="preserve">iria debió soportar una serie de golpes y contragolpes militares entre distintas fracciones de sus clases </w:t>
      </w:r>
      <w:r w:rsidR="005C5C86">
        <w:rPr>
          <w:rFonts w:ascii="Times New Roman" w:hAnsi="Times New Roman" w:cs="Times New Roman"/>
          <w:sz w:val="28"/>
          <w:szCs w:val="28"/>
        </w:rPr>
        <w:t xml:space="preserve">nacionales </w:t>
      </w:r>
      <w:r w:rsidR="002B0DCE">
        <w:rPr>
          <w:rFonts w:ascii="Times New Roman" w:hAnsi="Times New Roman" w:cs="Times New Roman"/>
          <w:sz w:val="28"/>
          <w:szCs w:val="28"/>
        </w:rPr>
        <w:t>dominantes</w:t>
      </w:r>
      <w:r w:rsidR="00E11616">
        <w:rPr>
          <w:rFonts w:ascii="Times New Roman" w:hAnsi="Times New Roman" w:cs="Times New Roman"/>
          <w:sz w:val="28"/>
          <w:szCs w:val="28"/>
        </w:rPr>
        <w:t>.</w:t>
      </w:r>
      <w:r w:rsidR="002B0DCE">
        <w:rPr>
          <w:rFonts w:ascii="Times New Roman" w:hAnsi="Times New Roman" w:cs="Times New Roman"/>
          <w:sz w:val="28"/>
          <w:szCs w:val="28"/>
        </w:rPr>
        <w:t xml:space="preserve"> </w:t>
      </w:r>
      <w:r w:rsidR="00E11616">
        <w:rPr>
          <w:rFonts w:ascii="Times New Roman" w:hAnsi="Times New Roman" w:cs="Times New Roman"/>
          <w:sz w:val="28"/>
          <w:szCs w:val="28"/>
        </w:rPr>
        <w:t>H</w:t>
      </w:r>
      <w:r w:rsidR="002B0DCE">
        <w:rPr>
          <w:rFonts w:ascii="Times New Roman" w:hAnsi="Times New Roman" w:cs="Times New Roman"/>
          <w:sz w:val="28"/>
          <w:szCs w:val="28"/>
        </w:rPr>
        <w:t xml:space="preserve">asta que </w:t>
      </w:r>
      <w:r w:rsidR="00783C11">
        <w:rPr>
          <w:rFonts w:ascii="Times New Roman" w:hAnsi="Times New Roman" w:cs="Times New Roman"/>
          <w:sz w:val="28"/>
          <w:szCs w:val="28"/>
        </w:rPr>
        <w:t>desde</w:t>
      </w:r>
      <w:r w:rsidR="002B0DCE">
        <w:rPr>
          <w:rFonts w:ascii="Times New Roman" w:hAnsi="Times New Roman" w:cs="Times New Roman"/>
          <w:sz w:val="28"/>
          <w:szCs w:val="28"/>
        </w:rPr>
        <w:t xml:space="preserve"> 1970 la familia</w:t>
      </w:r>
      <w:r w:rsidR="00783C11">
        <w:rPr>
          <w:rFonts w:ascii="Times New Roman" w:hAnsi="Times New Roman" w:cs="Times New Roman"/>
          <w:sz w:val="28"/>
          <w:szCs w:val="28"/>
        </w:rPr>
        <w:t xml:space="preserve"> de</w:t>
      </w:r>
      <w:r w:rsidR="002B0DCE">
        <w:rPr>
          <w:rFonts w:ascii="Times New Roman" w:hAnsi="Times New Roman" w:cs="Times New Roman"/>
          <w:sz w:val="28"/>
          <w:szCs w:val="28"/>
        </w:rPr>
        <w:t xml:space="preserve"> </w:t>
      </w:r>
      <w:r w:rsidR="00783C11">
        <w:rPr>
          <w:rFonts w:ascii="Times New Roman" w:hAnsi="Times New Roman" w:cs="Times New Roman"/>
          <w:sz w:val="28"/>
          <w:szCs w:val="28"/>
        </w:rPr>
        <w:t xml:space="preserve">los </w:t>
      </w:r>
      <w:r w:rsidR="002B0DCE">
        <w:rPr>
          <w:rFonts w:ascii="Times New Roman" w:hAnsi="Times New Roman" w:cs="Times New Roman"/>
          <w:sz w:val="28"/>
          <w:szCs w:val="28"/>
        </w:rPr>
        <w:t xml:space="preserve">Asad </w:t>
      </w:r>
      <w:r w:rsidR="001826FF">
        <w:rPr>
          <w:rFonts w:ascii="Times New Roman" w:hAnsi="Times New Roman" w:cs="Times New Roman"/>
          <w:sz w:val="28"/>
          <w:szCs w:val="28"/>
        </w:rPr>
        <w:t>—</w:t>
      </w:r>
      <w:r w:rsidR="002B0DCE">
        <w:rPr>
          <w:rFonts w:ascii="Times New Roman" w:hAnsi="Times New Roman" w:cs="Times New Roman"/>
          <w:sz w:val="28"/>
          <w:szCs w:val="28"/>
        </w:rPr>
        <w:t>de</w:t>
      </w:r>
      <w:r w:rsidR="001826FF">
        <w:rPr>
          <w:rFonts w:ascii="Times New Roman" w:hAnsi="Times New Roman" w:cs="Times New Roman"/>
          <w:sz w:val="28"/>
          <w:szCs w:val="28"/>
        </w:rPr>
        <w:t xml:space="preserve"> </w:t>
      </w:r>
      <w:hyperlink r:id="rId7" w:history="1">
        <w:r w:rsidR="002B0DCE" w:rsidRPr="002B0DCE">
          <w:rPr>
            <w:rStyle w:val="Hipervnculo"/>
            <w:rFonts w:ascii="Times New Roman" w:hAnsi="Times New Roman" w:cs="Times New Roman"/>
            <w:b/>
            <w:sz w:val="28"/>
            <w:szCs w:val="28"/>
          </w:rPr>
          <w:t>religión alauita</w:t>
        </w:r>
      </w:hyperlink>
      <w:r w:rsidR="002B0DCE">
        <w:rPr>
          <w:rFonts w:ascii="Times New Roman" w:hAnsi="Times New Roman" w:cs="Times New Roman"/>
          <w:sz w:val="28"/>
          <w:szCs w:val="28"/>
        </w:rPr>
        <w:t xml:space="preserve"> y etnia chií</w:t>
      </w:r>
      <w:r w:rsidR="001826FF">
        <w:rPr>
          <w:rFonts w:ascii="Times New Roman" w:hAnsi="Times New Roman" w:cs="Times New Roman"/>
          <w:sz w:val="28"/>
          <w:szCs w:val="28"/>
        </w:rPr>
        <w:t>—</w:t>
      </w:r>
      <w:r w:rsidR="00783C11">
        <w:rPr>
          <w:rFonts w:ascii="Times New Roman" w:hAnsi="Times New Roman" w:cs="Times New Roman"/>
          <w:sz w:val="28"/>
          <w:szCs w:val="28"/>
        </w:rPr>
        <w:t>,</w:t>
      </w:r>
      <w:r w:rsidR="00E11616">
        <w:rPr>
          <w:rFonts w:ascii="Times New Roman" w:hAnsi="Times New Roman" w:cs="Times New Roman"/>
          <w:sz w:val="28"/>
          <w:szCs w:val="28"/>
        </w:rPr>
        <w:t xml:space="preserve"> </w:t>
      </w:r>
      <w:r w:rsidR="002B0DCE">
        <w:rPr>
          <w:rFonts w:ascii="Times New Roman" w:hAnsi="Times New Roman" w:cs="Times New Roman"/>
          <w:sz w:val="28"/>
          <w:szCs w:val="28"/>
        </w:rPr>
        <w:t>lograron hacerse con el poder</w:t>
      </w:r>
      <w:r w:rsidR="00783C11">
        <w:rPr>
          <w:rFonts w:ascii="Times New Roman" w:hAnsi="Times New Roman" w:cs="Times New Roman"/>
          <w:sz w:val="28"/>
          <w:szCs w:val="28"/>
        </w:rPr>
        <w:t xml:space="preserve"> hasta hoy en un </w:t>
      </w:r>
      <w:r w:rsidR="002B0E2E">
        <w:rPr>
          <w:rFonts w:ascii="Times New Roman" w:hAnsi="Times New Roman" w:cs="Times New Roman"/>
          <w:sz w:val="28"/>
          <w:szCs w:val="28"/>
        </w:rPr>
        <w:t xml:space="preserve">Estado nacional </w:t>
      </w:r>
      <w:r w:rsidR="00783C11">
        <w:rPr>
          <w:rFonts w:ascii="Times New Roman" w:hAnsi="Times New Roman" w:cs="Times New Roman"/>
          <w:sz w:val="28"/>
          <w:szCs w:val="28"/>
        </w:rPr>
        <w:t xml:space="preserve">cuya mayoría de habitantes es de la rama </w:t>
      </w:r>
      <w:hyperlink r:id="rId8" w:history="1">
        <w:r w:rsidR="00783C11" w:rsidRPr="005C5C86">
          <w:rPr>
            <w:rStyle w:val="Hipervnculo"/>
            <w:rFonts w:ascii="Times New Roman" w:hAnsi="Times New Roman" w:cs="Times New Roman"/>
            <w:b/>
            <w:sz w:val="28"/>
            <w:szCs w:val="28"/>
          </w:rPr>
          <w:t>sunnita</w:t>
        </w:r>
      </w:hyperlink>
      <w:r w:rsidR="00186C8F">
        <w:rPr>
          <w:rFonts w:ascii="Times New Roman" w:hAnsi="Times New Roman" w:cs="Times New Roman"/>
          <w:sz w:val="28"/>
          <w:szCs w:val="28"/>
        </w:rPr>
        <w:t xml:space="preserve">. </w:t>
      </w:r>
    </w:p>
    <w:p w:rsidR="00C65509" w:rsidRDefault="00C65509" w:rsidP="005808ED">
      <w:pPr>
        <w:spacing w:after="0" w:line="240" w:lineRule="auto"/>
        <w:jc w:val="both"/>
        <w:rPr>
          <w:rFonts w:ascii="Times New Roman" w:hAnsi="Times New Roman" w:cs="Times New Roman"/>
          <w:sz w:val="28"/>
          <w:szCs w:val="28"/>
        </w:rPr>
      </w:pPr>
    </w:p>
    <w:p w:rsidR="00647858" w:rsidRDefault="00C65509"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86C8F">
        <w:rPr>
          <w:rFonts w:ascii="Times New Roman" w:hAnsi="Times New Roman" w:cs="Times New Roman"/>
          <w:sz w:val="28"/>
          <w:szCs w:val="28"/>
        </w:rPr>
        <w:t>Bajo tales condiciones</w:t>
      </w:r>
      <w:r w:rsidR="001826FF">
        <w:rPr>
          <w:rFonts w:ascii="Times New Roman" w:hAnsi="Times New Roman" w:cs="Times New Roman"/>
          <w:sz w:val="28"/>
          <w:szCs w:val="28"/>
        </w:rPr>
        <w:t xml:space="preserve">, </w:t>
      </w:r>
      <w:r w:rsidR="005C5C86">
        <w:rPr>
          <w:rFonts w:ascii="Times New Roman" w:hAnsi="Times New Roman" w:cs="Times New Roman"/>
          <w:sz w:val="28"/>
          <w:szCs w:val="28"/>
        </w:rPr>
        <w:t xml:space="preserve">el hecho de </w:t>
      </w:r>
      <w:r w:rsidR="00397B1C">
        <w:rPr>
          <w:rFonts w:ascii="Times New Roman" w:hAnsi="Times New Roman" w:cs="Times New Roman"/>
          <w:sz w:val="28"/>
          <w:szCs w:val="28"/>
        </w:rPr>
        <w:t>q</w:t>
      </w:r>
      <w:r w:rsidR="00186C8F">
        <w:rPr>
          <w:rFonts w:ascii="Times New Roman" w:hAnsi="Times New Roman" w:cs="Times New Roman"/>
          <w:sz w:val="28"/>
          <w:szCs w:val="28"/>
        </w:rPr>
        <w:t xml:space="preserve">ue una minoría social </w:t>
      </w:r>
      <w:r w:rsidR="009C3D28">
        <w:rPr>
          <w:rFonts w:ascii="Times New Roman" w:hAnsi="Times New Roman" w:cs="Times New Roman"/>
          <w:sz w:val="28"/>
          <w:szCs w:val="28"/>
        </w:rPr>
        <w:t xml:space="preserve">explotadora </w:t>
      </w:r>
      <w:r w:rsidR="00186C8F">
        <w:rPr>
          <w:rFonts w:ascii="Times New Roman" w:hAnsi="Times New Roman" w:cs="Times New Roman"/>
          <w:sz w:val="28"/>
          <w:szCs w:val="28"/>
        </w:rPr>
        <w:t xml:space="preserve">haya podido prevalecer políticamente </w:t>
      </w:r>
      <w:r w:rsidR="00CA2743" w:rsidRPr="00CA2743">
        <w:rPr>
          <w:rFonts w:ascii="Times New Roman" w:hAnsi="Times New Roman" w:cs="Times New Roman"/>
          <w:b/>
          <w:sz w:val="28"/>
          <w:szCs w:val="28"/>
          <w:u w:val="single"/>
        </w:rPr>
        <w:t>hasta cierto punto</w:t>
      </w:r>
      <w:r w:rsidR="00CA2743">
        <w:rPr>
          <w:rFonts w:ascii="Times New Roman" w:hAnsi="Times New Roman" w:cs="Times New Roman"/>
          <w:sz w:val="28"/>
          <w:szCs w:val="28"/>
        </w:rPr>
        <w:t xml:space="preserve"> </w:t>
      </w:r>
      <w:r w:rsidR="00186C8F">
        <w:rPr>
          <w:rFonts w:ascii="Times New Roman" w:hAnsi="Times New Roman" w:cs="Times New Roman"/>
          <w:sz w:val="28"/>
          <w:szCs w:val="28"/>
        </w:rPr>
        <w:t>sobre sus mayorías</w:t>
      </w:r>
      <w:r w:rsidR="009C3D28">
        <w:rPr>
          <w:rFonts w:ascii="Times New Roman" w:hAnsi="Times New Roman" w:cs="Times New Roman"/>
          <w:sz w:val="28"/>
          <w:szCs w:val="28"/>
        </w:rPr>
        <w:t xml:space="preserve"> explotadas</w:t>
      </w:r>
      <w:r w:rsidR="00186C8F">
        <w:rPr>
          <w:rFonts w:ascii="Times New Roman" w:hAnsi="Times New Roman" w:cs="Times New Roman"/>
          <w:sz w:val="28"/>
          <w:szCs w:val="28"/>
        </w:rPr>
        <w:t xml:space="preserve">, sólo se pudo explicar </w:t>
      </w:r>
      <w:r w:rsidR="006649F6">
        <w:rPr>
          <w:rFonts w:ascii="Times New Roman" w:hAnsi="Times New Roman" w:cs="Times New Roman"/>
          <w:sz w:val="28"/>
          <w:szCs w:val="28"/>
        </w:rPr>
        <w:t xml:space="preserve">por el progreso económico coyuntural </w:t>
      </w:r>
      <w:r w:rsidR="0090006A">
        <w:rPr>
          <w:rFonts w:ascii="Times New Roman" w:hAnsi="Times New Roman" w:cs="Times New Roman"/>
          <w:sz w:val="28"/>
          <w:szCs w:val="28"/>
        </w:rPr>
        <w:t xml:space="preserve">en la industria del petróleo, </w:t>
      </w:r>
      <w:r w:rsidR="006649F6">
        <w:rPr>
          <w:rFonts w:ascii="Times New Roman" w:hAnsi="Times New Roman" w:cs="Times New Roman"/>
          <w:sz w:val="28"/>
          <w:szCs w:val="28"/>
        </w:rPr>
        <w:t xml:space="preserve">que </w:t>
      </w:r>
      <w:r w:rsidR="001B74A7">
        <w:rPr>
          <w:rFonts w:ascii="Times New Roman" w:hAnsi="Times New Roman" w:cs="Times New Roman"/>
          <w:sz w:val="28"/>
          <w:szCs w:val="28"/>
        </w:rPr>
        <w:t xml:space="preserve">permitió al </w:t>
      </w:r>
      <w:r>
        <w:rPr>
          <w:rFonts w:ascii="Times New Roman" w:hAnsi="Times New Roman" w:cs="Times New Roman"/>
          <w:sz w:val="28"/>
          <w:szCs w:val="28"/>
        </w:rPr>
        <w:t xml:space="preserve">Presidente Bashar Al Asad </w:t>
      </w:r>
      <w:r w:rsidR="001B74A7">
        <w:rPr>
          <w:rFonts w:ascii="Times New Roman" w:hAnsi="Times New Roman" w:cs="Times New Roman"/>
          <w:sz w:val="28"/>
          <w:szCs w:val="28"/>
        </w:rPr>
        <w:t>en</w:t>
      </w:r>
      <w:r w:rsidR="004D02DE">
        <w:rPr>
          <w:rFonts w:ascii="Times New Roman" w:hAnsi="Times New Roman" w:cs="Times New Roman"/>
          <w:sz w:val="28"/>
          <w:szCs w:val="28"/>
        </w:rPr>
        <w:t xml:space="preserve"> </w:t>
      </w:r>
      <w:r w:rsidR="006649F6">
        <w:rPr>
          <w:rFonts w:ascii="Times New Roman" w:hAnsi="Times New Roman" w:cs="Times New Roman"/>
          <w:sz w:val="28"/>
          <w:szCs w:val="28"/>
        </w:rPr>
        <w:t xml:space="preserve">ese país, </w:t>
      </w:r>
      <w:r w:rsidR="004D02DE">
        <w:rPr>
          <w:rFonts w:ascii="Times New Roman" w:hAnsi="Times New Roman" w:cs="Times New Roman"/>
          <w:sz w:val="28"/>
          <w:szCs w:val="28"/>
        </w:rPr>
        <w:t xml:space="preserve">haber podido </w:t>
      </w:r>
      <w:r w:rsidR="006649F6">
        <w:rPr>
          <w:rFonts w:ascii="Times New Roman" w:hAnsi="Times New Roman" w:cs="Times New Roman"/>
          <w:sz w:val="28"/>
          <w:szCs w:val="28"/>
        </w:rPr>
        <w:t xml:space="preserve">disponer de los ingresos </w:t>
      </w:r>
      <w:r w:rsidR="0090006A">
        <w:rPr>
          <w:rFonts w:ascii="Times New Roman" w:hAnsi="Times New Roman" w:cs="Times New Roman"/>
          <w:sz w:val="28"/>
          <w:szCs w:val="28"/>
        </w:rPr>
        <w:t>obtenidos vendiendo</w:t>
      </w:r>
      <w:r w:rsidR="005808ED">
        <w:rPr>
          <w:rFonts w:ascii="Times New Roman" w:hAnsi="Times New Roman" w:cs="Times New Roman"/>
          <w:sz w:val="28"/>
          <w:szCs w:val="28"/>
        </w:rPr>
        <w:t xml:space="preserve"> </w:t>
      </w:r>
      <w:r w:rsidR="0090006A">
        <w:rPr>
          <w:rFonts w:ascii="Times New Roman" w:hAnsi="Times New Roman" w:cs="Times New Roman"/>
          <w:sz w:val="28"/>
          <w:szCs w:val="28"/>
        </w:rPr>
        <w:t>tal insumo</w:t>
      </w:r>
      <w:r w:rsidR="004D02DE">
        <w:rPr>
          <w:rFonts w:ascii="Times New Roman" w:hAnsi="Times New Roman" w:cs="Times New Roman"/>
          <w:sz w:val="28"/>
          <w:szCs w:val="28"/>
        </w:rPr>
        <w:t xml:space="preserve"> </w:t>
      </w:r>
      <w:r w:rsidR="00CA2743">
        <w:rPr>
          <w:rFonts w:ascii="Times New Roman" w:hAnsi="Times New Roman" w:cs="Times New Roman"/>
          <w:sz w:val="28"/>
          <w:szCs w:val="28"/>
        </w:rPr>
        <w:t xml:space="preserve">crudo </w:t>
      </w:r>
      <w:r w:rsidR="004D02DE">
        <w:rPr>
          <w:rFonts w:ascii="Times New Roman" w:hAnsi="Times New Roman" w:cs="Times New Roman"/>
          <w:sz w:val="28"/>
          <w:szCs w:val="28"/>
        </w:rPr>
        <w:t xml:space="preserve">extraído de </w:t>
      </w:r>
      <w:r>
        <w:rPr>
          <w:rFonts w:ascii="Times New Roman" w:hAnsi="Times New Roman" w:cs="Times New Roman"/>
          <w:sz w:val="28"/>
          <w:szCs w:val="28"/>
        </w:rPr>
        <w:t>los</w:t>
      </w:r>
      <w:r w:rsidR="004D02DE">
        <w:rPr>
          <w:rFonts w:ascii="Times New Roman" w:hAnsi="Times New Roman" w:cs="Times New Roman"/>
          <w:sz w:val="28"/>
          <w:szCs w:val="28"/>
        </w:rPr>
        <w:t xml:space="preserve"> pozos</w:t>
      </w:r>
      <w:r w:rsidR="006901B5">
        <w:rPr>
          <w:rFonts w:ascii="Times New Roman" w:hAnsi="Times New Roman" w:cs="Times New Roman"/>
          <w:sz w:val="28"/>
          <w:szCs w:val="28"/>
        </w:rPr>
        <w:t xml:space="preserve"> abiertos en </w:t>
      </w:r>
      <w:r w:rsidR="0090006A">
        <w:rPr>
          <w:rFonts w:ascii="Times New Roman" w:hAnsi="Times New Roman" w:cs="Times New Roman"/>
          <w:sz w:val="28"/>
          <w:szCs w:val="28"/>
        </w:rPr>
        <w:t>su</w:t>
      </w:r>
      <w:r w:rsidR="00B72D4F">
        <w:rPr>
          <w:rFonts w:ascii="Times New Roman" w:hAnsi="Times New Roman" w:cs="Times New Roman"/>
          <w:sz w:val="28"/>
          <w:szCs w:val="28"/>
        </w:rPr>
        <w:t xml:space="preserve"> </w:t>
      </w:r>
      <w:r w:rsidR="006901B5">
        <w:rPr>
          <w:rFonts w:ascii="Times New Roman" w:hAnsi="Times New Roman" w:cs="Times New Roman"/>
          <w:sz w:val="28"/>
          <w:szCs w:val="28"/>
        </w:rPr>
        <w:t>territorio</w:t>
      </w:r>
      <w:r w:rsidR="005808ED">
        <w:rPr>
          <w:rFonts w:ascii="Times New Roman" w:hAnsi="Times New Roman" w:cs="Times New Roman"/>
          <w:sz w:val="28"/>
          <w:szCs w:val="28"/>
        </w:rPr>
        <w:t xml:space="preserve">, </w:t>
      </w:r>
      <w:r w:rsidR="00CA2743">
        <w:rPr>
          <w:rFonts w:ascii="Times New Roman" w:hAnsi="Times New Roman" w:cs="Times New Roman"/>
          <w:sz w:val="28"/>
          <w:szCs w:val="28"/>
        </w:rPr>
        <w:t xml:space="preserve">cuya magnitud permitió </w:t>
      </w:r>
      <w:r w:rsidR="00810BA8" w:rsidRPr="00C93312">
        <w:rPr>
          <w:rFonts w:ascii="Times New Roman" w:hAnsi="Times New Roman" w:cs="Times New Roman"/>
          <w:b/>
          <w:sz w:val="28"/>
          <w:szCs w:val="28"/>
          <w:u w:val="single"/>
        </w:rPr>
        <w:t>momentáneamente</w:t>
      </w:r>
      <w:r w:rsidR="00810BA8">
        <w:rPr>
          <w:rFonts w:ascii="Times New Roman" w:hAnsi="Times New Roman" w:cs="Times New Roman"/>
          <w:sz w:val="28"/>
          <w:szCs w:val="28"/>
        </w:rPr>
        <w:t xml:space="preserve"> </w:t>
      </w:r>
      <w:r w:rsidR="005808ED">
        <w:rPr>
          <w:rFonts w:ascii="Times New Roman" w:hAnsi="Times New Roman" w:cs="Times New Roman"/>
          <w:sz w:val="28"/>
          <w:szCs w:val="28"/>
        </w:rPr>
        <w:t>exced</w:t>
      </w:r>
      <w:r w:rsidR="00CA2743">
        <w:rPr>
          <w:rFonts w:ascii="Times New Roman" w:hAnsi="Times New Roman" w:cs="Times New Roman"/>
          <w:sz w:val="28"/>
          <w:szCs w:val="28"/>
        </w:rPr>
        <w:t xml:space="preserve">er </w:t>
      </w:r>
      <w:r w:rsidR="005808ED">
        <w:rPr>
          <w:rFonts w:ascii="Times New Roman" w:hAnsi="Times New Roman" w:cs="Times New Roman"/>
          <w:sz w:val="28"/>
          <w:szCs w:val="28"/>
        </w:rPr>
        <w:t xml:space="preserve">a </w:t>
      </w:r>
      <w:r w:rsidR="00810BA8">
        <w:rPr>
          <w:rFonts w:ascii="Times New Roman" w:hAnsi="Times New Roman" w:cs="Times New Roman"/>
          <w:sz w:val="28"/>
          <w:szCs w:val="28"/>
        </w:rPr>
        <w:t xml:space="preserve">las necesidades de </w:t>
      </w:r>
      <w:r w:rsidR="005808ED">
        <w:rPr>
          <w:rFonts w:ascii="Times New Roman" w:hAnsi="Times New Roman" w:cs="Times New Roman"/>
          <w:sz w:val="28"/>
          <w:szCs w:val="28"/>
        </w:rPr>
        <w:t>su consumo interno</w:t>
      </w:r>
      <w:r w:rsidR="00CA2743">
        <w:rPr>
          <w:rFonts w:ascii="Times New Roman" w:hAnsi="Times New Roman" w:cs="Times New Roman"/>
          <w:sz w:val="28"/>
          <w:szCs w:val="28"/>
        </w:rPr>
        <w:t>, para ser así</w:t>
      </w:r>
      <w:r w:rsidR="005808ED">
        <w:rPr>
          <w:rFonts w:ascii="Times New Roman" w:hAnsi="Times New Roman" w:cs="Times New Roman"/>
          <w:sz w:val="28"/>
          <w:szCs w:val="28"/>
        </w:rPr>
        <w:t xml:space="preserve"> exportado al extranjero. </w:t>
      </w:r>
      <w:r w:rsidR="00810BA8">
        <w:rPr>
          <w:rFonts w:ascii="Times New Roman" w:hAnsi="Times New Roman" w:cs="Times New Roman"/>
          <w:sz w:val="28"/>
          <w:szCs w:val="28"/>
        </w:rPr>
        <w:t>Situación que sólo se logró</w:t>
      </w:r>
      <w:r w:rsidR="005808ED">
        <w:rPr>
          <w:rFonts w:ascii="Times New Roman" w:hAnsi="Times New Roman" w:cs="Times New Roman"/>
          <w:sz w:val="28"/>
          <w:szCs w:val="28"/>
        </w:rPr>
        <w:t xml:space="preserve"> sostener hasta que tales excedentes comenzaron a disminuir en 1995</w:t>
      </w:r>
      <w:r>
        <w:rPr>
          <w:rFonts w:ascii="Times New Roman" w:hAnsi="Times New Roman" w:cs="Times New Roman"/>
          <w:sz w:val="28"/>
          <w:szCs w:val="28"/>
        </w:rPr>
        <w:t xml:space="preserve">, al mismo tiempo que </w:t>
      </w:r>
      <w:r w:rsidR="00810BA8">
        <w:rPr>
          <w:rFonts w:ascii="Times New Roman" w:hAnsi="Times New Roman" w:cs="Times New Roman"/>
          <w:sz w:val="28"/>
          <w:szCs w:val="28"/>
        </w:rPr>
        <w:t xml:space="preserve">su </w:t>
      </w:r>
      <w:r w:rsidR="00810BA8" w:rsidRPr="00CA2743">
        <w:rPr>
          <w:rFonts w:ascii="Times New Roman" w:hAnsi="Times New Roman" w:cs="Times New Roman"/>
          <w:b/>
          <w:sz w:val="28"/>
          <w:szCs w:val="28"/>
          <w:u w:val="single"/>
        </w:rPr>
        <w:t>consumo interno aument</w:t>
      </w:r>
      <w:r w:rsidRPr="00CA2743">
        <w:rPr>
          <w:rFonts w:ascii="Times New Roman" w:hAnsi="Times New Roman" w:cs="Times New Roman"/>
          <w:b/>
          <w:sz w:val="28"/>
          <w:szCs w:val="28"/>
          <w:u w:val="single"/>
        </w:rPr>
        <w:t>aba</w:t>
      </w:r>
      <w:r>
        <w:rPr>
          <w:rFonts w:ascii="Times New Roman" w:hAnsi="Times New Roman" w:cs="Times New Roman"/>
          <w:sz w:val="28"/>
          <w:szCs w:val="28"/>
        </w:rPr>
        <w:t>,</w:t>
      </w:r>
      <w:r w:rsidR="00810BA8">
        <w:rPr>
          <w:rFonts w:ascii="Times New Roman" w:hAnsi="Times New Roman" w:cs="Times New Roman"/>
          <w:sz w:val="28"/>
          <w:szCs w:val="28"/>
        </w:rPr>
        <w:t xml:space="preserve"> por el hecho de que </w:t>
      </w:r>
      <w:r>
        <w:rPr>
          <w:rFonts w:ascii="Times New Roman" w:hAnsi="Times New Roman" w:cs="Times New Roman"/>
          <w:sz w:val="28"/>
          <w:szCs w:val="28"/>
        </w:rPr>
        <w:t xml:space="preserve">en ese intervalo de tiempo </w:t>
      </w:r>
      <w:r w:rsidR="00810BA8">
        <w:rPr>
          <w:rFonts w:ascii="Times New Roman" w:hAnsi="Times New Roman" w:cs="Times New Roman"/>
          <w:sz w:val="28"/>
          <w:szCs w:val="28"/>
        </w:rPr>
        <w:t xml:space="preserve">su población pasó de los </w:t>
      </w:r>
      <w:r w:rsidR="00810BA8" w:rsidRPr="006901B5">
        <w:rPr>
          <w:rFonts w:ascii="Times New Roman" w:hAnsi="Times New Roman" w:cs="Times New Roman"/>
          <w:b/>
          <w:sz w:val="28"/>
          <w:szCs w:val="28"/>
          <w:u w:val="single"/>
        </w:rPr>
        <w:t>5 millones</w:t>
      </w:r>
      <w:r w:rsidR="00810BA8">
        <w:rPr>
          <w:rFonts w:ascii="Times New Roman" w:hAnsi="Times New Roman" w:cs="Times New Roman"/>
          <w:sz w:val="28"/>
          <w:szCs w:val="28"/>
        </w:rPr>
        <w:t xml:space="preserve"> de habitantes en 1963, a </w:t>
      </w:r>
      <w:r w:rsidR="00810BA8" w:rsidRPr="006901B5">
        <w:rPr>
          <w:rFonts w:ascii="Times New Roman" w:hAnsi="Times New Roman" w:cs="Times New Roman"/>
          <w:b/>
          <w:sz w:val="28"/>
          <w:szCs w:val="28"/>
          <w:u w:val="single"/>
        </w:rPr>
        <w:t>28,3 millones</w:t>
      </w:r>
      <w:r w:rsidR="00810BA8">
        <w:rPr>
          <w:rFonts w:ascii="Times New Roman" w:hAnsi="Times New Roman" w:cs="Times New Roman"/>
          <w:sz w:val="28"/>
          <w:szCs w:val="28"/>
        </w:rPr>
        <w:t xml:space="preserve"> en 2.013</w:t>
      </w:r>
      <w:r w:rsidR="00BE7BFA">
        <w:rPr>
          <w:rFonts w:ascii="Times New Roman" w:hAnsi="Times New Roman" w:cs="Times New Roman"/>
          <w:sz w:val="28"/>
          <w:szCs w:val="28"/>
        </w:rPr>
        <w:t>. A</w:t>
      </w:r>
      <w:r w:rsidR="00CA2743">
        <w:rPr>
          <w:rFonts w:ascii="Times New Roman" w:hAnsi="Times New Roman" w:cs="Times New Roman"/>
          <w:sz w:val="28"/>
          <w:szCs w:val="28"/>
        </w:rPr>
        <w:t>sí las cosas, a</w:t>
      </w:r>
      <w:r w:rsidR="00BE7BFA">
        <w:rPr>
          <w:rFonts w:ascii="Times New Roman" w:hAnsi="Times New Roman" w:cs="Times New Roman"/>
          <w:sz w:val="28"/>
          <w:szCs w:val="28"/>
        </w:rPr>
        <w:t xml:space="preserve"> partir de 2008 </w:t>
      </w:r>
      <w:r w:rsidR="008E47F6">
        <w:rPr>
          <w:rFonts w:ascii="Times New Roman" w:hAnsi="Times New Roman" w:cs="Times New Roman"/>
          <w:sz w:val="28"/>
          <w:szCs w:val="28"/>
        </w:rPr>
        <w:t xml:space="preserve">y en medio de la sequía de 2006 que se prolongó hasta 2011, </w:t>
      </w:r>
      <w:r w:rsidR="00C318C7">
        <w:rPr>
          <w:rFonts w:ascii="Times New Roman" w:hAnsi="Times New Roman" w:cs="Times New Roman"/>
          <w:sz w:val="28"/>
          <w:szCs w:val="28"/>
        </w:rPr>
        <w:t xml:space="preserve">el gobierno </w:t>
      </w:r>
      <w:r w:rsidR="006901B5">
        <w:rPr>
          <w:rFonts w:ascii="Times New Roman" w:hAnsi="Times New Roman" w:cs="Times New Roman"/>
          <w:sz w:val="28"/>
          <w:szCs w:val="28"/>
        </w:rPr>
        <w:t xml:space="preserve">sirio </w:t>
      </w:r>
      <w:r w:rsidR="001B74A7">
        <w:rPr>
          <w:rFonts w:ascii="Times New Roman" w:hAnsi="Times New Roman" w:cs="Times New Roman"/>
          <w:sz w:val="28"/>
          <w:szCs w:val="28"/>
        </w:rPr>
        <w:t xml:space="preserve">se vio forzado por las circunstancias a </w:t>
      </w:r>
      <w:r w:rsidR="00BE7BFA" w:rsidRPr="00CA2743">
        <w:rPr>
          <w:rFonts w:ascii="Times New Roman" w:hAnsi="Times New Roman" w:cs="Times New Roman"/>
          <w:b/>
          <w:sz w:val="28"/>
          <w:szCs w:val="28"/>
          <w:u w:val="single"/>
        </w:rPr>
        <w:t>subvenci</w:t>
      </w:r>
      <w:r w:rsidR="001B74A7" w:rsidRPr="00CA2743">
        <w:rPr>
          <w:rFonts w:ascii="Times New Roman" w:hAnsi="Times New Roman" w:cs="Times New Roman"/>
          <w:b/>
          <w:sz w:val="28"/>
          <w:szCs w:val="28"/>
          <w:u w:val="single"/>
        </w:rPr>
        <w:t xml:space="preserve">onar </w:t>
      </w:r>
      <w:r w:rsidR="00BE7BFA" w:rsidRPr="00CA2743">
        <w:rPr>
          <w:rFonts w:ascii="Times New Roman" w:hAnsi="Times New Roman" w:cs="Times New Roman"/>
          <w:b/>
          <w:sz w:val="28"/>
          <w:szCs w:val="28"/>
          <w:u w:val="single"/>
        </w:rPr>
        <w:t>el consumo de diesel</w:t>
      </w:r>
      <w:r w:rsidR="00BE7BFA" w:rsidRPr="00BE7BFA">
        <w:rPr>
          <w:rFonts w:ascii="Times New Roman" w:hAnsi="Times New Roman" w:cs="Times New Roman"/>
          <w:sz w:val="28"/>
          <w:szCs w:val="28"/>
        </w:rPr>
        <w:t xml:space="preserve"> </w:t>
      </w:r>
      <w:r w:rsidR="00BE7BFA">
        <w:rPr>
          <w:rFonts w:ascii="Times New Roman" w:hAnsi="Times New Roman" w:cs="Times New Roman"/>
          <w:sz w:val="28"/>
          <w:szCs w:val="28"/>
        </w:rPr>
        <w:t>derivado del petróleo y</w:t>
      </w:r>
      <w:r w:rsidR="006901B5">
        <w:rPr>
          <w:rFonts w:ascii="Times New Roman" w:hAnsi="Times New Roman" w:cs="Times New Roman"/>
          <w:sz w:val="28"/>
          <w:szCs w:val="28"/>
        </w:rPr>
        <w:t>,</w:t>
      </w:r>
      <w:r w:rsidR="00BE7BFA">
        <w:rPr>
          <w:rFonts w:ascii="Times New Roman" w:hAnsi="Times New Roman" w:cs="Times New Roman"/>
          <w:sz w:val="28"/>
          <w:szCs w:val="28"/>
        </w:rPr>
        <w:t xml:space="preserve"> para ello</w:t>
      </w:r>
      <w:r w:rsidR="006901B5">
        <w:rPr>
          <w:rFonts w:ascii="Times New Roman" w:hAnsi="Times New Roman" w:cs="Times New Roman"/>
          <w:sz w:val="28"/>
          <w:szCs w:val="28"/>
        </w:rPr>
        <w:t>,</w:t>
      </w:r>
      <w:r w:rsidR="00BE7BFA">
        <w:rPr>
          <w:rFonts w:ascii="Times New Roman" w:hAnsi="Times New Roman" w:cs="Times New Roman"/>
          <w:sz w:val="28"/>
          <w:szCs w:val="28"/>
        </w:rPr>
        <w:t xml:space="preserve"> debió aumentar el gasto de sus presupuestos estatales </w:t>
      </w:r>
      <w:r w:rsidR="00BE7BFA" w:rsidRPr="00BE7BFA">
        <w:rPr>
          <w:rFonts w:ascii="Times New Roman" w:hAnsi="Times New Roman" w:cs="Times New Roman"/>
          <w:sz w:val="28"/>
          <w:szCs w:val="28"/>
        </w:rPr>
        <w:t xml:space="preserve">en torno a </w:t>
      </w:r>
      <w:r w:rsidR="00C318C7">
        <w:rPr>
          <w:rFonts w:ascii="Times New Roman" w:hAnsi="Times New Roman" w:cs="Times New Roman"/>
          <w:sz w:val="28"/>
          <w:szCs w:val="28"/>
        </w:rPr>
        <w:t xml:space="preserve">los </w:t>
      </w:r>
      <w:r w:rsidR="00BE7BFA" w:rsidRPr="00BE7BFA">
        <w:rPr>
          <w:rFonts w:ascii="Times New Roman" w:hAnsi="Times New Roman" w:cs="Times New Roman"/>
          <w:sz w:val="28"/>
          <w:szCs w:val="28"/>
        </w:rPr>
        <w:t>1</w:t>
      </w:r>
      <w:r w:rsidR="00C318C7">
        <w:rPr>
          <w:rFonts w:ascii="Times New Roman" w:hAnsi="Times New Roman" w:cs="Times New Roman"/>
          <w:sz w:val="28"/>
          <w:szCs w:val="28"/>
        </w:rPr>
        <w:t>.</w:t>
      </w:r>
      <w:r w:rsidR="00BE7BFA" w:rsidRPr="00BE7BFA">
        <w:rPr>
          <w:rFonts w:ascii="Times New Roman" w:hAnsi="Times New Roman" w:cs="Times New Roman"/>
          <w:sz w:val="28"/>
          <w:szCs w:val="28"/>
        </w:rPr>
        <w:t xml:space="preserve">500 millones de dólares </w:t>
      </w:r>
      <w:r w:rsidR="005C5C86">
        <w:rPr>
          <w:rFonts w:ascii="Times New Roman" w:hAnsi="Times New Roman" w:cs="Times New Roman"/>
          <w:sz w:val="28"/>
          <w:szCs w:val="28"/>
        </w:rPr>
        <w:t>anuales</w:t>
      </w:r>
      <w:r w:rsidR="00BE7BFA" w:rsidRPr="00BE7BFA">
        <w:rPr>
          <w:rFonts w:ascii="Times New Roman" w:hAnsi="Times New Roman" w:cs="Times New Roman"/>
          <w:sz w:val="28"/>
          <w:szCs w:val="28"/>
        </w:rPr>
        <w:t xml:space="preserve"> </w:t>
      </w:r>
      <w:r w:rsidR="00BE7BFA">
        <w:rPr>
          <w:rFonts w:ascii="Times New Roman" w:hAnsi="Times New Roman" w:cs="Times New Roman"/>
          <w:sz w:val="28"/>
          <w:szCs w:val="28"/>
        </w:rPr>
        <w:t xml:space="preserve">por </w:t>
      </w:r>
      <w:r w:rsidR="00BE7BFA" w:rsidRPr="00BE7BFA">
        <w:rPr>
          <w:rFonts w:ascii="Times New Roman" w:hAnsi="Times New Roman" w:cs="Times New Roman"/>
          <w:sz w:val="28"/>
          <w:szCs w:val="28"/>
        </w:rPr>
        <w:t>ese concepto</w:t>
      </w:r>
      <w:r w:rsidR="001B74A7">
        <w:rPr>
          <w:rFonts w:ascii="Times New Roman" w:hAnsi="Times New Roman" w:cs="Times New Roman"/>
          <w:sz w:val="28"/>
          <w:szCs w:val="28"/>
        </w:rPr>
        <w:t xml:space="preserve">, al mismo tiempo que </w:t>
      </w:r>
      <w:r w:rsidR="001B74A7" w:rsidRPr="008E47F6">
        <w:rPr>
          <w:rFonts w:ascii="Times New Roman" w:hAnsi="Times New Roman" w:cs="Times New Roman"/>
          <w:b/>
          <w:sz w:val="28"/>
          <w:szCs w:val="28"/>
          <w:u w:val="single"/>
        </w:rPr>
        <w:t>disminuían los ingresos</w:t>
      </w:r>
      <w:r w:rsidR="001B74A7">
        <w:rPr>
          <w:rFonts w:ascii="Times New Roman" w:hAnsi="Times New Roman" w:cs="Times New Roman"/>
          <w:sz w:val="28"/>
          <w:szCs w:val="28"/>
        </w:rPr>
        <w:t xml:space="preserve"> </w:t>
      </w:r>
      <w:r w:rsidR="000C3AE7">
        <w:rPr>
          <w:rFonts w:ascii="Times New Roman" w:hAnsi="Times New Roman" w:cs="Times New Roman"/>
          <w:sz w:val="28"/>
          <w:szCs w:val="28"/>
        </w:rPr>
        <w:t>provenientes</w:t>
      </w:r>
      <w:r w:rsidR="001B74A7">
        <w:rPr>
          <w:rFonts w:ascii="Times New Roman" w:hAnsi="Times New Roman" w:cs="Times New Roman"/>
          <w:sz w:val="28"/>
          <w:szCs w:val="28"/>
        </w:rPr>
        <w:t xml:space="preserve"> de </w:t>
      </w:r>
      <w:r w:rsidR="000C3AE7">
        <w:rPr>
          <w:rFonts w:ascii="Times New Roman" w:hAnsi="Times New Roman" w:cs="Times New Roman"/>
          <w:sz w:val="28"/>
          <w:szCs w:val="28"/>
        </w:rPr>
        <w:t xml:space="preserve">la </w:t>
      </w:r>
      <w:r w:rsidR="001B74A7">
        <w:rPr>
          <w:rFonts w:ascii="Times New Roman" w:hAnsi="Times New Roman" w:cs="Times New Roman"/>
          <w:sz w:val="28"/>
          <w:szCs w:val="28"/>
        </w:rPr>
        <w:t>exportaci</w:t>
      </w:r>
      <w:r w:rsidR="000C3AE7">
        <w:rPr>
          <w:rFonts w:ascii="Times New Roman" w:hAnsi="Times New Roman" w:cs="Times New Roman"/>
          <w:sz w:val="28"/>
          <w:szCs w:val="28"/>
        </w:rPr>
        <w:t xml:space="preserve">ón </w:t>
      </w:r>
      <w:r w:rsidR="001B74A7">
        <w:rPr>
          <w:rFonts w:ascii="Times New Roman" w:hAnsi="Times New Roman" w:cs="Times New Roman"/>
          <w:sz w:val="28"/>
          <w:szCs w:val="28"/>
        </w:rPr>
        <w:t xml:space="preserve">de petróleo crudo. </w:t>
      </w:r>
      <w:r w:rsidR="00CA2743">
        <w:rPr>
          <w:rFonts w:ascii="Times New Roman" w:hAnsi="Times New Roman" w:cs="Times New Roman"/>
          <w:sz w:val="28"/>
          <w:szCs w:val="28"/>
        </w:rPr>
        <w:t xml:space="preserve">Y </w:t>
      </w:r>
      <w:r w:rsidR="007B1F17">
        <w:rPr>
          <w:rFonts w:ascii="Times New Roman" w:hAnsi="Times New Roman" w:cs="Times New Roman"/>
          <w:sz w:val="28"/>
          <w:szCs w:val="28"/>
        </w:rPr>
        <w:t xml:space="preserve">el caso que nos ocupa es, que </w:t>
      </w:r>
      <w:r w:rsidR="00CA2743">
        <w:rPr>
          <w:rFonts w:ascii="Times New Roman" w:hAnsi="Times New Roman" w:cs="Times New Roman"/>
          <w:sz w:val="28"/>
          <w:szCs w:val="28"/>
        </w:rPr>
        <w:t>e</w:t>
      </w:r>
      <w:r w:rsidR="00C318C7">
        <w:rPr>
          <w:rFonts w:ascii="Times New Roman" w:hAnsi="Times New Roman" w:cs="Times New Roman"/>
          <w:sz w:val="28"/>
          <w:szCs w:val="28"/>
        </w:rPr>
        <w:t xml:space="preserve">se mismo año </w:t>
      </w:r>
      <w:r w:rsidR="008E47F6">
        <w:rPr>
          <w:rFonts w:ascii="Times New Roman" w:hAnsi="Times New Roman" w:cs="Times New Roman"/>
          <w:sz w:val="28"/>
          <w:szCs w:val="28"/>
        </w:rPr>
        <w:t xml:space="preserve">de 2008 </w:t>
      </w:r>
      <w:r w:rsidR="00BE7BFA">
        <w:rPr>
          <w:rFonts w:ascii="Times New Roman" w:hAnsi="Times New Roman" w:cs="Times New Roman"/>
          <w:sz w:val="28"/>
          <w:szCs w:val="28"/>
        </w:rPr>
        <w:t xml:space="preserve">en medio de la </w:t>
      </w:r>
      <w:r w:rsidR="00C93312">
        <w:rPr>
          <w:rFonts w:ascii="Times New Roman" w:hAnsi="Times New Roman" w:cs="Times New Roman"/>
          <w:sz w:val="28"/>
          <w:szCs w:val="28"/>
        </w:rPr>
        <w:t xml:space="preserve">profunda </w:t>
      </w:r>
      <w:r w:rsidR="001B74A7">
        <w:rPr>
          <w:rFonts w:ascii="Times New Roman" w:hAnsi="Times New Roman" w:cs="Times New Roman"/>
          <w:sz w:val="28"/>
          <w:szCs w:val="28"/>
        </w:rPr>
        <w:t>recesión</w:t>
      </w:r>
      <w:r w:rsidR="00BE7BFA">
        <w:rPr>
          <w:rFonts w:ascii="Times New Roman" w:hAnsi="Times New Roman" w:cs="Times New Roman"/>
          <w:sz w:val="28"/>
          <w:szCs w:val="28"/>
        </w:rPr>
        <w:t xml:space="preserve"> </w:t>
      </w:r>
      <w:r w:rsidR="00C318C7">
        <w:rPr>
          <w:rFonts w:ascii="Times New Roman" w:hAnsi="Times New Roman" w:cs="Times New Roman"/>
          <w:sz w:val="28"/>
          <w:szCs w:val="28"/>
        </w:rPr>
        <w:t xml:space="preserve">económica mundial </w:t>
      </w:r>
      <w:r w:rsidR="00BE7BFA">
        <w:rPr>
          <w:rFonts w:ascii="Times New Roman" w:hAnsi="Times New Roman" w:cs="Times New Roman"/>
          <w:sz w:val="28"/>
          <w:szCs w:val="28"/>
        </w:rPr>
        <w:t xml:space="preserve">que todavía se prolonga, </w:t>
      </w:r>
      <w:r w:rsidR="00D2277B">
        <w:rPr>
          <w:rFonts w:ascii="Times New Roman" w:hAnsi="Times New Roman" w:cs="Times New Roman"/>
          <w:sz w:val="28"/>
          <w:szCs w:val="28"/>
        </w:rPr>
        <w:t xml:space="preserve">el gobierno sirio </w:t>
      </w:r>
      <w:r w:rsidR="00BE7BFA" w:rsidRPr="00BE7BFA">
        <w:rPr>
          <w:rFonts w:ascii="Times New Roman" w:hAnsi="Times New Roman" w:cs="Times New Roman"/>
          <w:sz w:val="28"/>
          <w:szCs w:val="28"/>
        </w:rPr>
        <w:t xml:space="preserve">incapaz de seguir </w:t>
      </w:r>
      <w:r w:rsidR="00BE7BFA">
        <w:rPr>
          <w:rFonts w:ascii="Times New Roman" w:hAnsi="Times New Roman" w:cs="Times New Roman"/>
          <w:sz w:val="28"/>
          <w:szCs w:val="28"/>
        </w:rPr>
        <w:t>solventando ese subsidio</w:t>
      </w:r>
      <w:r w:rsidR="00D2277B">
        <w:rPr>
          <w:rFonts w:ascii="Times New Roman" w:hAnsi="Times New Roman" w:cs="Times New Roman"/>
          <w:sz w:val="28"/>
          <w:szCs w:val="28"/>
        </w:rPr>
        <w:t xml:space="preserve">, </w:t>
      </w:r>
      <w:r w:rsidR="00BE7BFA" w:rsidRPr="00BE7BFA">
        <w:rPr>
          <w:rFonts w:ascii="Times New Roman" w:hAnsi="Times New Roman" w:cs="Times New Roman"/>
          <w:sz w:val="28"/>
          <w:szCs w:val="28"/>
        </w:rPr>
        <w:t>comenz</w:t>
      </w:r>
      <w:r w:rsidR="00BE7BFA">
        <w:rPr>
          <w:rFonts w:ascii="Times New Roman" w:hAnsi="Times New Roman" w:cs="Times New Roman"/>
          <w:sz w:val="28"/>
          <w:szCs w:val="28"/>
        </w:rPr>
        <w:t>ó a reducirlo</w:t>
      </w:r>
      <w:r w:rsidR="00C318C7">
        <w:rPr>
          <w:rFonts w:ascii="Times New Roman" w:hAnsi="Times New Roman" w:cs="Times New Roman"/>
          <w:sz w:val="28"/>
          <w:szCs w:val="28"/>
        </w:rPr>
        <w:t xml:space="preserve"> </w:t>
      </w:r>
      <w:r w:rsidR="00BE7BFA">
        <w:rPr>
          <w:rFonts w:ascii="Times New Roman" w:hAnsi="Times New Roman" w:cs="Times New Roman"/>
          <w:sz w:val="28"/>
          <w:szCs w:val="28"/>
        </w:rPr>
        <w:t xml:space="preserve">provocando </w:t>
      </w:r>
      <w:r w:rsidR="00BE7BFA" w:rsidRPr="00BE7BFA">
        <w:rPr>
          <w:rFonts w:ascii="Times New Roman" w:hAnsi="Times New Roman" w:cs="Times New Roman"/>
          <w:sz w:val="28"/>
          <w:szCs w:val="28"/>
        </w:rPr>
        <w:t xml:space="preserve">un incremento </w:t>
      </w:r>
      <w:r w:rsidR="003F59C8">
        <w:rPr>
          <w:rFonts w:ascii="Times New Roman" w:hAnsi="Times New Roman" w:cs="Times New Roman"/>
          <w:sz w:val="28"/>
          <w:szCs w:val="28"/>
        </w:rPr>
        <w:t>en los</w:t>
      </w:r>
      <w:r w:rsidR="00BE7BFA" w:rsidRPr="00BE7BFA">
        <w:rPr>
          <w:rFonts w:ascii="Times New Roman" w:hAnsi="Times New Roman" w:cs="Times New Roman"/>
          <w:sz w:val="28"/>
          <w:szCs w:val="28"/>
        </w:rPr>
        <w:t xml:space="preserve"> precios de</w:t>
      </w:r>
      <w:r w:rsidR="003F59C8">
        <w:rPr>
          <w:rFonts w:ascii="Times New Roman" w:hAnsi="Times New Roman" w:cs="Times New Roman"/>
          <w:sz w:val="28"/>
          <w:szCs w:val="28"/>
        </w:rPr>
        <w:t xml:space="preserve">l diesel </w:t>
      </w:r>
      <w:r w:rsidR="00D2277B">
        <w:rPr>
          <w:rFonts w:ascii="Times New Roman" w:hAnsi="Times New Roman" w:cs="Times New Roman"/>
          <w:sz w:val="28"/>
          <w:szCs w:val="28"/>
        </w:rPr>
        <w:t>—</w:t>
      </w:r>
      <w:r w:rsidR="00BE7BFA">
        <w:rPr>
          <w:rFonts w:ascii="Times New Roman" w:hAnsi="Times New Roman" w:cs="Times New Roman"/>
          <w:sz w:val="28"/>
          <w:szCs w:val="28"/>
        </w:rPr>
        <w:t xml:space="preserve">que </w:t>
      </w:r>
      <w:r w:rsidR="001D7442">
        <w:rPr>
          <w:rFonts w:ascii="Times New Roman" w:hAnsi="Times New Roman" w:cs="Times New Roman"/>
          <w:sz w:val="28"/>
          <w:szCs w:val="28"/>
        </w:rPr>
        <w:t xml:space="preserve">mueve </w:t>
      </w:r>
      <w:r w:rsidR="00D2277B">
        <w:rPr>
          <w:rFonts w:ascii="Times New Roman" w:hAnsi="Times New Roman" w:cs="Times New Roman"/>
          <w:sz w:val="28"/>
          <w:szCs w:val="28"/>
        </w:rPr>
        <w:t xml:space="preserve">a </w:t>
      </w:r>
      <w:r w:rsidR="001D7442">
        <w:rPr>
          <w:rFonts w:ascii="Times New Roman" w:hAnsi="Times New Roman" w:cs="Times New Roman"/>
          <w:sz w:val="28"/>
          <w:szCs w:val="28"/>
        </w:rPr>
        <w:t>los motores para la irrigación de los campos de cultivo</w:t>
      </w:r>
      <w:r w:rsidR="00D2277B">
        <w:rPr>
          <w:rFonts w:ascii="Times New Roman" w:hAnsi="Times New Roman" w:cs="Times New Roman"/>
          <w:sz w:val="28"/>
          <w:szCs w:val="28"/>
        </w:rPr>
        <w:t>—</w:t>
      </w:r>
      <w:r w:rsidR="001D7442">
        <w:rPr>
          <w:rFonts w:ascii="Times New Roman" w:hAnsi="Times New Roman" w:cs="Times New Roman"/>
          <w:sz w:val="28"/>
          <w:szCs w:val="28"/>
        </w:rPr>
        <w:t xml:space="preserve">, lo cual afectó </w:t>
      </w:r>
      <w:r w:rsidR="00BE7BFA">
        <w:rPr>
          <w:rFonts w:ascii="Times New Roman" w:hAnsi="Times New Roman" w:cs="Times New Roman"/>
          <w:sz w:val="28"/>
          <w:szCs w:val="28"/>
        </w:rPr>
        <w:t>seriamente a la producción agrícola</w:t>
      </w:r>
      <w:r w:rsidR="001D7442">
        <w:rPr>
          <w:rFonts w:ascii="Times New Roman" w:hAnsi="Times New Roman" w:cs="Times New Roman"/>
          <w:sz w:val="28"/>
          <w:szCs w:val="28"/>
        </w:rPr>
        <w:t xml:space="preserve"> y</w:t>
      </w:r>
      <w:r w:rsidR="006901B5">
        <w:rPr>
          <w:rFonts w:ascii="Times New Roman" w:hAnsi="Times New Roman" w:cs="Times New Roman"/>
          <w:sz w:val="28"/>
          <w:szCs w:val="28"/>
        </w:rPr>
        <w:t>, consecuentemente,</w:t>
      </w:r>
      <w:r w:rsidR="001D7442">
        <w:rPr>
          <w:rFonts w:ascii="Times New Roman" w:hAnsi="Times New Roman" w:cs="Times New Roman"/>
          <w:sz w:val="28"/>
          <w:szCs w:val="28"/>
        </w:rPr>
        <w:t xml:space="preserve"> aumentó el precio de los </w:t>
      </w:r>
      <w:r w:rsidR="00C318C7">
        <w:rPr>
          <w:rFonts w:ascii="Times New Roman" w:hAnsi="Times New Roman" w:cs="Times New Roman"/>
          <w:sz w:val="28"/>
          <w:szCs w:val="28"/>
        </w:rPr>
        <w:t xml:space="preserve">alimentos, </w:t>
      </w:r>
      <w:r w:rsidR="00C318C7" w:rsidRPr="008E47F6">
        <w:rPr>
          <w:rFonts w:ascii="Times New Roman" w:hAnsi="Times New Roman" w:cs="Times New Roman"/>
          <w:b/>
          <w:sz w:val="28"/>
          <w:szCs w:val="28"/>
          <w:u w:val="single"/>
        </w:rPr>
        <w:t xml:space="preserve">degradando el nivel de vida </w:t>
      </w:r>
      <w:r w:rsidR="00BE7BFA" w:rsidRPr="008E47F6">
        <w:rPr>
          <w:rFonts w:ascii="Times New Roman" w:hAnsi="Times New Roman" w:cs="Times New Roman"/>
          <w:b/>
          <w:sz w:val="28"/>
          <w:szCs w:val="28"/>
          <w:u w:val="single"/>
        </w:rPr>
        <w:t xml:space="preserve">de la población con </w:t>
      </w:r>
      <w:r w:rsidR="00C318C7" w:rsidRPr="008E47F6">
        <w:rPr>
          <w:rFonts w:ascii="Times New Roman" w:hAnsi="Times New Roman" w:cs="Times New Roman"/>
          <w:b/>
          <w:sz w:val="28"/>
          <w:szCs w:val="28"/>
          <w:u w:val="single"/>
        </w:rPr>
        <w:t xml:space="preserve">más </w:t>
      </w:r>
      <w:r w:rsidR="00BE7BFA" w:rsidRPr="008E47F6">
        <w:rPr>
          <w:rFonts w:ascii="Times New Roman" w:hAnsi="Times New Roman" w:cs="Times New Roman"/>
          <w:b/>
          <w:sz w:val="28"/>
          <w:szCs w:val="28"/>
          <w:u w:val="single"/>
        </w:rPr>
        <w:t>bajos ingresos</w:t>
      </w:r>
      <w:r w:rsidR="00C318C7">
        <w:rPr>
          <w:rFonts w:ascii="Times New Roman" w:hAnsi="Times New Roman" w:cs="Times New Roman"/>
          <w:sz w:val="28"/>
          <w:szCs w:val="28"/>
        </w:rPr>
        <w:t xml:space="preserve">. </w:t>
      </w:r>
    </w:p>
    <w:p w:rsidR="00647858" w:rsidRDefault="0091609D"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C3AE7" w:rsidRDefault="00647858"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Como producto de esta crisis</w:t>
      </w:r>
      <w:r w:rsidR="00D2277B">
        <w:rPr>
          <w:rFonts w:ascii="Times New Roman" w:hAnsi="Times New Roman" w:cs="Times New Roman"/>
          <w:sz w:val="28"/>
          <w:szCs w:val="28"/>
        </w:rPr>
        <w:t xml:space="preserve"> económico-social</w:t>
      </w:r>
      <w:r>
        <w:rPr>
          <w:rFonts w:ascii="Times New Roman" w:hAnsi="Times New Roman" w:cs="Times New Roman"/>
          <w:sz w:val="28"/>
          <w:szCs w:val="28"/>
        </w:rPr>
        <w:t xml:space="preserve">, </w:t>
      </w:r>
      <w:r w:rsidRPr="00647858">
        <w:rPr>
          <w:rFonts w:ascii="Times New Roman" w:hAnsi="Times New Roman" w:cs="Times New Roman"/>
          <w:sz w:val="28"/>
          <w:szCs w:val="28"/>
        </w:rPr>
        <w:t xml:space="preserve">muchos campesinos y pequeños agricultores </w:t>
      </w:r>
      <w:r w:rsidR="003359F3">
        <w:rPr>
          <w:rFonts w:ascii="Times New Roman" w:hAnsi="Times New Roman" w:cs="Times New Roman"/>
          <w:sz w:val="28"/>
          <w:szCs w:val="28"/>
        </w:rPr>
        <w:t xml:space="preserve">que </w:t>
      </w:r>
      <w:r w:rsidR="007B1F17">
        <w:rPr>
          <w:rFonts w:ascii="Times New Roman" w:hAnsi="Times New Roman" w:cs="Times New Roman"/>
          <w:sz w:val="28"/>
          <w:szCs w:val="28"/>
        </w:rPr>
        <w:t xml:space="preserve">así </w:t>
      </w:r>
      <w:r w:rsidRPr="00647858">
        <w:rPr>
          <w:rFonts w:ascii="Times New Roman" w:hAnsi="Times New Roman" w:cs="Times New Roman"/>
          <w:sz w:val="28"/>
          <w:szCs w:val="28"/>
        </w:rPr>
        <w:t>perdieron su sustento económico</w:t>
      </w:r>
      <w:r>
        <w:rPr>
          <w:rFonts w:ascii="Times New Roman" w:hAnsi="Times New Roman" w:cs="Times New Roman"/>
          <w:sz w:val="28"/>
          <w:szCs w:val="28"/>
        </w:rPr>
        <w:t xml:space="preserve">, </w:t>
      </w:r>
      <w:r w:rsidR="003359F3">
        <w:rPr>
          <w:rFonts w:ascii="Times New Roman" w:hAnsi="Times New Roman" w:cs="Times New Roman"/>
          <w:sz w:val="28"/>
          <w:szCs w:val="28"/>
        </w:rPr>
        <w:t xml:space="preserve">fueron </w:t>
      </w:r>
      <w:r>
        <w:rPr>
          <w:rFonts w:ascii="Times New Roman" w:hAnsi="Times New Roman" w:cs="Times New Roman"/>
          <w:sz w:val="28"/>
          <w:szCs w:val="28"/>
        </w:rPr>
        <w:t xml:space="preserve">forzados de tal modo a desplazarse </w:t>
      </w:r>
      <w:r w:rsidRPr="00647858">
        <w:rPr>
          <w:rFonts w:ascii="Times New Roman" w:hAnsi="Times New Roman" w:cs="Times New Roman"/>
          <w:sz w:val="28"/>
          <w:szCs w:val="28"/>
        </w:rPr>
        <w:t>desde zonas del noreste y el sur del paí</w:t>
      </w:r>
      <w:r>
        <w:rPr>
          <w:rFonts w:ascii="Times New Roman" w:hAnsi="Times New Roman" w:cs="Times New Roman"/>
          <w:sz w:val="28"/>
          <w:szCs w:val="28"/>
        </w:rPr>
        <w:t>s</w:t>
      </w:r>
      <w:r w:rsidRPr="00647858">
        <w:rPr>
          <w:rFonts w:ascii="Times New Roman" w:hAnsi="Times New Roman" w:cs="Times New Roman"/>
          <w:sz w:val="28"/>
          <w:szCs w:val="28"/>
        </w:rPr>
        <w:t xml:space="preserve"> hacia las grandes ciudades </w:t>
      </w:r>
      <w:r w:rsidR="000C3AE7">
        <w:rPr>
          <w:rFonts w:ascii="Times New Roman" w:hAnsi="Times New Roman" w:cs="Times New Roman"/>
          <w:sz w:val="28"/>
          <w:szCs w:val="28"/>
        </w:rPr>
        <w:t xml:space="preserve">como </w:t>
      </w:r>
      <w:hyperlink r:id="rId9" w:history="1">
        <w:r w:rsidRPr="00647858">
          <w:rPr>
            <w:rStyle w:val="Hipervnculo"/>
            <w:rFonts w:ascii="Times New Roman" w:hAnsi="Times New Roman" w:cs="Times New Roman"/>
            <w:b/>
            <w:sz w:val="28"/>
            <w:szCs w:val="28"/>
          </w:rPr>
          <w:t>Hama</w:t>
        </w:r>
      </w:hyperlink>
      <w:r w:rsidRPr="00647858">
        <w:rPr>
          <w:rFonts w:ascii="Times New Roman" w:hAnsi="Times New Roman" w:cs="Times New Roman"/>
          <w:sz w:val="28"/>
          <w:szCs w:val="28"/>
        </w:rPr>
        <w:t xml:space="preserve">, </w:t>
      </w:r>
      <w:hyperlink r:id="rId10" w:history="1">
        <w:r w:rsidRPr="00647858">
          <w:rPr>
            <w:rStyle w:val="Hipervnculo"/>
            <w:rFonts w:ascii="Times New Roman" w:hAnsi="Times New Roman" w:cs="Times New Roman"/>
            <w:b/>
            <w:sz w:val="28"/>
            <w:szCs w:val="28"/>
          </w:rPr>
          <w:t>Homs</w:t>
        </w:r>
      </w:hyperlink>
      <w:r w:rsidRPr="00647858">
        <w:rPr>
          <w:rFonts w:ascii="Times New Roman" w:hAnsi="Times New Roman" w:cs="Times New Roman"/>
          <w:sz w:val="28"/>
          <w:szCs w:val="28"/>
        </w:rPr>
        <w:t xml:space="preserve"> </w:t>
      </w:r>
      <w:r w:rsidR="000C3AE7">
        <w:rPr>
          <w:rFonts w:ascii="Times New Roman" w:hAnsi="Times New Roman" w:cs="Times New Roman"/>
          <w:sz w:val="28"/>
          <w:szCs w:val="28"/>
        </w:rPr>
        <w:t>o</w:t>
      </w:r>
      <w:r w:rsidRPr="00647858">
        <w:rPr>
          <w:rFonts w:ascii="Times New Roman" w:hAnsi="Times New Roman" w:cs="Times New Roman"/>
          <w:sz w:val="28"/>
          <w:szCs w:val="28"/>
        </w:rPr>
        <w:t xml:space="preserve"> </w:t>
      </w:r>
      <w:hyperlink r:id="rId11" w:history="1">
        <w:r w:rsidRPr="00647858">
          <w:rPr>
            <w:rStyle w:val="Hipervnculo"/>
            <w:rFonts w:ascii="Times New Roman" w:hAnsi="Times New Roman" w:cs="Times New Roman"/>
            <w:b/>
            <w:sz w:val="28"/>
            <w:szCs w:val="28"/>
          </w:rPr>
          <w:t>Damasco</w:t>
        </w:r>
      </w:hyperlink>
      <w:r w:rsidR="003359F3">
        <w:rPr>
          <w:rFonts w:ascii="Times New Roman" w:hAnsi="Times New Roman" w:cs="Times New Roman"/>
          <w:sz w:val="28"/>
          <w:szCs w:val="28"/>
        </w:rPr>
        <w:t xml:space="preserve">, </w:t>
      </w:r>
      <w:r w:rsidR="000C3AE7" w:rsidRPr="00647858">
        <w:rPr>
          <w:rFonts w:ascii="Times New Roman" w:hAnsi="Times New Roman" w:cs="Times New Roman"/>
          <w:sz w:val="28"/>
          <w:szCs w:val="28"/>
        </w:rPr>
        <w:t xml:space="preserve">asentándose en </w:t>
      </w:r>
      <w:r w:rsidR="00D2277B">
        <w:rPr>
          <w:rFonts w:ascii="Times New Roman" w:hAnsi="Times New Roman" w:cs="Times New Roman"/>
          <w:sz w:val="28"/>
          <w:szCs w:val="28"/>
        </w:rPr>
        <w:t xml:space="preserve">los suburbios y </w:t>
      </w:r>
      <w:r w:rsidR="000C3AE7" w:rsidRPr="00647858">
        <w:rPr>
          <w:rFonts w:ascii="Times New Roman" w:hAnsi="Times New Roman" w:cs="Times New Roman"/>
          <w:sz w:val="28"/>
          <w:szCs w:val="28"/>
        </w:rPr>
        <w:t>barrios periféricos precarizados</w:t>
      </w:r>
      <w:r w:rsidR="00D2277B">
        <w:rPr>
          <w:rFonts w:ascii="Times New Roman" w:hAnsi="Times New Roman" w:cs="Times New Roman"/>
          <w:sz w:val="28"/>
          <w:szCs w:val="28"/>
        </w:rPr>
        <w:t>,</w:t>
      </w:r>
      <w:r w:rsidR="000C3AE7" w:rsidRPr="00647858">
        <w:rPr>
          <w:rFonts w:ascii="Times New Roman" w:hAnsi="Times New Roman" w:cs="Times New Roman"/>
          <w:sz w:val="28"/>
          <w:szCs w:val="28"/>
        </w:rPr>
        <w:t xml:space="preserve"> </w:t>
      </w:r>
      <w:r w:rsidR="003359F3">
        <w:rPr>
          <w:rFonts w:ascii="Times New Roman" w:hAnsi="Times New Roman" w:cs="Times New Roman"/>
          <w:sz w:val="28"/>
          <w:szCs w:val="28"/>
        </w:rPr>
        <w:t xml:space="preserve">donde se generó espontáneamente </w:t>
      </w:r>
      <w:r w:rsidRPr="00647858">
        <w:rPr>
          <w:rFonts w:ascii="Times New Roman" w:hAnsi="Times New Roman" w:cs="Times New Roman"/>
          <w:b/>
          <w:bCs/>
          <w:sz w:val="28"/>
          <w:szCs w:val="28"/>
        </w:rPr>
        <w:t xml:space="preserve">un ambiente ideal para </w:t>
      </w:r>
      <w:r w:rsidR="00D2277B">
        <w:rPr>
          <w:rFonts w:ascii="Times New Roman" w:hAnsi="Times New Roman" w:cs="Times New Roman"/>
          <w:b/>
          <w:bCs/>
          <w:sz w:val="28"/>
          <w:szCs w:val="28"/>
        </w:rPr>
        <w:t xml:space="preserve">el estallido de </w:t>
      </w:r>
      <w:r w:rsidRPr="00647858">
        <w:rPr>
          <w:rFonts w:ascii="Times New Roman" w:hAnsi="Times New Roman" w:cs="Times New Roman"/>
          <w:b/>
          <w:bCs/>
          <w:sz w:val="28"/>
          <w:szCs w:val="28"/>
        </w:rPr>
        <w:t>un conflicto</w:t>
      </w:r>
      <w:r w:rsidR="003359F3">
        <w:rPr>
          <w:rFonts w:ascii="Times New Roman" w:hAnsi="Times New Roman" w:cs="Times New Roman"/>
          <w:b/>
          <w:bCs/>
          <w:sz w:val="28"/>
          <w:szCs w:val="28"/>
        </w:rPr>
        <w:t>,</w:t>
      </w:r>
      <w:r w:rsidRPr="00647858">
        <w:rPr>
          <w:rFonts w:ascii="Times New Roman" w:hAnsi="Times New Roman" w:cs="Times New Roman"/>
          <w:b/>
          <w:bCs/>
          <w:sz w:val="28"/>
          <w:szCs w:val="28"/>
        </w:rPr>
        <w:t xml:space="preserve"> que fue rápidamente aprovechado por potencias regionales y mundiales.</w:t>
      </w:r>
      <w:r w:rsidR="003359F3">
        <w:rPr>
          <w:rFonts w:ascii="Times New Roman" w:hAnsi="Times New Roman" w:cs="Times New Roman"/>
          <w:b/>
          <w:bCs/>
          <w:sz w:val="28"/>
          <w:szCs w:val="28"/>
        </w:rPr>
        <w:t xml:space="preserve"> </w:t>
      </w:r>
      <w:r w:rsidR="00C318C7">
        <w:rPr>
          <w:rFonts w:ascii="Times New Roman" w:hAnsi="Times New Roman" w:cs="Times New Roman"/>
          <w:sz w:val="28"/>
          <w:szCs w:val="28"/>
        </w:rPr>
        <w:t xml:space="preserve">Tal fue </w:t>
      </w:r>
      <w:r w:rsidR="008E47F6">
        <w:rPr>
          <w:rFonts w:ascii="Times New Roman" w:hAnsi="Times New Roman" w:cs="Times New Roman"/>
          <w:sz w:val="28"/>
          <w:szCs w:val="28"/>
        </w:rPr>
        <w:t xml:space="preserve">el cúmulo de causas económicas </w:t>
      </w:r>
      <w:r w:rsidR="00C318C7">
        <w:rPr>
          <w:rFonts w:ascii="Times New Roman" w:hAnsi="Times New Roman" w:cs="Times New Roman"/>
          <w:sz w:val="28"/>
          <w:szCs w:val="28"/>
        </w:rPr>
        <w:t>que di</w:t>
      </w:r>
      <w:r w:rsidR="008E47F6">
        <w:rPr>
          <w:rFonts w:ascii="Times New Roman" w:hAnsi="Times New Roman" w:cs="Times New Roman"/>
          <w:sz w:val="28"/>
          <w:szCs w:val="28"/>
        </w:rPr>
        <w:t xml:space="preserve">eron pábulo </w:t>
      </w:r>
      <w:r w:rsidR="00C318C7">
        <w:rPr>
          <w:rFonts w:ascii="Times New Roman" w:hAnsi="Times New Roman" w:cs="Times New Roman"/>
          <w:sz w:val="28"/>
          <w:szCs w:val="28"/>
        </w:rPr>
        <w:t xml:space="preserve">a la rebelión política </w:t>
      </w:r>
      <w:r w:rsidR="00D2277B">
        <w:rPr>
          <w:rFonts w:ascii="Times New Roman" w:hAnsi="Times New Roman" w:cs="Times New Roman"/>
          <w:sz w:val="28"/>
          <w:szCs w:val="28"/>
        </w:rPr>
        <w:t xml:space="preserve">en Siria, </w:t>
      </w:r>
      <w:r w:rsidR="00BE7BFA" w:rsidRPr="00BE7BFA">
        <w:rPr>
          <w:rFonts w:ascii="Times New Roman" w:hAnsi="Times New Roman" w:cs="Times New Roman"/>
          <w:sz w:val="28"/>
          <w:szCs w:val="28"/>
        </w:rPr>
        <w:t>d</w:t>
      </w:r>
      <w:r w:rsidR="001233EB">
        <w:rPr>
          <w:rFonts w:ascii="Times New Roman" w:hAnsi="Times New Roman" w:cs="Times New Roman"/>
          <w:sz w:val="28"/>
          <w:szCs w:val="28"/>
        </w:rPr>
        <w:t xml:space="preserve">urante </w:t>
      </w:r>
      <w:r w:rsidR="00CA2743">
        <w:rPr>
          <w:rFonts w:ascii="Times New Roman" w:hAnsi="Times New Roman" w:cs="Times New Roman"/>
          <w:sz w:val="28"/>
          <w:szCs w:val="28"/>
        </w:rPr>
        <w:t xml:space="preserve">la llamada “primavera árabe” en </w:t>
      </w:r>
      <w:r w:rsidR="00BE7BFA" w:rsidRPr="00BE7BFA">
        <w:rPr>
          <w:rFonts w:ascii="Times New Roman" w:hAnsi="Times New Roman" w:cs="Times New Roman"/>
          <w:sz w:val="28"/>
          <w:szCs w:val="28"/>
        </w:rPr>
        <w:t>2011</w:t>
      </w:r>
      <w:r w:rsidR="001B74A7">
        <w:rPr>
          <w:rFonts w:ascii="Times New Roman" w:hAnsi="Times New Roman" w:cs="Times New Roman"/>
          <w:sz w:val="28"/>
          <w:szCs w:val="28"/>
        </w:rPr>
        <w:t xml:space="preserve"> </w:t>
      </w:r>
      <w:r w:rsidR="003359F3">
        <w:rPr>
          <w:rFonts w:ascii="Times New Roman" w:hAnsi="Times New Roman" w:cs="Times New Roman"/>
          <w:sz w:val="28"/>
          <w:szCs w:val="28"/>
        </w:rPr>
        <w:t xml:space="preserve">y </w:t>
      </w:r>
      <w:r w:rsidR="001B74A7">
        <w:rPr>
          <w:rFonts w:ascii="Times New Roman" w:hAnsi="Times New Roman" w:cs="Times New Roman"/>
          <w:sz w:val="28"/>
          <w:szCs w:val="28"/>
        </w:rPr>
        <w:t>que todavía se prolonga</w:t>
      </w:r>
      <w:r w:rsidR="00BE7BFA" w:rsidRPr="00BE7BFA">
        <w:rPr>
          <w:rFonts w:ascii="Times New Roman" w:hAnsi="Times New Roman" w:cs="Times New Roman"/>
          <w:sz w:val="28"/>
          <w:szCs w:val="28"/>
        </w:rPr>
        <w:t>.</w:t>
      </w:r>
    </w:p>
    <w:p w:rsidR="0079588B" w:rsidRDefault="00C318C7"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00F9" w:rsidRDefault="0079588B"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Tal como sucedió en Túnez, </w:t>
      </w:r>
      <w:r w:rsidRPr="0079588B">
        <w:rPr>
          <w:rFonts w:ascii="Times New Roman" w:hAnsi="Times New Roman" w:cs="Times New Roman"/>
          <w:sz w:val="28"/>
          <w:szCs w:val="28"/>
        </w:rPr>
        <w:t xml:space="preserve">la revuelta </w:t>
      </w:r>
      <w:r>
        <w:rPr>
          <w:rFonts w:ascii="Times New Roman" w:hAnsi="Times New Roman" w:cs="Times New Roman"/>
          <w:sz w:val="28"/>
          <w:szCs w:val="28"/>
        </w:rPr>
        <w:t>en S</w:t>
      </w:r>
      <w:r w:rsidRPr="0079588B">
        <w:rPr>
          <w:rFonts w:ascii="Times New Roman" w:hAnsi="Times New Roman" w:cs="Times New Roman"/>
          <w:sz w:val="28"/>
          <w:szCs w:val="28"/>
        </w:rPr>
        <w:t xml:space="preserve">iria comenzó </w:t>
      </w:r>
      <w:r>
        <w:rPr>
          <w:rFonts w:ascii="Times New Roman" w:hAnsi="Times New Roman" w:cs="Times New Roman"/>
          <w:sz w:val="28"/>
          <w:szCs w:val="28"/>
        </w:rPr>
        <w:t xml:space="preserve">el 17 de febrero </w:t>
      </w:r>
      <w:r w:rsidR="00064150">
        <w:rPr>
          <w:rFonts w:ascii="Times New Roman" w:hAnsi="Times New Roman" w:cs="Times New Roman"/>
          <w:sz w:val="28"/>
          <w:szCs w:val="28"/>
        </w:rPr>
        <w:t xml:space="preserve">de 2011 </w:t>
      </w:r>
      <w:r w:rsidRPr="0079588B">
        <w:rPr>
          <w:rFonts w:ascii="Times New Roman" w:hAnsi="Times New Roman" w:cs="Times New Roman"/>
          <w:sz w:val="28"/>
          <w:szCs w:val="28"/>
        </w:rPr>
        <w:t xml:space="preserve">con una discusión </w:t>
      </w:r>
      <w:r>
        <w:rPr>
          <w:rFonts w:ascii="Times New Roman" w:hAnsi="Times New Roman" w:cs="Times New Roman"/>
          <w:sz w:val="28"/>
          <w:szCs w:val="28"/>
        </w:rPr>
        <w:t xml:space="preserve">en el </w:t>
      </w:r>
      <w:r w:rsidR="00D2277B">
        <w:rPr>
          <w:rFonts w:ascii="Times New Roman" w:hAnsi="Times New Roman" w:cs="Times New Roman"/>
          <w:sz w:val="28"/>
          <w:szCs w:val="28"/>
        </w:rPr>
        <w:t>“</w:t>
      </w:r>
      <w:r>
        <w:rPr>
          <w:rFonts w:ascii="Times New Roman" w:hAnsi="Times New Roman" w:cs="Times New Roman"/>
          <w:sz w:val="28"/>
          <w:szCs w:val="28"/>
        </w:rPr>
        <w:t>mercado viejo</w:t>
      </w:r>
      <w:r w:rsidR="00D2277B">
        <w:rPr>
          <w:rFonts w:ascii="Times New Roman" w:hAnsi="Times New Roman" w:cs="Times New Roman"/>
          <w:sz w:val="28"/>
          <w:szCs w:val="28"/>
        </w:rPr>
        <w:t>”</w:t>
      </w:r>
      <w:r>
        <w:rPr>
          <w:rFonts w:ascii="Times New Roman" w:hAnsi="Times New Roman" w:cs="Times New Roman"/>
          <w:sz w:val="28"/>
          <w:szCs w:val="28"/>
        </w:rPr>
        <w:t xml:space="preserve"> </w:t>
      </w:r>
      <w:r w:rsidR="00257BD4">
        <w:rPr>
          <w:rFonts w:ascii="Times New Roman" w:hAnsi="Times New Roman" w:cs="Times New Roman"/>
          <w:sz w:val="28"/>
          <w:szCs w:val="28"/>
        </w:rPr>
        <w:t xml:space="preserve">de Hama </w:t>
      </w:r>
      <w:r w:rsidRPr="0079588B">
        <w:rPr>
          <w:rFonts w:ascii="Times New Roman" w:hAnsi="Times New Roman" w:cs="Times New Roman"/>
          <w:sz w:val="28"/>
          <w:szCs w:val="28"/>
        </w:rPr>
        <w:t>entre un policía</w:t>
      </w:r>
      <w:r>
        <w:rPr>
          <w:rFonts w:ascii="Times New Roman" w:hAnsi="Times New Roman" w:cs="Times New Roman"/>
          <w:sz w:val="28"/>
          <w:szCs w:val="28"/>
        </w:rPr>
        <w:t xml:space="preserve"> y un vendedor, cuando éste fue vejado por el agente y cientos de personas </w:t>
      </w:r>
      <w:r w:rsidRPr="0079588B">
        <w:rPr>
          <w:rFonts w:ascii="Times New Roman" w:hAnsi="Times New Roman" w:cs="Times New Roman"/>
          <w:sz w:val="28"/>
          <w:szCs w:val="28"/>
        </w:rPr>
        <w:t>se pusieron de su lado, lanzando gritos contra la corrupción y los abusos de poder</w:t>
      </w:r>
      <w:r w:rsidR="002441D8">
        <w:rPr>
          <w:rFonts w:ascii="Times New Roman" w:hAnsi="Times New Roman" w:cs="Times New Roman"/>
          <w:sz w:val="28"/>
          <w:szCs w:val="28"/>
        </w:rPr>
        <w:t xml:space="preserve"> por parte del gobierno</w:t>
      </w:r>
      <w:r w:rsidR="0014079E">
        <w:rPr>
          <w:rFonts w:ascii="Times New Roman" w:hAnsi="Times New Roman" w:cs="Times New Roman"/>
          <w:sz w:val="28"/>
          <w:szCs w:val="28"/>
        </w:rPr>
        <w:t xml:space="preserve"> hereditario de la familia Asad</w:t>
      </w:r>
      <w:r w:rsidRPr="0079588B">
        <w:rPr>
          <w:rFonts w:ascii="Times New Roman" w:hAnsi="Times New Roman" w:cs="Times New Roman"/>
          <w:sz w:val="28"/>
          <w:szCs w:val="28"/>
        </w:rPr>
        <w:t xml:space="preserve">. </w:t>
      </w:r>
      <w:r>
        <w:rPr>
          <w:rFonts w:ascii="Times New Roman" w:hAnsi="Times New Roman" w:cs="Times New Roman"/>
          <w:sz w:val="28"/>
          <w:szCs w:val="28"/>
        </w:rPr>
        <w:t xml:space="preserve">Tal fue </w:t>
      </w:r>
      <w:r w:rsidRPr="0079588B">
        <w:rPr>
          <w:rFonts w:ascii="Times New Roman" w:hAnsi="Times New Roman" w:cs="Times New Roman"/>
          <w:sz w:val="28"/>
          <w:szCs w:val="28"/>
        </w:rPr>
        <w:t>el punto de partida de una cadena de protestas</w:t>
      </w:r>
      <w:r>
        <w:rPr>
          <w:rFonts w:ascii="Times New Roman" w:hAnsi="Times New Roman" w:cs="Times New Roman"/>
          <w:sz w:val="28"/>
          <w:szCs w:val="28"/>
        </w:rPr>
        <w:t xml:space="preserve"> populares</w:t>
      </w:r>
      <w:r w:rsidR="00E24035">
        <w:rPr>
          <w:rFonts w:ascii="Times New Roman" w:hAnsi="Times New Roman" w:cs="Times New Roman"/>
          <w:sz w:val="28"/>
          <w:szCs w:val="28"/>
        </w:rPr>
        <w:t xml:space="preserve">, desde que al día </w:t>
      </w:r>
      <w:r>
        <w:rPr>
          <w:rFonts w:ascii="Times New Roman" w:hAnsi="Times New Roman" w:cs="Times New Roman"/>
          <w:sz w:val="28"/>
          <w:szCs w:val="28"/>
        </w:rPr>
        <w:t xml:space="preserve">siguiente </w:t>
      </w:r>
      <w:r w:rsidRPr="0079588B">
        <w:rPr>
          <w:rFonts w:ascii="Times New Roman" w:hAnsi="Times New Roman" w:cs="Times New Roman"/>
          <w:sz w:val="28"/>
          <w:szCs w:val="28"/>
        </w:rPr>
        <w:t>la policía mat</w:t>
      </w:r>
      <w:r w:rsidR="00E24035">
        <w:rPr>
          <w:rFonts w:ascii="Times New Roman" w:hAnsi="Times New Roman" w:cs="Times New Roman"/>
          <w:sz w:val="28"/>
          <w:szCs w:val="28"/>
        </w:rPr>
        <w:t xml:space="preserve">ara </w:t>
      </w:r>
      <w:r w:rsidRPr="0079588B">
        <w:rPr>
          <w:rFonts w:ascii="Times New Roman" w:hAnsi="Times New Roman" w:cs="Times New Roman"/>
          <w:sz w:val="28"/>
          <w:szCs w:val="28"/>
        </w:rPr>
        <w:t xml:space="preserve">al menos a tres manifestantes en la ciudad de Deraa, cercana a Jordania. </w:t>
      </w:r>
      <w:r w:rsidR="00064150">
        <w:rPr>
          <w:rFonts w:ascii="Times New Roman" w:hAnsi="Times New Roman" w:cs="Times New Roman"/>
          <w:sz w:val="28"/>
          <w:szCs w:val="28"/>
        </w:rPr>
        <w:t xml:space="preserve">Y el viernes 19 </w:t>
      </w:r>
      <w:r w:rsidRPr="0079588B">
        <w:rPr>
          <w:rFonts w:ascii="Times New Roman" w:hAnsi="Times New Roman" w:cs="Times New Roman"/>
          <w:sz w:val="28"/>
          <w:szCs w:val="28"/>
        </w:rPr>
        <w:t xml:space="preserve">atacó </w:t>
      </w:r>
      <w:r w:rsidR="00064150">
        <w:rPr>
          <w:rFonts w:ascii="Times New Roman" w:hAnsi="Times New Roman" w:cs="Times New Roman"/>
          <w:sz w:val="28"/>
          <w:szCs w:val="28"/>
        </w:rPr>
        <w:t xml:space="preserve">lanzando bombas de </w:t>
      </w:r>
      <w:r w:rsidRPr="0079588B">
        <w:rPr>
          <w:rFonts w:ascii="Times New Roman" w:hAnsi="Times New Roman" w:cs="Times New Roman"/>
          <w:sz w:val="28"/>
          <w:szCs w:val="28"/>
        </w:rPr>
        <w:t xml:space="preserve">gases lacrimógenos </w:t>
      </w:r>
      <w:r w:rsidR="00064150">
        <w:rPr>
          <w:rFonts w:ascii="Times New Roman" w:hAnsi="Times New Roman" w:cs="Times New Roman"/>
          <w:sz w:val="28"/>
          <w:szCs w:val="28"/>
        </w:rPr>
        <w:t xml:space="preserve">contra </w:t>
      </w:r>
      <w:r w:rsidRPr="0079588B">
        <w:rPr>
          <w:rFonts w:ascii="Times New Roman" w:hAnsi="Times New Roman" w:cs="Times New Roman"/>
          <w:sz w:val="28"/>
          <w:szCs w:val="28"/>
        </w:rPr>
        <w:t xml:space="preserve">la multitud que acudió </w:t>
      </w:r>
      <w:r w:rsidR="00D2277B">
        <w:rPr>
          <w:rFonts w:ascii="Times New Roman" w:hAnsi="Times New Roman" w:cs="Times New Roman"/>
          <w:sz w:val="28"/>
          <w:szCs w:val="28"/>
        </w:rPr>
        <w:t xml:space="preserve">en manifestación </w:t>
      </w:r>
      <w:r w:rsidRPr="0079588B">
        <w:rPr>
          <w:rFonts w:ascii="Times New Roman" w:hAnsi="Times New Roman" w:cs="Times New Roman"/>
          <w:sz w:val="28"/>
          <w:szCs w:val="28"/>
        </w:rPr>
        <w:t>a los funerales de las tres víctimas.</w:t>
      </w:r>
      <w:r w:rsidR="00064150">
        <w:rPr>
          <w:rFonts w:ascii="Times New Roman" w:hAnsi="Times New Roman" w:cs="Times New Roman"/>
          <w:sz w:val="28"/>
          <w:szCs w:val="28"/>
        </w:rPr>
        <w:t xml:space="preserve"> </w:t>
      </w:r>
      <w:r w:rsidR="00F17E44">
        <w:rPr>
          <w:rFonts w:ascii="Times New Roman" w:hAnsi="Times New Roman" w:cs="Times New Roman"/>
          <w:sz w:val="28"/>
          <w:szCs w:val="28"/>
        </w:rPr>
        <w:t xml:space="preserve">Entre los días 15 y 30 de marzo </w:t>
      </w:r>
      <w:r w:rsidR="00B72D4F">
        <w:rPr>
          <w:rFonts w:ascii="Times New Roman" w:hAnsi="Times New Roman" w:cs="Times New Roman"/>
          <w:sz w:val="28"/>
          <w:szCs w:val="28"/>
        </w:rPr>
        <w:t xml:space="preserve">ese año, </w:t>
      </w:r>
      <w:r w:rsidR="00F17E44">
        <w:rPr>
          <w:rFonts w:ascii="Times New Roman" w:hAnsi="Times New Roman" w:cs="Times New Roman"/>
          <w:sz w:val="28"/>
          <w:szCs w:val="28"/>
        </w:rPr>
        <w:t>miles de personas se manifestaron en la</w:t>
      </w:r>
      <w:r w:rsidR="00E46768">
        <w:rPr>
          <w:rFonts w:ascii="Times New Roman" w:hAnsi="Times New Roman" w:cs="Times New Roman"/>
          <w:sz w:val="28"/>
          <w:szCs w:val="28"/>
        </w:rPr>
        <w:t>s</w:t>
      </w:r>
      <w:r w:rsidR="00F17E44">
        <w:rPr>
          <w:rFonts w:ascii="Times New Roman" w:hAnsi="Times New Roman" w:cs="Times New Roman"/>
          <w:sz w:val="28"/>
          <w:szCs w:val="28"/>
        </w:rPr>
        <w:t xml:space="preserve"> principales ciudades Sirias </w:t>
      </w:r>
      <w:r w:rsidR="00DD371C">
        <w:rPr>
          <w:rFonts w:ascii="Times New Roman" w:hAnsi="Times New Roman" w:cs="Times New Roman"/>
          <w:sz w:val="28"/>
          <w:szCs w:val="28"/>
        </w:rPr>
        <w:t>qu</w:t>
      </w:r>
      <w:r w:rsidR="00F17E44">
        <w:rPr>
          <w:rFonts w:ascii="Times New Roman" w:hAnsi="Times New Roman" w:cs="Times New Roman"/>
          <w:sz w:val="28"/>
          <w:szCs w:val="28"/>
        </w:rPr>
        <w:t xml:space="preserve">eriendo que </w:t>
      </w:r>
      <w:r w:rsidR="00DD371C">
        <w:rPr>
          <w:rFonts w:ascii="Times New Roman" w:hAnsi="Times New Roman" w:cs="Times New Roman"/>
          <w:sz w:val="28"/>
          <w:szCs w:val="28"/>
        </w:rPr>
        <w:t>fuera</w:t>
      </w:r>
      <w:r w:rsidR="00F17E44">
        <w:rPr>
          <w:rFonts w:ascii="Times New Roman" w:hAnsi="Times New Roman" w:cs="Times New Roman"/>
          <w:sz w:val="28"/>
          <w:szCs w:val="28"/>
        </w:rPr>
        <w:t>n</w:t>
      </w:r>
      <w:r w:rsidR="00DD371C">
        <w:rPr>
          <w:rFonts w:ascii="Times New Roman" w:hAnsi="Times New Roman" w:cs="Times New Roman"/>
          <w:sz w:val="28"/>
          <w:szCs w:val="28"/>
        </w:rPr>
        <w:t xml:space="preserve"> reivindicativa</w:t>
      </w:r>
      <w:r w:rsidR="00F17E44">
        <w:rPr>
          <w:rFonts w:ascii="Times New Roman" w:hAnsi="Times New Roman" w:cs="Times New Roman"/>
          <w:sz w:val="28"/>
          <w:szCs w:val="28"/>
        </w:rPr>
        <w:t xml:space="preserve">s y </w:t>
      </w:r>
      <w:r w:rsidR="00DD371C">
        <w:rPr>
          <w:rFonts w:ascii="Times New Roman" w:hAnsi="Times New Roman" w:cs="Times New Roman"/>
          <w:sz w:val="28"/>
          <w:szCs w:val="28"/>
        </w:rPr>
        <w:t>pacífica</w:t>
      </w:r>
      <w:r w:rsidR="00F17E44">
        <w:rPr>
          <w:rFonts w:ascii="Times New Roman" w:hAnsi="Times New Roman" w:cs="Times New Roman"/>
          <w:sz w:val="28"/>
          <w:szCs w:val="28"/>
        </w:rPr>
        <w:t>s</w:t>
      </w:r>
      <w:r w:rsidR="00DD371C">
        <w:rPr>
          <w:rFonts w:ascii="Times New Roman" w:hAnsi="Times New Roman" w:cs="Times New Roman"/>
          <w:sz w:val="28"/>
          <w:szCs w:val="28"/>
        </w:rPr>
        <w:t xml:space="preserve">, </w:t>
      </w:r>
      <w:r w:rsidR="00F17E44">
        <w:rPr>
          <w:rFonts w:ascii="Times New Roman" w:hAnsi="Times New Roman" w:cs="Times New Roman"/>
          <w:sz w:val="28"/>
          <w:szCs w:val="28"/>
        </w:rPr>
        <w:t xml:space="preserve">pero han sido </w:t>
      </w:r>
      <w:r w:rsidR="00102A1E">
        <w:rPr>
          <w:rFonts w:ascii="Times New Roman" w:hAnsi="Times New Roman" w:cs="Times New Roman"/>
          <w:sz w:val="28"/>
          <w:szCs w:val="28"/>
        </w:rPr>
        <w:t xml:space="preserve">violentamente </w:t>
      </w:r>
      <w:r w:rsidR="00855E9D">
        <w:rPr>
          <w:rFonts w:ascii="Times New Roman" w:hAnsi="Times New Roman" w:cs="Times New Roman"/>
          <w:sz w:val="28"/>
          <w:szCs w:val="28"/>
        </w:rPr>
        <w:t>reprimida</w:t>
      </w:r>
      <w:r w:rsidR="00F17E44">
        <w:rPr>
          <w:rFonts w:ascii="Times New Roman" w:hAnsi="Times New Roman" w:cs="Times New Roman"/>
          <w:sz w:val="28"/>
          <w:szCs w:val="28"/>
        </w:rPr>
        <w:t>s</w:t>
      </w:r>
      <w:r w:rsidR="00855E9D">
        <w:rPr>
          <w:rFonts w:ascii="Times New Roman" w:hAnsi="Times New Roman" w:cs="Times New Roman"/>
          <w:sz w:val="28"/>
          <w:szCs w:val="28"/>
        </w:rPr>
        <w:t xml:space="preserve"> </w:t>
      </w:r>
      <w:r w:rsidR="00102A1E">
        <w:rPr>
          <w:rFonts w:ascii="Times New Roman" w:hAnsi="Times New Roman" w:cs="Times New Roman"/>
          <w:sz w:val="28"/>
          <w:szCs w:val="28"/>
        </w:rPr>
        <w:t>por el régimen</w:t>
      </w:r>
      <w:r w:rsidR="0014079E">
        <w:rPr>
          <w:rFonts w:ascii="Times New Roman" w:hAnsi="Times New Roman" w:cs="Times New Roman"/>
          <w:sz w:val="28"/>
          <w:szCs w:val="28"/>
        </w:rPr>
        <w:t xml:space="preserve">. </w:t>
      </w:r>
    </w:p>
    <w:p w:rsidR="00E800F9" w:rsidRDefault="00E800F9" w:rsidP="0045289C">
      <w:pPr>
        <w:spacing w:after="0" w:line="240" w:lineRule="auto"/>
        <w:jc w:val="both"/>
        <w:rPr>
          <w:rFonts w:ascii="Times New Roman" w:hAnsi="Times New Roman" w:cs="Times New Roman"/>
          <w:sz w:val="28"/>
          <w:szCs w:val="28"/>
        </w:rPr>
      </w:pPr>
    </w:p>
    <w:p w:rsidR="003E2B8C" w:rsidRDefault="00E800F9"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En abril se formaron los llamados “comités locales de protestas”</w:t>
      </w:r>
      <w:r w:rsidR="001B1711">
        <w:rPr>
          <w:rFonts w:ascii="Times New Roman" w:hAnsi="Times New Roman" w:cs="Times New Roman"/>
          <w:sz w:val="28"/>
          <w:szCs w:val="28"/>
        </w:rPr>
        <w:t xml:space="preserve"> por parte de los</w:t>
      </w:r>
      <w:r>
        <w:rPr>
          <w:rFonts w:ascii="Times New Roman" w:hAnsi="Times New Roman" w:cs="Times New Roman"/>
          <w:sz w:val="28"/>
          <w:szCs w:val="28"/>
        </w:rPr>
        <w:t xml:space="preserve"> grupos de oposición al gobierno. </w:t>
      </w:r>
      <w:r w:rsidR="0033700D">
        <w:rPr>
          <w:rFonts w:ascii="Times New Roman" w:hAnsi="Times New Roman" w:cs="Times New Roman"/>
          <w:sz w:val="28"/>
          <w:szCs w:val="28"/>
        </w:rPr>
        <w:t>E</w:t>
      </w:r>
      <w:r w:rsidR="0033700D" w:rsidRPr="00E46768">
        <w:rPr>
          <w:rFonts w:ascii="Times New Roman" w:hAnsi="Times New Roman" w:cs="Times New Roman"/>
          <w:sz w:val="28"/>
          <w:szCs w:val="28"/>
        </w:rPr>
        <w:t xml:space="preserve">l </w:t>
      </w:r>
      <w:r w:rsidR="0033700D">
        <w:rPr>
          <w:rFonts w:ascii="Times New Roman" w:hAnsi="Times New Roman" w:cs="Times New Roman"/>
          <w:sz w:val="28"/>
          <w:szCs w:val="28"/>
        </w:rPr>
        <w:t xml:space="preserve">miércoles </w:t>
      </w:r>
      <w:r w:rsidR="00E86A14">
        <w:rPr>
          <w:rFonts w:ascii="Times New Roman" w:hAnsi="Times New Roman" w:cs="Times New Roman"/>
          <w:sz w:val="28"/>
          <w:szCs w:val="28"/>
        </w:rPr>
        <w:t>7</w:t>
      </w:r>
      <w:r w:rsidR="0033700D">
        <w:rPr>
          <w:rFonts w:ascii="Times New Roman" w:hAnsi="Times New Roman" w:cs="Times New Roman"/>
          <w:sz w:val="28"/>
          <w:szCs w:val="28"/>
        </w:rPr>
        <w:t xml:space="preserve"> </w:t>
      </w:r>
      <w:r w:rsidR="00682A91">
        <w:rPr>
          <w:rFonts w:ascii="Times New Roman" w:hAnsi="Times New Roman" w:cs="Times New Roman"/>
          <w:sz w:val="28"/>
          <w:szCs w:val="28"/>
        </w:rPr>
        <w:t xml:space="preserve">y </w:t>
      </w:r>
      <w:r w:rsidR="0033700D" w:rsidRPr="00E46768">
        <w:rPr>
          <w:rFonts w:ascii="Times New Roman" w:hAnsi="Times New Roman" w:cs="Times New Roman"/>
          <w:sz w:val="28"/>
          <w:szCs w:val="28"/>
        </w:rPr>
        <w:t xml:space="preserve">jueves </w:t>
      </w:r>
      <w:r w:rsidR="00FD78C8">
        <w:rPr>
          <w:rFonts w:ascii="Times New Roman" w:hAnsi="Times New Roman" w:cs="Times New Roman"/>
          <w:sz w:val="28"/>
          <w:szCs w:val="28"/>
        </w:rPr>
        <w:t>8</w:t>
      </w:r>
      <w:r w:rsidR="0033700D">
        <w:rPr>
          <w:rFonts w:ascii="Times New Roman" w:hAnsi="Times New Roman" w:cs="Times New Roman"/>
          <w:sz w:val="28"/>
          <w:szCs w:val="28"/>
        </w:rPr>
        <w:t xml:space="preserve"> </w:t>
      </w:r>
      <w:r w:rsidR="00E86A14">
        <w:rPr>
          <w:rFonts w:ascii="Times New Roman" w:hAnsi="Times New Roman" w:cs="Times New Roman"/>
          <w:sz w:val="28"/>
          <w:szCs w:val="28"/>
        </w:rPr>
        <w:t xml:space="preserve">de julio, </w:t>
      </w:r>
      <w:r w:rsidR="0033700D">
        <w:rPr>
          <w:rFonts w:ascii="Times New Roman" w:hAnsi="Times New Roman" w:cs="Times New Roman"/>
          <w:sz w:val="28"/>
          <w:szCs w:val="28"/>
        </w:rPr>
        <w:t>l</w:t>
      </w:r>
      <w:r w:rsidR="0033700D" w:rsidRPr="00E46768">
        <w:rPr>
          <w:rFonts w:ascii="Times New Roman" w:hAnsi="Times New Roman" w:cs="Times New Roman"/>
          <w:sz w:val="28"/>
          <w:szCs w:val="28"/>
        </w:rPr>
        <w:t>os embajadores de Estados Unidos y Francia en Damasco</w:t>
      </w:r>
      <w:r w:rsidR="0033700D">
        <w:rPr>
          <w:rFonts w:ascii="Times New Roman" w:hAnsi="Times New Roman" w:cs="Times New Roman"/>
          <w:sz w:val="28"/>
          <w:szCs w:val="28"/>
        </w:rPr>
        <w:t>,</w:t>
      </w:r>
      <w:r w:rsidR="0033700D" w:rsidRPr="00E46768">
        <w:rPr>
          <w:rFonts w:ascii="Times New Roman" w:hAnsi="Times New Roman" w:cs="Times New Roman"/>
          <w:sz w:val="28"/>
          <w:szCs w:val="28"/>
        </w:rPr>
        <w:t xml:space="preserve"> visitaron la ciudad siria de Hama, centro de las principales protestas</w:t>
      </w:r>
      <w:r w:rsidR="00FD78C8">
        <w:rPr>
          <w:rFonts w:ascii="Times New Roman" w:hAnsi="Times New Roman" w:cs="Times New Roman"/>
          <w:sz w:val="28"/>
          <w:szCs w:val="28"/>
        </w:rPr>
        <w:t>,</w:t>
      </w:r>
      <w:r w:rsidR="0033700D" w:rsidRPr="00E46768">
        <w:rPr>
          <w:rFonts w:ascii="Times New Roman" w:hAnsi="Times New Roman" w:cs="Times New Roman"/>
          <w:sz w:val="28"/>
          <w:szCs w:val="28"/>
        </w:rPr>
        <w:t xml:space="preserve"> en una clara </w:t>
      </w:r>
      <w:r w:rsidR="00FD78C8">
        <w:rPr>
          <w:rFonts w:ascii="Times New Roman" w:hAnsi="Times New Roman" w:cs="Times New Roman"/>
          <w:sz w:val="28"/>
          <w:szCs w:val="28"/>
        </w:rPr>
        <w:t>intención</w:t>
      </w:r>
      <w:r w:rsidR="0033700D" w:rsidRPr="00E46768">
        <w:rPr>
          <w:rFonts w:ascii="Times New Roman" w:hAnsi="Times New Roman" w:cs="Times New Roman"/>
          <w:sz w:val="28"/>
          <w:szCs w:val="28"/>
        </w:rPr>
        <w:t xml:space="preserve"> </w:t>
      </w:r>
      <w:r w:rsidR="001B1711">
        <w:rPr>
          <w:rFonts w:ascii="Times New Roman" w:hAnsi="Times New Roman" w:cs="Times New Roman"/>
          <w:sz w:val="28"/>
          <w:szCs w:val="28"/>
        </w:rPr>
        <w:t xml:space="preserve">provocadora </w:t>
      </w:r>
      <w:r w:rsidR="0033700D" w:rsidRPr="00E46768">
        <w:rPr>
          <w:rFonts w:ascii="Times New Roman" w:hAnsi="Times New Roman" w:cs="Times New Roman"/>
          <w:sz w:val="28"/>
          <w:szCs w:val="28"/>
        </w:rPr>
        <w:t>de desafío al presidente Bashar al Assad</w:t>
      </w:r>
      <w:r w:rsidR="0033700D">
        <w:rPr>
          <w:rFonts w:ascii="Times New Roman" w:hAnsi="Times New Roman" w:cs="Times New Roman"/>
          <w:sz w:val="28"/>
          <w:szCs w:val="28"/>
        </w:rPr>
        <w:t>.</w:t>
      </w:r>
      <w:r w:rsidR="00855E9D">
        <w:rPr>
          <w:rFonts w:ascii="Times New Roman" w:hAnsi="Times New Roman" w:cs="Times New Roman"/>
          <w:sz w:val="28"/>
          <w:szCs w:val="28"/>
        </w:rPr>
        <w:t xml:space="preserve"> </w:t>
      </w:r>
      <w:r w:rsidR="00682A91">
        <w:rPr>
          <w:rFonts w:ascii="Times New Roman" w:hAnsi="Times New Roman" w:cs="Times New Roman"/>
          <w:sz w:val="28"/>
          <w:szCs w:val="28"/>
        </w:rPr>
        <w:t xml:space="preserve">Y el sábado </w:t>
      </w:r>
      <w:r w:rsidR="004B2C54">
        <w:rPr>
          <w:rFonts w:ascii="Times New Roman" w:hAnsi="Times New Roman" w:cs="Times New Roman"/>
          <w:sz w:val="28"/>
          <w:szCs w:val="28"/>
        </w:rPr>
        <w:t xml:space="preserve">9 estos mismos sujetos </w:t>
      </w:r>
      <w:r w:rsidR="00682A91">
        <w:rPr>
          <w:rFonts w:ascii="Times New Roman" w:hAnsi="Times New Roman" w:cs="Times New Roman"/>
          <w:sz w:val="28"/>
          <w:szCs w:val="28"/>
        </w:rPr>
        <w:t xml:space="preserve">participaron </w:t>
      </w:r>
      <w:r w:rsidR="002441D8">
        <w:rPr>
          <w:rFonts w:ascii="Times New Roman" w:hAnsi="Times New Roman" w:cs="Times New Roman"/>
          <w:sz w:val="28"/>
          <w:szCs w:val="28"/>
        </w:rPr>
        <w:t>en</w:t>
      </w:r>
      <w:r w:rsidR="00682A91">
        <w:rPr>
          <w:rFonts w:ascii="Times New Roman" w:hAnsi="Times New Roman" w:cs="Times New Roman"/>
          <w:sz w:val="28"/>
          <w:szCs w:val="28"/>
        </w:rPr>
        <w:t xml:space="preserve"> una manifestación, donde se pudo saber </w:t>
      </w:r>
      <w:r w:rsidR="00274D11">
        <w:rPr>
          <w:rFonts w:ascii="Times New Roman" w:hAnsi="Times New Roman" w:cs="Times New Roman"/>
          <w:sz w:val="28"/>
          <w:szCs w:val="28"/>
        </w:rPr>
        <w:t>que</w:t>
      </w:r>
      <w:r w:rsidR="00933B09">
        <w:rPr>
          <w:rFonts w:ascii="Times New Roman" w:hAnsi="Times New Roman" w:cs="Times New Roman"/>
          <w:sz w:val="28"/>
          <w:szCs w:val="28"/>
        </w:rPr>
        <w:t xml:space="preserve"> </w:t>
      </w:r>
      <w:r w:rsidR="00B17A1D">
        <w:rPr>
          <w:rFonts w:ascii="Times New Roman" w:hAnsi="Times New Roman" w:cs="Times New Roman"/>
          <w:sz w:val="28"/>
          <w:szCs w:val="28"/>
        </w:rPr>
        <w:t xml:space="preserve">ambos países </w:t>
      </w:r>
      <w:r w:rsidR="003359F3">
        <w:rPr>
          <w:rFonts w:ascii="Times New Roman" w:hAnsi="Times New Roman" w:cs="Times New Roman"/>
          <w:sz w:val="28"/>
          <w:szCs w:val="28"/>
        </w:rPr>
        <w:t xml:space="preserve">de la cadena imperialista </w:t>
      </w:r>
      <w:r w:rsidR="00682A91">
        <w:rPr>
          <w:rFonts w:ascii="Times New Roman" w:hAnsi="Times New Roman" w:cs="Times New Roman"/>
          <w:sz w:val="28"/>
          <w:szCs w:val="28"/>
        </w:rPr>
        <w:t xml:space="preserve">—junto con las </w:t>
      </w:r>
      <w:r w:rsidR="00B17A1D">
        <w:rPr>
          <w:rFonts w:ascii="Times New Roman" w:hAnsi="Times New Roman" w:cs="Times New Roman"/>
          <w:sz w:val="28"/>
          <w:szCs w:val="28"/>
        </w:rPr>
        <w:t xml:space="preserve">dictaduras </w:t>
      </w:r>
      <w:r w:rsidR="00E86A14">
        <w:rPr>
          <w:rFonts w:ascii="Times New Roman" w:hAnsi="Times New Roman" w:cs="Times New Roman"/>
          <w:sz w:val="28"/>
          <w:szCs w:val="28"/>
        </w:rPr>
        <w:t xml:space="preserve">árabes </w:t>
      </w:r>
      <w:r w:rsidR="00274D11" w:rsidRPr="00274D11">
        <w:rPr>
          <w:rFonts w:ascii="Times New Roman" w:hAnsi="Times New Roman" w:cs="Times New Roman"/>
          <w:sz w:val="28"/>
          <w:szCs w:val="28"/>
        </w:rPr>
        <w:t xml:space="preserve">teocráticas del Golfo </w:t>
      </w:r>
      <w:r w:rsidR="003359F3">
        <w:rPr>
          <w:rFonts w:ascii="Times New Roman" w:hAnsi="Times New Roman" w:cs="Times New Roman"/>
          <w:sz w:val="28"/>
          <w:szCs w:val="28"/>
        </w:rPr>
        <w:t>Pérsico</w:t>
      </w:r>
      <w:r w:rsidR="00682A91">
        <w:rPr>
          <w:rFonts w:ascii="Times New Roman" w:hAnsi="Times New Roman" w:cs="Times New Roman"/>
          <w:sz w:val="28"/>
          <w:szCs w:val="28"/>
        </w:rPr>
        <w:t>—</w:t>
      </w:r>
      <w:r w:rsidR="003359F3">
        <w:rPr>
          <w:rFonts w:ascii="Times New Roman" w:hAnsi="Times New Roman" w:cs="Times New Roman"/>
          <w:sz w:val="28"/>
          <w:szCs w:val="28"/>
        </w:rPr>
        <w:t xml:space="preserve">, </w:t>
      </w:r>
      <w:r w:rsidR="00274D11" w:rsidRPr="00274D11">
        <w:rPr>
          <w:rFonts w:ascii="Times New Roman" w:hAnsi="Times New Roman" w:cs="Times New Roman"/>
          <w:sz w:val="28"/>
          <w:szCs w:val="28"/>
        </w:rPr>
        <w:t>habían financiado con 2</w:t>
      </w:r>
      <w:r w:rsidR="00B17A1D">
        <w:rPr>
          <w:rFonts w:ascii="Times New Roman" w:hAnsi="Times New Roman" w:cs="Times New Roman"/>
          <w:sz w:val="28"/>
          <w:szCs w:val="28"/>
        </w:rPr>
        <w:t>.</w:t>
      </w:r>
      <w:r w:rsidR="00274D11" w:rsidRPr="00274D11">
        <w:rPr>
          <w:rFonts w:ascii="Times New Roman" w:hAnsi="Times New Roman" w:cs="Times New Roman"/>
          <w:sz w:val="28"/>
          <w:szCs w:val="28"/>
        </w:rPr>
        <w:t xml:space="preserve">000 millones de dólares a grupos </w:t>
      </w:r>
      <w:r w:rsidR="00933B09">
        <w:rPr>
          <w:rFonts w:ascii="Times New Roman" w:hAnsi="Times New Roman" w:cs="Times New Roman"/>
          <w:sz w:val="28"/>
          <w:szCs w:val="28"/>
        </w:rPr>
        <w:t xml:space="preserve">armados </w:t>
      </w:r>
      <w:r w:rsidR="00274D11" w:rsidRPr="00274D11">
        <w:rPr>
          <w:rFonts w:ascii="Times New Roman" w:hAnsi="Times New Roman" w:cs="Times New Roman"/>
          <w:sz w:val="28"/>
          <w:szCs w:val="28"/>
        </w:rPr>
        <w:t xml:space="preserve">de </w:t>
      </w:r>
      <w:r w:rsidR="00274D11" w:rsidRPr="00DD371C">
        <w:rPr>
          <w:rFonts w:ascii="Times New Roman" w:hAnsi="Times New Roman" w:cs="Times New Roman"/>
          <w:b/>
          <w:sz w:val="28"/>
          <w:szCs w:val="28"/>
          <w:u w:val="single"/>
        </w:rPr>
        <w:t>oposición y resistencia al gobierno sirio</w:t>
      </w:r>
      <w:r w:rsidR="00B17A1D">
        <w:rPr>
          <w:rFonts w:ascii="Times New Roman" w:hAnsi="Times New Roman" w:cs="Times New Roman"/>
          <w:sz w:val="28"/>
          <w:szCs w:val="28"/>
        </w:rPr>
        <w:t>.</w:t>
      </w:r>
      <w:r w:rsidR="0033700D">
        <w:rPr>
          <w:rFonts w:ascii="Times New Roman" w:hAnsi="Times New Roman" w:cs="Times New Roman"/>
          <w:sz w:val="28"/>
          <w:szCs w:val="28"/>
        </w:rPr>
        <w:t xml:space="preserve"> </w:t>
      </w:r>
      <w:r w:rsidR="000E1692">
        <w:rPr>
          <w:rFonts w:ascii="Times New Roman" w:hAnsi="Times New Roman" w:cs="Times New Roman"/>
          <w:sz w:val="28"/>
          <w:szCs w:val="28"/>
        </w:rPr>
        <w:t xml:space="preserve">O sea, que estos </w:t>
      </w:r>
      <w:r w:rsidR="00347CCC">
        <w:rPr>
          <w:rFonts w:ascii="Times New Roman" w:hAnsi="Times New Roman" w:cs="Times New Roman"/>
          <w:sz w:val="28"/>
          <w:szCs w:val="28"/>
        </w:rPr>
        <w:t xml:space="preserve">dos embajadores </w:t>
      </w:r>
      <w:r w:rsidR="00274D11" w:rsidRPr="00274D11">
        <w:rPr>
          <w:rFonts w:ascii="Times New Roman" w:hAnsi="Times New Roman" w:cs="Times New Roman"/>
          <w:sz w:val="28"/>
          <w:szCs w:val="28"/>
        </w:rPr>
        <w:t>no exigí</w:t>
      </w:r>
      <w:r w:rsidR="000E1692">
        <w:rPr>
          <w:rFonts w:ascii="Times New Roman" w:hAnsi="Times New Roman" w:cs="Times New Roman"/>
          <w:sz w:val="28"/>
          <w:szCs w:val="28"/>
        </w:rPr>
        <w:t>an</w:t>
      </w:r>
      <w:r w:rsidR="00274D11" w:rsidRPr="00274D11">
        <w:rPr>
          <w:rFonts w:ascii="Times New Roman" w:hAnsi="Times New Roman" w:cs="Times New Roman"/>
          <w:sz w:val="28"/>
          <w:szCs w:val="28"/>
        </w:rPr>
        <w:t xml:space="preserve"> una mayor democracia </w:t>
      </w:r>
      <w:r w:rsidR="000E1692">
        <w:rPr>
          <w:rFonts w:ascii="Times New Roman" w:hAnsi="Times New Roman" w:cs="Times New Roman"/>
          <w:sz w:val="28"/>
          <w:szCs w:val="28"/>
        </w:rPr>
        <w:t xml:space="preserve">en Siria </w:t>
      </w:r>
      <w:r w:rsidR="00347CCC">
        <w:rPr>
          <w:rFonts w:ascii="Times New Roman" w:hAnsi="Times New Roman" w:cs="Times New Roman"/>
          <w:sz w:val="28"/>
          <w:szCs w:val="28"/>
        </w:rPr>
        <w:t>—</w:t>
      </w:r>
      <w:r w:rsidR="001B1711">
        <w:rPr>
          <w:rFonts w:ascii="Times New Roman" w:hAnsi="Times New Roman" w:cs="Times New Roman"/>
          <w:sz w:val="28"/>
          <w:szCs w:val="28"/>
        </w:rPr>
        <w:t xml:space="preserve">tal </w:t>
      </w:r>
      <w:r w:rsidR="00274D11" w:rsidRPr="00274D11">
        <w:rPr>
          <w:rFonts w:ascii="Times New Roman" w:hAnsi="Times New Roman" w:cs="Times New Roman"/>
          <w:sz w:val="28"/>
          <w:szCs w:val="28"/>
        </w:rPr>
        <w:t xml:space="preserve">como </w:t>
      </w:r>
      <w:r w:rsidR="00B17A1D">
        <w:rPr>
          <w:rFonts w:ascii="Times New Roman" w:hAnsi="Times New Roman" w:cs="Times New Roman"/>
          <w:sz w:val="28"/>
          <w:szCs w:val="28"/>
        </w:rPr>
        <w:t xml:space="preserve">pretendieron hacer creer </w:t>
      </w:r>
      <w:r w:rsidR="00274D11" w:rsidRPr="00274D11">
        <w:rPr>
          <w:rFonts w:ascii="Times New Roman" w:hAnsi="Times New Roman" w:cs="Times New Roman"/>
          <w:sz w:val="28"/>
          <w:szCs w:val="28"/>
        </w:rPr>
        <w:t xml:space="preserve">los medios </w:t>
      </w:r>
      <w:r w:rsidR="00B17A1D">
        <w:rPr>
          <w:rFonts w:ascii="Times New Roman" w:hAnsi="Times New Roman" w:cs="Times New Roman"/>
          <w:sz w:val="28"/>
          <w:szCs w:val="28"/>
        </w:rPr>
        <w:t>de difusión interesados</w:t>
      </w:r>
      <w:r w:rsidR="00347CCC">
        <w:rPr>
          <w:rFonts w:ascii="Times New Roman" w:hAnsi="Times New Roman" w:cs="Times New Roman"/>
          <w:sz w:val="28"/>
          <w:szCs w:val="28"/>
        </w:rPr>
        <w:t>—</w:t>
      </w:r>
      <w:r w:rsidR="00B17A1D">
        <w:rPr>
          <w:rFonts w:ascii="Times New Roman" w:hAnsi="Times New Roman" w:cs="Times New Roman"/>
          <w:sz w:val="28"/>
          <w:szCs w:val="28"/>
        </w:rPr>
        <w:t xml:space="preserve">, </w:t>
      </w:r>
      <w:r w:rsidR="00274D11" w:rsidRPr="00274D11">
        <w:rPr>
          <w:rFonts w:ascii="Times New Roman" w:hAnsi="Times New Roman" w:cs="Times New Roman"/>
          <w:sz w:val="28"/>
          <w:szCs w:val="28"/>
        </w:rPr>
        <w:t>sino la imposición de un gobierno Islámico</w:t>
      </w:r>
      <w:r w:rsidR="00C85421">
        <w:rPr>
          <w:rFonts w:ascii="Times New Roman" w:hAnsi="Times New Roman" w:cs="Times New Roman"/>
          <w:sz w:val="28"/>
          <w:szCs w:val="28"/>
        </w:rPr>
        <w:t xml:space="preserve"> que</w:t>
      </w:r>
      <w:r w:rsidR="008E5395">
        <w:rPr>
          <w:rFonts w:ascii="Times New Roman" w:hAnsi="Times New Roman" w:cs="Times New Roman"/>
          <w:sz w:val="28"/>
          <w:szCs w:val="28"/>
        </w:rPr>
        <w:t>,</w:t>
      </w:r>
      <w:r w:rsidR="00C85421">
        <w:rPr>
          <w:rFonts w:ascii="Times New Roman" w:hAnsi="Times New Roman" w:cs="Times New Roman"/>
          <w:sz w:val="28"/>
          <w:szCs w:val="28"/>
        </w:rPr>
        <w:t xml:space="preserve"> según lo denunciara el </w:t>
      </w:r>
      <w:hyperlink r:id="rId12" w:history="1">
        <w:r w:rsidR="002441D8" w:rsidRPr="00347CCC">
          <w:rPr>
            <w:rStyle w:val="Hipervnculo"/>
            <w:rFonts w:ascii="Times New Roman" w:hAnsi="Times New Roman" w:cs="Times New Roman"/>
            <w:b/>
            <w:sz w:val="28"/>
            <w:szCs w:val="28"/>
          </w:rPr>
          <w:t>masónico</w:t>
        </w:r>
      </w:hyperlink>
      <w:r w:rsidR="002441D8" w:rsidRPr="002441D8">
        <w:rPr>
          <w:rStyle w:val="Hipervnculo"/>
          <w:rFonts w:ascii="Times New Roman" w:hAnsi="Times New Roman" w:cs="Times New Roman"/>
          <w:sz w:val="28"/>
          <w:szCs w:val="28"/>
          <w:u w:val="none"/>
        </w:rPr>
        <w:t xml:space="preserve"> </w:t>
      </w:r>
      <w:r w:rsidR="002441D8">
        <w:rPr>
          <w:rFonts w:ascii="Times New Roman" w:hAnsi="Times New Roman" w:cs="Times New Roman"/>
          <w:sz w:val="28"/>
          <w:szCs w:val="28"/>
        </w:rPr>
        <w:t xml:space="preserve">y </w:t>
      </w:r>
      <w:r w:rsidR="00347CCC">
        <w:rPr>
          <w:rFonts w:ascii="Times New Roman" w:hAnsi="Times New Roman" w:cs="Times New Roman"/>
          <w:sz w:val="28"/>
          <w:szCs w:val="28"/>
        </w:rPr>
        <w:t xml:space="preserve">no menos corrupto </w:t>
      </w:r>
      <w:r w:rsidR="00C85421">
        <w:rPr>
          <w:rFonts w:ascii="Times New Roman" w:hAnsi="Times New Roman" w:cs="Times New Roman"/>
          <w:sz w:val="28"/>
          <w:szCs w:val="28"/>
        </w:rPr>
        <w:t xml:space="preserve">Presidente </w:t>
      </w:r>
      <w:r w:rsidR="008E5395">
        <w:rPr>
          <w:rFonts w:ascii="Times New Roman" w:hAnsi="Times New Roman" w:cs="Times New Roman"/>
          <w:sz w:val="28"/>
          <w:szCs w:val="28"/>
        </w:rPr>
        <w:t xml:space="preserve">ruso </w:t>
      </w:r>
      <w:r w:rsidR="00C85421">
        <w:rPr>
          <w:rFonts w:ascii="Times New Roman" w:hAnsi="Times New Roman" w:cs="Times New Roman"/>
          <w:sz w:val="28"/>
          <w:szCs w:val="28"/>
        </w:rPr>
        <w:t xml:space="preserve">Vladimir Putin, </w:t>
      </w:r>
      <w:r w:rsidR="00682A91">
        <w:rPr>
          <w:rFonts w:ascii="Times New Roman" w:hAnsi="Times New Roman" w:cs="Times New Roman"/>
          <w:sz w:val="28"/>
          <w:szCs w:val="28"/>
        </w:rPr>
        <w:t xml:space="preserve">esa proposición </w:t>
      </w:r>
      <w:r w:rsidR="00C85421">
        <w:rPr>
          <w:rFonts w:ascii="Times New Roman" w:hAnsi="Times New Roman" w:cs="Times New Roman"/>
          <w:sz w:val="28"/>
          <w:szCs w:val="28"/>
        </w:rPr>
        <w:t>fue patrocinad</w:t>
      </w:r>
      <w:r w:rsidR="00682A91">
        <w:rPr>
          <w:rFonts w:ascii="Times New Roman" w:hAnsi="Times New Roman" w:cs="Times New Roman"/>
          <w:sz w:val="28"/>
          <w:szCs w:val="28"/>
        </w:rPr>
        <w:t>a</w:t>
      </w:r>
      <w:r w:rsidR="00C85421">
        <w:rPr>
          <w:rFonts w:ascii="Times New Roman" w:hAnsi="Times New Roman" w:cs="Times New Roman"/>
          <w:sz w:val="28"/>
          <w:szCs w:val="28"/>
        </w:rPr>
        <w:t xml:space="preserve"> por más de 40 países, entre ellos varios del </w:t>
      </w:r>
      <w:hyperlink r:id="rId13" w:history="1">
        <w:r w:rsidR="008E5395" w:rsidRPr="008E5395">
          <w:rPr>
            <w:rStyle w:val="Hipervnculo"/>
            <w:rFonts w:ascii="Times New Roman" w:hAnsi="Times New Roman" w:cs="Times New Roman"/>
            <w:b/>
            <w:sz w:val="28"/>
            <w:szCs w:val="28"/>
          </w:rPr>
          <w:t>G20</w:t>
        </w:r>
      </w:hyperlink>
      <w:r w:rsidR="008E5395">
        <w:rPr>
          <w:rFonts w:ascii="Times New Roman" w:hAnsi="Times New Roman" w:cs="Times New Roman"/>
          <w:b/>
          <w:sz w:val="28"/>
          <w:szCs w:val="28"/>
        </w:rPr>
        <w:t>.</w:t>
      </w:r>
      <w:r w:rsidR="00E46768">
        <w:rPr>
          <w:rFonts w:ascii="Times New Roman" w:hAnsi="Times New Roman" w:cs="Times New Roman"/>
          <w:b/>
          <w:sz w:val="28"/>
          <w:szCs w:val="28"/>
        </w:rPr>
        <w:t xml:space="preserve"> </w:t>
      </w:r>
      <w:r w:rsidRPr="00E800F9">
        <w:rPr>
          <w:rFonts w:ascii="Times New Roman" w:hAnsi="Times New Roman" w:cs="Times New Roman"/>
          <w:sz w:val="28"/>
          <w:szCs w:val="28"/>
        </w:rPr>
        <w:t>Y a fines</w:t>
      </w:r>
      <w:r>
        <w:rPr>
          <w:rFonts w:ascii="Times New Roman" w:hAnsi="Times New Roman" w:cs="Times New Roman"/>
          <w:sz w:val="28"/>
          <w:szCs w:val="28"/>
        </w:rPr>
        <w:t xml:space="preserve"> de ese año</w:t>
      </w:r>
      <w:r w:rsidR="0011791D">
        <w:rPr>
          <w:rFonts w:ascii="Times New Roman" w:hAnsi="Times New Roman" w:cs="Times New Roman"/>
          <w:sz w:val="28"/>
          <w:szCs w:val="28"/>
        </w:rPr>
        <w:t>,</w:t>
      </w:r>
      <w:r>
        <w:rPr>
          <w:rFonts w:ascii="Times New Roman" w:hAnsi="Times New Roman" w:cs="Times New Roman"/>
          <w:sz w:val="28"/>
          <w:szCs w:val="28"/>
        </w:rPr>
        <w:t xml:space="preserve"> los distintos comités locales de protesta </w:t>
      </w:r>
      <w:r w:rsidR="003E2B8C">
        <w:rPr>
          <w:rFonts w:ascii="Times New Roman" w:hAnsi="Times New Roman" w:cs="Times New Roman"/>
          <w:sz w:val="28"/>
          <w:szCs w:val="28"/>
        </w:rPr>
        <w:t>pasaron a formar parte del y</w:t>
      </w:r>
      <w:r w:rsidR="00B569E8">
        <w:rPr>
          <w:rFonts w:ascii="Times New Roman" w:hAnsi="Times New Roman" w:cs="Times New Roman"/>
          <w:sz w:val="28"/>
          <w:szCs w:val="28"/>
        </w:rPr>
        <w:t xml:space="preserve">a existente </w:t>
      </w:r>
      <w:hyperlink r:id="rId14" w:history="1">
        <w:r w:rsidRPr="00C93312">
          <w:rPr>
            <w:rStyle w:val="Hipervnculo"/>
            <w:rFonts w:ascii="Times New Roman" w:hAnsi="Times New Roman" w:cs="Times New Roman"/>
            <w:b/>
            <w:sz w:val="28"/>
            <w:szCs w:val="28"/>
          </w:rPr>
          <w:t>Consejo Nacional Sirio</w:t>
        </w:r>
      </w:hyperlink>
      <w:r w:rsidR="003E2B8C">
        <w:rPr>
          <w:rFonts w:ascii="Times New Roman" w:hAnsi="Times New Roman" w:cs="Times New Roman"/>
          <w:sz w:val="28"/>
          <w:szCs w:val="28"/>
        </w:rPr>
        <w:t xml:space="preserve"> desde 2005</w:t>
      </w:r>
      <w:r w:rsidR="00B569E8">
        <w:rPr>
          <w:rFonts w:ascii="Times New Roman" w:hAnsi="Times New Roman" w:cs="Times New Roman"/>
          <w:sz w:val="28"/>
          <w:szCs w:val="28"/>
        </w:rPr>
        <w:t xml:space="preserve">, </w:t>
      </w:r>
      <w:r w:rsidR="003E2B8C">
        <w:rPr>
          <w:rFonts w:ascii="Times New Roman" w:hAnsi="Times New Roman" w:cs="Times New Roman"/>
          <w:sz w:val="28"/>
          <w:szCs w:val="28"/>
        </w:rPr>
        <w:t xml:space="preserve">refundado </w:t>
      </w:r>
      <w:r w:rsidR="00B569E8">
        <w:rPr>
          <w:rFonts w:ascii="Times New Roman" w:hAnsi="Times New Roman" w:cs="Times New Roman"/>
          <w:sz w:val="28"/>
          <w:szCs w:val="28"/>
        </w:rPr>
        <w:t xml:space="preserve">en Estambul el 23 de agosto de </w:t>
      </w:r>
      <w:r w:rsidR="003E2B8C">
        <w:rPr>
          <w:rFonts w:ascii="Times New Roman" w:hAnsi="Times New Roman" w:cs="Times New Roman"/>
          <w:sz w:val="28"/>
          <w:szCs w:val="28"/>
        </w:rPr>
        <w:t xml:space="preserve">2011. </w:t>
      </w:r>
      <w:r w:rsidR="00274D11" w:rsidRPr="00274D11">
        <w:rPr>
          <w:rFonts w:ascii="Times New Roman" w:hAnsi="Times New Roman" w:cs="Times New Roman"/>
          <w:sz w:val="28"/>
          <w:szCs w:val="28"/>
        </w:rPr>
        <w:t>Tras est</w:t>
      </w:r>
      <w:r w:rsidR="00E46768">
        <w:rPr>
          <w:rFonts w:ascii="Times New Roman" w:hAnsi="Times New Roman" w:cs="Times New Roman"/>
          <w:sz w:val="28"/>
          <w:szCs w:val="28"/>
        </w:rPr>
        <w:t>os</w:t>
      </w:r>
      <w:r w:rsidR="00274D11" w:rsidRPr="00274D11">
        <w:rPr>
          <w:rFonts w:ascii="Times New Roman" w:hAnsi="Times New Roman" w:cs="Times New Roman"/>
          <w:sz w:val="28"/>
          <w:szCs w:val="28"/>
        </w:rPr>
        <w:t xml:space="preserve"> suceso</w:t>
      </w:r>
      <w:r w:rsidR="00E46768">
        <w:rPr>
          <w:rFonts w:ascii="Times New Roman" w:hAnsi="Times New Roman" w:cs="Times New Roman"/>
          <w:sz w:val="28"/>
          <w:szCs w:val="28"/>
        </w:rPr>
        <w:t>s</w:t>
      </w:r>
      <w:r w:rsidR="00064150">
        <w:rPr>
          <w:rFonts w:ascii="Times New Roman" w:hAnsi="Times New Roman" w:cs="Times New Roman"/>
          <w:sz w:val="28"/>
          <w:szCs w:val="28"/>
        </w:rPr>
        <w:t>,</w:t>
      </w:r>
      <w:r w:rsidR="00274D11" w:rsidRPr="00274D11">
        <w:rPr>
          <w:rFonts w:ascii="Times New Roman" w:hAnsi="Times New Roman" w:cs="Times New Roman"/>
          <w:sz w:val="28"/>
          <w:szCs w:val="28"/>
        </w:rPr>
        <w:t xml:space="preserve"> numerosas ciudades </w:t>
      </w:r>
      <w:r w:rsidR="00643837">
        <w:rPr>
          <w:rFonts w:ascii="Times New Roman" w:hAnsi="Times New Roman" w:cs="Times New Roman"/>
          <w:sz w:val="28"/>
          <w:szCs w:val="28"/>
        </w:rPr>
        <w:t xml:space="preserve">sirias </w:t>
      </w:r>
      <w:r w:rsidR="00B17A1D">
        <w:rPr>
          <w:rFonts w:ascii="Times New Roman" w:hAnsi="Times New Roman" w:cs="Times New Roman"/>
          <w:sz w:val="28"/>
          <w:szCs w:val="28"/>
        </w:rPr>
        <w:t xml:space="preserve">fueron </w:t>
      </w:r>
      <w:r w:rsidR="00274D11" w:rsidRPr="00274D11">
        <w:rPr>
          <w:rFonts w:ascii="Times New Roman" w:hAnsi="Times New Roman" w:cs="Times New Roman"/>
          <w:sz w:val="28"/>
          <w:szCs w:val="28"/>
        </w:rPr>
        <w:t>testigo</w:t>
      </w:r>
      <w:r w:rsidR="00EF5C45">
        <w:rPr>
          <w:rFonts w:ascii="Times New Roman" w:hAnsi="Times New Roman" w:cs="Times New Roman"/>
          <w:sz w:val="28"/>
          <w:szCs w:val="28"/>
        </w:rPr>
        <w:t>s</w:t>
      </w:r>
      <w:r w:rsidR="00274D11" w:rsidRPr="00274D11">
        <w:rPr>
          <w:rFonts w:ascii="Times New Roman" w:hAnsi="Times New Roman" w:cs="Times New Roman"/>
          <w:sz w:val="28"/>
          <w:szCs w:val="28"/>
        </w:rPr>
        <w:t xml:space="preserve"> de las mayores manifestaciones de apoyo al gobierno </w:t>
      </w:r>
      <w:r w:rsidR="00FD78C8">
        <w:rPr>
          <w:rFonts w:ascii="Times New Roman" w:hAnsi="Times New Roman" w:cs="Times New Roman"/>
          <w:sz w:val="28"/>
          <w:szCs w:val="28"/>
        </w:rPr>
        <w:t xml:space="preserve">de Bashar Al Asad </w:t>
      </w:r>
      <w:r w:rsidR="00274D11" w:rsidRPr="00274D11">
        <w:rPr>
          <w:rFonts w:ascii="Times New Roman" w:hAnsi="Times New Roman" w:cs="Times New Roman"/>
          <w:sz w:val="28"/>
          <w:szCs w:val="28"/>
        </w:rPr>
        <w:t>en toda la historia del país</w:t>
      </w:r>
      <w:r w:rsidR="007B1329">
        <w:rPr>
          <w:rFonts w:ascii="Times New Roman" w:hAnsi="Times New Roman" w:cs="Times New Roman"/>
          <w:sz w:val="28"/>
          <w:szCs w:val="28"/>
        </w:rPr>
        <w:t>.</w:t>
      </w:r>
      <w:r w:rsidR="00274D11" w:rsidRPr="00274D11">
        <w:rPr>
          <w:rFonts w:ascii="Times New Roman" w:hAnsi="Times New Roman" w:cs="Times New Roman"/>
          <w:sz w:val="28"/>
          <w:szCs w:val="28"/>
        </w:rPr>
        <w:t xml:space="preserve"> </w:t>
      </w:r>
    </w:p>
    <w:p w:rsidR="003E2B8C" w:rsidRDefault="003E2B8C" w:rsidP="0045289C">
      <w:pPr>
        <w:spacing w:after="0" w:line="240" w:lineRule="auto"/>
        <w:jc w:val="both"/>
        <w:rPr>
          <w:rFonts w:ascii="Times New Roman" w:hAnsi="Times New Roman" w:cs="Times New Roman"/>
          <w:sz w:val="28"/>
          <w:szCs w:val="28"/>
        </w:rPr>
      </w:pPr>
    </w:p>
    <w:p w:rsidR="00B4736F" w:rsidRDefault="003E2B8C"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2A1E">
        <w:rPr>
          <w:rFonts w:ascii="Times New Roman" w:hAnsi="Times New Roman" w:cs="Times New Roman"/>
          <w:sz w:val="28"/>
          <w:szCs w:val="28"/>
        </w:rPr>
        <w:t xml:space="preserve">Pero </w:t>
      </w:r>
      <w:r>
        <w:rPr>
          <w:rFonts w:ascii="Times New Roman" w:hAnsi="Times New Roman" w:cs="Times New Roman"/>
          <w:sz w:val="28"/>
          <w:szCs w:val="28"/>
        </w:rPr>
        <w:t xml:space="preserve">a mediados de </w:t>
      </w:r>
      <w:r w:rsidR="00103479">
        <w:rPr>
          <w:rFonts w:ascii="Times New Roman" w:hAnsi="Times New Roman" w:cs="Times New Roman"/>
          <w:sz w:val="28"/>
          <w:szCs w:val="28"/>
        </w:rPr>
        <w:t xml:space="preserve">2014 </w:t>
      </w:r>
      <w:r>
        <w:rPr>
          <w:rFonts w:ascii="Times New Roman" w:hAnsi="Times New Roman" w:cs="Times New Roman"/>
          <w:sz w:val="28"/>
          <w:szCs w:val="28"/>
        </w:rPr>
        <w:t xml:space="preserve">y ya en plena </w:t>
      </w:r>
      <w:r w:rsidR="00103479">
        <w:rPr>
          <w:rFonts w:ascii="Times New Roman" w:hAnsi="Times New Roman" w:cs="Times New Roman"/>
          <w:sz w:val="28"/>
          <w:szCs w:val="28"/>
        </w:rPr>
        <w:t xml:space="preserve">guerra civil, irrumpió </w:t>
      </w:r>
      <w:r w:rsidR="00A7512A">
        <w:rPr>
          <w:rFonts w:ascii="Times New Roman" w:hAnsi="Times New Roman" w:cs="Times New Roman"/>
          <w:sz w:val="28"/>
          <w:szCs w:val="28"/>
        </w:rPr>
        <w:t xml:space="preserve">en territorio sirio </w:t>
      </w:r>
      <w:r w:rsidR="00103479">
        <w:rPr>
          <w:rFonts w:ascii="Times New Roman" w:hAnsi="Times New Roman" w:cs="Times New Roman"/>
          <w:sz w:val="28"/>
          <w:szCs w:val="28"/>
        </w:rPr>
        <w:t xml:space="preserve">el llamado Estado Islámico, que </w:t>
      </w:r>
      <w:r w:rsidR="00B4736F">
        <w:rPr>
          <w:rFonts w:ascii="Times New Roman" w:hAnsi="Times New Roman" w:cs="Times New Roman"/>
          <w:sz w:val="28"/>
          <w:szCs w:val="28"/>
        </w:rPr>
        <w:t>con el respaldo de EE.UU. pu</w:t>
      </w:r>
      <w:r w:rsidR="00CA67D7">
        <w:rPr>
          <w:rFonts w:ascii="Times New Roman" w:hAnsi="Times New Roman" w:cs="Times New Roman"/>
          <w:sz w:val="28"/>
          <w:szCs w:val="28"/>
        </w:rPr>
        <w:t>d</w:t>
      </w:r>
      <w:r w:rsidR="00B4736F">
        <w:rPr>
          <w:rFonts w:ascii="Times New Roman" w:hAnsi="Times New Roman" w:cs="Times New Roman"/>
          <w:sz w:val="28"/>
          <w:szCs w:val="28"/>
        </w:rPr>
        <w:t xml:space="preserve">o </w:t>
      </w:r>
      <w:r w:rsidR="00103479">
        <w:rPr>
          <w:rFonts w:ascii="Times New Roman" w:hAnsi="Times New Roman" w:cs="Times New Roman"/>
          <w:sz w:val="28"/>
          <w:szCs w:val="28"/>
        </w:rPr>
        <w:t>proyect</w:t>
      </w:r>
      <w:r w:rsidR="00B4736F">
        <w:rPr>
          <w:rFonts w:ascii="Times New Roman" w:hAnsi="Times New Roman" w:cs="Times New Roman"/>
          <w:sz w:val="28"/>
          <w:szCs w:val="28"/>
        </w:rPr>
        <w:t>ar</w:t>
      </w:r>
      <w:r w:rsidR="00103479">
        <w:rPr>
          <w:rFonts w:ascii="Times New Roman" w:hAnsi="Times New Roman" w:cs="Times New Roman"/>
          <w:sz w:val="28"/>
          <w:szCs w:val="28"/>
        </w:rPr>
        <w:t xml:space="preserve"> sus incursiones bélicas </w:t>
      </w:r>
      <w:r w:rsidR="0098276A">
        <w:rPr>
          <w:rFonts w:ascii="Times New Roman" w:hAnsi="Times New Roman" w:cs="Times New Roman"/>
          <w:sz w:val="28"/>
          <w:szCs w:val="28"/>
        </w:rPr>
        <w:t>en Siria</w:t>
      </w:r>
      <w:r w:rsidR="00B4736F">
        <w:rPr>
          <w:rFonts w:ascii="Times New Roman" w:hAnsi="Times New Roman" w:cs="Times New Roman"/>
          <w:sz w:val="28"/>
          <w:szCs w:val="28"/>
        </w:rPr>
        <w:t>,</w:t>
      </w:r>
      <w:r w:rsidR="0098276A">
        <w:rPr>
          <w:rFonts w:ascii="Times New Roman" w:hAnsi="Times New Roman" w:cs="Times New Roman"/>
          <w:sz w:val="28"/>
          <w:szCs w:val="28"/>
        </w:rPr>
        <w:t xml:space="preserve"> </w:t>
      </w:r>
      <w:r w:rsidR="00103479">
        <w:rPr>
          <w:rFonts w:ascii="Times New Roman" w:hAnsi="Times New Roman" w:cs="Times New Roman"/>
          <w:sz w:val="28"/>
          <w:szCs w:val="28"/>
        </w:rPr>
        <w:t xml:space="preserve">desde </w:t>
      </w:r>
      <w:r w:rsidR="00FD78C8">
        <w:rPr>
          <w:rFonts w:ascii="Times New Roman" w:hAnsi="Times New Roman" w:cs="Times New Roman"/>
          <w:sz w:val="28"/>
          <w:szCs w:val="28"/>
        </w:rPr>
        <w:t xml:space="preserve">la </w:t>
      </w:r>
      <w:r w:rsidR="00103479">
        <w:rPr>
          <w:rFonts w:ascii="Times New Roman" w:hAnsi="Times New Roman" w:cs="Times New Roman"/>
          <w:sz w:val="28"/>
          <w:szCs w:val="28"/>
        </w:rPr>
        <w:t xml:space="preserve">parte del territorio Irakí conquistado </w:t>
      </w:r>
      <w:r w:rsidR="000E1692">
        <w:rPr>
          <w:rFonts w:ascii="Times New Roman" w:hAnsi="Times New Roman" w:cs="Times New Roman"/>
          <w:sz w:val="28"/>
          <w:szCs w:val="28"/>
        </w:rPr>
        <w:t xml:space="preserve">tras </w:t>
      </w:r>
      <w:r>
        <w:rPr>
          <w:rFonts w:ascii="Times New Roman" w:hAnsi="Times New Roman" w:cs="Times New Roman"/>
          <w:sz w:val="28"/>
          <w:szCs w:val="28"/>
        </w:rPr>
        <w:t xml:space="preserve">la destitución y </w:t>
      </w:r>
      <w:r w:rsidR="00102A1E">
        <w:rPr>
          <w:rFonts w:ascii="Times New Roman" w:hAnsi="Times New Roman" w:cs="Times New Roman"/>
          <w:sz w:val="28"/>
          <w:szCs w:val="28"/>
        </w:rPr>
        <w:t xml:space="preserve">asesinato de </w:t>
      </w:r>
      <w:r w:rsidR="000E1692">
        <w:rPr>
          <w:rFonts w:ascii="Times New Roman" w:hAnsi="Times New Roman" w:cs="Times New Roman"/>
          <w:sz w:val="28"/>
          <w:szCs w:val="28"/>
        </w:rPr>
        <w:t>Sadam Hussein</w:t>
      </w:r>
      <w:r w:rsidR="00CA67D7">
        <w:rPr>
          <w:rFonts w:ascii="Times New Roman" w:hAnsi="Times New Roman" w:cs="Times New Roman"/>
          <w:sz w:val="28"/>
          <w:szCs w:val="28"/>
        </w:rPr>
        <w:t xml:space="preserve"> el 30 de diciembre de 2006</w:t>
      </w:r>
      <w:r w:rsidR="00FD78C8">
        <w:rPr>
          <w:rFonts w:ascii="Times New Roman" w:hAnsi="Times New Roman" w:cs="Times New Roman"/>
          <w:sz w:val="28"/>
          <w:szCs w:val="28"/>
        </w:rPr>
        <w:t xml:space="preserve">. </w:t>
      </w:r>
      <w:r w:rsidR="00CA67D7">
        <w:rPr>
          <w:rFonts w:ascii="Times New Roman" w:hAnsi="Times New Roman" w:cs="Times New Roman"/>
          <w:sz w:val="28"/>
          <w:szCs w:val="28"/>
        </w:rPr>
        <w:t>E</w:t>
      </w:r>
      <w:r w:rsidR="00536F3F">
        <w:rPr>
          <w:rFonts w:ascii="Times New Roman" w:hAnsi="Times New Roman" w:cs="Times New Roman"/>
          <w:sz w:val="28"/>
          <w:szCs w:val="28"/>
        </w:rPr>
        <w:t xml:space="preserve">stos acontecimientos </w:t>
      </w:r>
      <w:r w:rsidR="00536F3F" w:rsidRPr="00536F3F">
        <w:rPr>
          <w:rFonts w:ascii="Times New Roman" w:hAnsi="Times New Roman" w:cs="Times New Roman"/>
          <w:sz w:val="28"/>
          <w:szCs w:val="28"/>
        </w:rPr>
        <w:t xml:space="preserve">se </w:t>
      </w:r>
      <w:r w:rsidR="00536F3F">
        <w:rPr>
          <w:rFonts w:ascii="Times New Roman" w:hAnsi="Times New Roman" w:cs="Times New Roman"/>
          <w:sz w:val="28"/>
          <w:szCs w:val="28"/>
        </w:rPr>
        <w:t xml:space="preserve">han enmarcado </w:t>
      </w:r>
      <w:r w:rsidR="00536F3F" w:rsidRPr="00536F3F">
        <w:rPr>
          <w:rFonts w:ascii="Times New Roman" w:hAnsi="Times New Roman" w:cs="Times New Roman"/>
          <w:sz w:val="28"/>
          <w:szCs w:val="28"/>
        </w:rPr>
        <w:t xml:space="preserve">en el juego de intereses </w:t>
      </w:r>
      <w:r w:rsidR="00CA67D7">
        <w:rPr>
          <w:rFonts w:ascii="Times New Roman" w:hAnsi="Times New Roman" w:cs="Times New Roman"/>
          <w:sz w:val="28"/>
          <w:szCs w:val="28"/>
        </w:rPr>
        <w:t xml:space="preserve">económicos </w:t>
      </w:r>
      <w:r w:rsidR="00682A91">
        <w:rPr>
          <w:rFonts w:ascii="Times New Roman" w:hAnsi="Times New Roman" w:cs="Times New Roman"/>
          <w:sz w:val="28"/>
          <w:szCs w:val="28"/>
        </w:rPr>
        <w:t>opuestos</w:t>
      </w:r>
      <w:r w:rsidR="00B569E8">
        <w:rPr>
          <w:rFonts w:ascii="Times New Roman" w:hAnsi="Times New Roman" w:cs="Times New Roman"/>
          <w:sz w:val="28"/>
          <w:szCs w:val="28"/>
        </w:rPr>
        <w:t>,</w:t>
      </w:r>
      <w:r w:rsidR="00682A91">
        <w:rPr>
          <w:rFonts w:ascii="Times New Roman" w:hAnsi="Times New Roman" w:cs="Times New Roman"/>
          <w:sz w:val="28"/>
          <w:szCs w:val="28"/>
        </w:rPr>
        <w:t xml:space="preserve"> </w:t>
      </w:r>
      <w:r w:rsidR="00E86A14">
        <w:rPr>
          <w:rFonts w:ascii="Times New Roman" w:hAnsi="Times New Roman" w:cs="Times New Roman"/>
          <w:sz w:val="28"/>
          <w:szCs w:val="28"/>
        </w:rPr>
        <w:t>entre</w:t>
      </w:r>
      <w:r w:rsidR="00536F3F" w:rsidRPr="00536F3F">
        <w:rPr>
          <w:rFonts w:ascii="Times New Roman" w:hAnsi="Times New Roman" w:cs="Times New Roman"/>
          <w:sz w:val="28"/>
          <w:szCs w:val="28"/>
        </w:rPr>
        <w:t xml:space="preserve"> rusos</w:t>
      </w:r>
      <w:r w:rsidR="00EF5C45">
        <w:rPr>
          <w:rFonts w:ascii="Times New Roman" w:hAnsi="Times New Roman" w:cs="Times New Roman"/>
          <w:sz w:val="28"/>
          <w:szCs w:val="28"/>
        </w:rPr>
        <w:t>, chinos</w:t>
      </w:r>
      <w:r w:rsidR="00A7512A">
        <w:rPr>
          <w:rFonts w:ascii="Times New Roman" w:hAnsi="Times New Roman" w:cs="Times New Roman"/>
          <w:sz w:val="28"/>
          <w:szCs w:val="28"/>
        </w:rPr>
        <w:t xml:space="preserve"> e iraníes, por un lado, y </w:t>
      </w:r>
      <w:r w:rsidR="00536F3F" w:rsidRPr="00536F3F">
        <w:rPr>
          <w:rFonts w:ascii="Times New Roman" w:hAnsi="Times New Roman" w:cs="Times New Roman"/>
          <w:sz w:val="28"/>
          <w:szCs w:val="28"/>
        </w:rPr>
        <w:t xml:space="preserve">estadounidenses, </w:t>
      </w:r>
      <w:r w:rsidR="00682A91">
        <w:rPr>
          <w:rFonts w:ascii="Times New Roman" w:hAnsi="Times New Roman" w:cs="Times New Roman"/>
          <w:sz w:val="28"/>
          <w:szCs w:val="28"/>
        </w:rPr>
        <w:t xml:space="preserve">franceses, alemanes, </w:t>
      </w:r>
      <w:r w:rsidR="00536F3F" w:rsidRPr="00536F3F">
        <w:rPr>
          <w:rFonts w:ascii="Times New Roman" w:hAnsi="Times New Roman" w:cs="Times New Roman"/>
          <w:sz w:val="28"/>
          <w:szCs w:val="28"/>
        </w:rPr>
        <w:t>turcos, israelíes y saudíes</w:t>
      </w:r>
      <w:r w:rsidR="00A7512A">
        <w:rPr>
          <w:rFonts w:ascii="Times New Roman" w:hAnsi="Times New Roman" w:cs="Times New Roman"/>
          <w:sz w:val="28"/>
          <w:szCs w:val="28"/>
        </w:rPr>
        <w:t xml:space="preserve"> por otro. </w:t>
      </w:r>
      <w:r w:rsidR="00536F3F" w:rsidRPr="00536F3F">
        <w:rPr>
          <w:rFonts w:ascii="Times New Roman" w:hAnsi="Times New Roman" w:cs="Times New Roman"/>
          <w:sz w:val="28"/>
          <w:szCs w:val="28"/>
        </w:rPr>
        <w:t>Todos</w:t>
      </w:r>
      <w:r w:rsidR="00CA67D7">
        <w:rPr>
          <w:rFonts w:ascii="Times New Roman" w:hAnsi="Times New Roman" w:cs="Times New Roman"/>
          <w:sz w:val="28"/>
          <w:szCs w:val="28"/>
        </w:rPr>
        <w:t xml:space="preserve"> ellos sin excepción d</w:t>
      </w:r>
      <w:r w:rsidR="00536F3F" w:rsidRPr="00536F3F">
        <w:rPr>
          <w:rFonts w:ascii="Times New Roman" w:hAnsi="Times New Roman" w:cs="Times New Roman"/>
          <w:sz w:val="28"/>
          <w:szCs w:val="28"/>
        </w:rPr>
        <w:t xml:space="preserve">e acuerdo con </w:t>
      </w:r>
      <w:r w:rsidR="00643837">
        <w:rPr>
          <w:rFonts w:ascii="Times New Roman" w:hAnsi="Times New Roman" w:cs="Times New Roman"/>
          <w:sz w:val="28"/>
          <w:szCs w:val="28"/>
        </w:rPr>
        <w:t xml:space="preserve">el régimen de </w:t>
      </w:r>
      <w:r w:rsidR="00536F3F" w:rsidRPr="00536F3F">
        <w:rPr>
          <w:rFonts w:ascii="Times New Roman" w:hAnsi="Times New Roman" w:cs="Times New Roman"/>
          <w:sz w:val="28"/>
          <w:szCs w:val="28"/>
        </w:rPr>
        <w:t>Bachar al Asad</w:t>
      </w:r>
      <w:r w:rsidR="00536F3F">
        <w:rPr>
          <w:rFonts w:ascii="Times New Roman" w:hAnsi="Times New Roman" w:cs="Times New Roman"/>
          <w:sz w:val="28"/>
          <w:szCs w:val="28"/>
        </w:rPr>
        <w:t>,</w:t>
      </w:r>
      <w:r w:rsidR="00536F3F" w:rsidRPr="00536F3F">
        <w:rPr>
          <w:rFonts w:ascii="Times New Roman" w:hAnsi="Times New Roman" w:cs="Times New Roman"/>
          <w:sz w:val="28"/>
          <w:szCs w:val="28"/>
        </w:rPr>
        <w:t xml:space="preserve"> en que </w:t>
      </w:r>
      <w:r w:rsidR="00536F3F" w:rsidRPr="00EF5C45">
        <w:rPr>
          <w:rFonts w:ascii="Times New Roman" w:hAnsi="Times New Roman" w:cs="Times New Roman"/>
          <w:b/>
          <w:sz w:val="28"/>
          <w:szCs w:val="28"/>
          <w:u w:val="single"/>
        </w:rPr>
        <w:t>a n</w:t>
      </w:r>
      <w:r w:rsidR="00536F3F" w:rsidRPr="00064150">
        <w:rPr>
          <w:rFonts w:ascii="Times New Roman" w:hAnsi="Times New Roman" w:cs="Times New Roman"/>
          <w:b/>
          <w:sz w:val="28"/>
          <w:szCs w:val="28"/>
          <w:u w:val="single"/>
        </w:rPr>
        <w:t xml:space="preserve">inguno les interesa una Siria </w:t>
      </w:r>
      <w:r w:rsidR="00643837" w:rsidRPr="00064150">
        <w:rPr>
          <w:rFonts w:ascii="Times New Roman" w:hAnsi="Times New Roman" w:cs="Times New Roman"/>
          <w:b/>
          <w:sz w:val="28"/>
          <w:szCs w:val="28"/>
          <w:u w:val="single"/>
        </w:rPr>
        <w:t xml:space="preserve">próspera, </w:t>
      </w:r>
      <w:r w:rsidR="00536F3F" w:rsidRPr="00064150">
        <w:rPr>
          <w:rFonts w:ascii="Times New Roman" w:hAnsi="Times New Roman" w:cs="Times New Roman"/>
          <w:b/>
          <w:sz w:val="28"/>
          <w:szCs w:val="28"/>
          <w:u w:val="single"/>
        </w:rPr>
        <w:t>libre</w:t>
      </w:r>
      <w:r w:rsidR="00682A91">
        <w:rPr>
          <w:rFonts w:ascii="Times New Roman" w:hAnsi="Times New Roman" w:cs="Times New Roman"/>
          <w:b/>
          <w:sz w:val="28"/>
          <w:szCs w:val="28"/>
          <w:u w:val="single"/>
        </w:rPr>
        <w:t xml:space="preserve">, democrática </w:t>
      </w:r>
      <w:r w:rsidR="00536F3F" w:rsidRPr="00064150">
        <w:rPr>
          <w:rFonts w:ascii="Times New Roman" w:hAnsi="Times New Roman" w:cs="Times New Roman"/>
          <w:b/>
          <w:sz w:val="28"/>
          <w:szCs w:val="28"/>
          <w:u w:val="single"/>
        </w:rPr>
        <w:t>y plural</w:t>
      </w:r>
      <w:r w:rsidR="00536F3F">
        <w:rPr>
          <w:rFonts w:ascii="Times New Roman" w:hAnsi="Times New Roman" w:cs="Times New Roman"/>
          <w:sz w:val="28"/>
          <w:szCs w:val="28"/>
        </w:rPr>
        <w:t xml:space="preserve">, sino que cada fracción </w:t>
      </w:r>
      <w:r w:rsidR="00643837">
        <w:rPr>
          <w:rFonts w:ascii="Times New Roman" w:hAnsi="Times New Roman" w:cs="Times New Roman"/>
          <w:sz w:val="28"/>
          <w:szCs w:val="28"/>
        </w:rPr>
        <w:t xml:space="preserve">de </w:t>
      </w:r>
      <w:r w:rsidR="00064150">
        <w:rPr>
          <w:rFonts w:ascii="Times New Roman" w:hAnsi="Times New Roman" w:cs="Times New Roman"/>
          <w:sz w:val="28"/>
          <w:szCs w:val="28"/>
        </w:rPr>
        <w:t>esas</w:t>
      </w:r>
      <w:r w:rsidR="00643837">
        <w:rPr>
          <w:rFonts w:ascii="Times New Roman" w:hAnsi="Times New Roman" w:cs="Times New Roman"/>
          <w:sz w:val="28"/>
          <w:szCs w:val="28"/>
        </w:rPr>
        <w:t xml:space="preserve"> clases </w:t>
      </w:r>
      <w:r w:rsidR="00EF5C45">
        <w:rPr>
          <w:rFonts w:ascii="Times New Roman" w:hAnsi="Times New Roman" w:cs="Times New Roman"/>
          <w:sz w:val="28"/>
          <w:szCs w:val="28"/>
        </w:rPr>
        <w:t xml:space="preserve">burguesas </w:t>
      </w:r>
      <w:r w:rsidR="00643837">
        <w:rPr>
          <w:rFonts w:ascii="Times New Roman" w:hAnsi="Times New Roman" w:cs="Times New Roman"/>
          <w:sz w:val="28"/>
          <w:szCs w:val="28"/>
        </w:rPr>
        <w:t>dominantes</w:t>
      </w:r>
      <w:r w:rsidR="00B569E8">
        <w:rPr>
          <w:rFonts w:ascii="Times New Roman" w:hAnsi="Times New Roman" w:cs="Times New Roman"/>
          <w:sz w:val="28"/>
          <w:szCs w:val="28"/>
        </w:rPr>
        <w:t xml:space="preserve"> </w:t>
      </w:r>
      <w:r w:rsidR="00536F3F">
        <w:rPr>
          <w:rFonts w:ascii="Times New Roman" w:hAnsi="Times New Roman" w:cs="Times New Roman"/>
          <w:sz w:val="28"/>
          <w:szCs w:val="28"/>
        </w:rPr>
        <w:t>procura</w:t>
      </w:r>
      <w:r w:rsidR="00682A91">
        <w:rPr>
          <w:rFonts w:ascii="Times New Roman" w:hAnsi="Times New Roman" w:cs="Times New Roman"/>
          <w:sz w:val="28"/>
          <w:szCs w:val="28"/>
        </w:rPr>
        <w:t>n</w:t>
      </w:r>
      <w:r w:rsidR="00536F3F">
        <w:rPr>
          <w:rFonts w:ascii="Times New Roman" w:hAnsi="Times New Roman" w:cs="Times New Roman"/>
          <w:sz w:val="28"/>
          <w:szCs w:val="28"/>
        </w:rPr>
        <w:t xml:space="preserve"> que ese conflicto se salde </w:t>
      </w:r>
      <w:r w:rsidR="00E86A14">
        <w:rPr>
          <w:rFonts w:ascii="Times New Roman" w:hAnsi="Times New Roman" w:cs="Times New Roman"/>
          <w:sz w:val="28"/>
          <w:szCs w:val="28"/>
        </w:rPr>
        <w:t xml:space="preserve">—si </w:t>
      </w:r>
      <w:r w:rsidR="00EF5C45">
        <w:rPr>
          <w:rFonts w:ascii="Times New Roman" w:hAnsi="Times New Roman" w:cs="Times New Roman"/>
          <w:sz w:val="28"/>
          <w:szCs w:val="28"/>
        </w:rPr>
        <w:t>fuera</w:t>
      </w:r>
      <w:r w:rsidR="00E86A14">
        <w:rPr>
          <w:rFonts w:ascii="Times New Roman" w:hAnsi="Times New Roman" w:cs="Times New Roman"/>
          <w:sz w:val="28"/>
          <w:szCs w:val="28"/>
        </w:rPr>
        <w:t xml:space="preserve"> posible </w:t>
      </w:r>
      <w:r w:rsidR="00643837">
        <w:rPr>
          <w:rFonts w:ascii="Times New Roman" w:hAnsi="Times New Roman" w:cs="Times New Roman"/>
          <w:sz w:val="28"/>
          <w:szCs w:val="28"/>
        </w:rPr>
        <w:t>exclusivamente</w:t>
      </w:r>
      <w:r w:rsidR="00E86A14">
        <w:rPr>
          <w:rFonts w:ascii="Times New Roman" w:hAnsi="Times New Roman" w:cs="Times New Roman"/>
          <w:sz w:val="28"/>
          <w:szCs w:val="28"/>
        </w:rPr>
        <w:t>—</w:t>
      </w:r>
      <w:r w:rsidR="00643837">
        <w:rPr>
          <w:rFonts w:ascii="Times New Roman" w:hAnsi="Times New Roman" w:cs="Times New Roman"/>
          <w:sz w:val="28"/>
          <w:szCs w:val="28"/>
        </w:rPr>
        <w:t xml:space="preserve"> </w:t>
      </w:r>
      <w:r w:rsidR="00536F3F">
        <w:rPr>
          <w:rFonts w:ascii="Times New Roman" w:hAnsi="Times New Roman" w:cs="Times New Roman"/>
          <w:sz w:val="28"/>
          <w:szCs w:val="28"/>
        </w:rPr>
        <w:t xml:space="preserve">en favor de sus propios intereses. </w:t>
      </w:r>
      <w:r w:rsidR="00064150">
        <w:rPr>
          <w:rFonts w:ascii="Times New Roman" w:hAnsi="Times New Roman" w:cs="Times New Roman"/>
          <w:sz w:val="28"/>
          <w:szCs w:val="28"/>
        </w:rPr>
        <w:t xml:space="preserve">Nada más. </w:t>
      </w:r>
      <w:r w:rsidR="00536F3F">
        <w:rPr>
          <w:rFonts w:ascii="Times New Roman" w:hAnsi="Times New Roman" w:cs="Times New Roman"/>
          <w:sz w:val="28"/>
          <w:szCs w:val="28"/>
        </w:rPr>
        <w:t>Y e</w:t>
      </w:r>
      <w:r w:rsidR="00536F3F" w:rsidRPr="00536F3F">
        <w:rPr>
          <w:rFonts w:ascii="Times New Roman" w:hAnsi="Times New Roman" w:cs="Times New Roman"/>
          <w:sz w:val="28"/>
          <w:szCs w:val="28"/>
        </w:rPr>
        <w:t xml:space="preserve">n esto </w:t>
      </w:r>
      <w:r w:rsidR="00536F3F">
        <w:rPr>
          <w:rFonts w:ascii="Times New Roman" w:hAnsi="Times New Roman" w:cs="Times New Roman"/>
          <w:sz w:val="28"/>
          <w:szCs w:val="28"/>
        </w:rPr>
        <w:t xml:space="preserve">han coincidido </w:t>
      </w:r>
      <w:r w:rsidR="00536F3F" w:rsidRPr="00536F3F">
        <w:rPr>
          <w:rFonts w:ascii="Times New Roman" w:hAnsi="Times New Roman" w:cs="Times New Roman"/>
          <w:sz w:val="28"/>
          <w:szCs w:val="28"/>
        </w:rPr>
        <w:t>también con los yihadistas</w:t>
      </w:r>
      <w:r w:rsidR="00643837">
        <w:rPr>
          <w:rFonts w:ascii="Times New Roman" w:hAnsi="Times New Roman" w:cs="Times New Roman"/>
          <w:sz w:val="28"/>
          <w:szCs w:val="28"/>
        </w:rPr>
        <w:t xml:space="preserve">. Pero </w:t>
      </w:r>
      <w:r w:rsidR="00536F3F" w:rsidRPr="00536F3F">
        <w:rPr>
          <w:rFonts w:ascii="Times New Roman" w:hAnsi="Times New Roman" w:cs="Times New Roman"/>
          <w:sz w:val="28"/>
          <w:szCs w:val="28"/>
        </w:rPr>
        <w:t xml:space="preserve">no con la </w:t>
      </w:r>
      <w:r w:rsidR="00347CCC">
        <w:rPr>
          <w:rFonts w:ascii="Times New Roman" w:hAnsi="Times New Roman" w:cs="Times New Roman"/>
          <w:sz w:val="28"/>
          <w:szCs w:val="28"/>
        </w:rPr>
        <w:t xml:space="preserve">inmensa </w:t>
      </w:r>
      <w:r w:rsidR="00536F3F" w:rsidRPr="00536F3F">
        <w:rPr>
          <w:rFonts w:ascii="Times New Roman" w:hAnsi="Times New Roman" w:cs="Times New Roman"/>
          <w:sz w:val="28"/>
          <w:szCs w:val="28"/>
        </w:rPr>
        <w:t xml:space="preserve">mayoría de los ciudadanos y ciudadanas </w:t>
      </w:r>
      <w:r w:rsidR="00064150">
        <w:rPr>
          <w:rFonts w:ascii="Times New Roman" w:hAnsi="Times New Roman" w:cs="Times New Roman"/>
          <w:sz w:val="28"/>
          <w:szCs w:val="28"/>
        </w:rPr>
        <w:t xml:space="preserve">de </w:t>
      </w:r>
      <w:r w:rsidR="00663DB3">
        <w:rPr>
          <w:rFonts w:ascii="Times New Roman" w:hAnsi="Times New Roman" w:cs="Times New Roman"/>
          <w:sz w:val="28"/>
          <w:szCs w:val="28"/>
        </w:rPr>
        <w:t>Siria</w:t>
      </w:r>
      <w:r w:rsidR="00347CCC">
        <w:rPr>
          <w:rFonts w:ascii="Times New Roman" w:hAnsi="Times New Roman" w:cs="Times New Roman"/>
          <w:sz w:val="28"/>
          <w:szCs w:val="28"/>
        </w:rPr>
        <w:t>,</w:t>
      </w:r>
      <w:r w:rsidR="00064150">
        <w:rPr>
          <w:rFonts w:ascii="Times New Roman" w:hAnsi="Times New Roman" w:cs="Times New Roman"/>
          <w:sz w:val="28"/>
          <w:szCs w:val="28"/>
        </w:rPr>
        <w:t xml:space="preserve"> </w:t>
      </w:r>
      <w:r w:rsidR="00536F3F" w:rsidRPr="00536F3F">
        <w:rPr>
          <w:rFonts w:ascii="Times New Roman" w:hAnsi="Times New Roman" w:cs="Times New Roman"/>
          <w:sz w:val="28"/>
          <w:szCs w:val="28"/>
        </w:rPr>
        <w:t xml:space="preserve">que salieron a las calles </w:t>
      </w:r>
      <w:r w:rsidR="00663DB3">
        <w:rPr>
          <w:rFonts w:ascii="Times New Roman" w:hAnsi="Times New Roman" w:cs="Times New Roman"/>
          <w:sz w:val="28"/>
          <w:szCs w:val="28"/>
        </w:rPr>
        <w:t xml:space="preserve">de ese país </w:t>
      </w:r>
      <w:r w:rsidR="00536F3F" w:rsidRPr="00536F3F">
        <w:rPr>
          <w:rFonts w:ascii="Times New Roman" w:hAnsi="Times New Roman" w:cs="Times New Roman"/>
          <w:sz w:val="28"/>
          <w:szCs w:val="28"/>
        </w:rPr>
        <w:t xml:space="preserve">en la primavera de 2011 </w:t>
      </w:r>
      <w:r w:rsidR="00347CCC">
        <w:rPr>
          <w:rFonts w:ascii="Times New Roman" w:hAnsi="Times New Roman" w:cs="Times New Roman"/>
          <w:sz w:val="28"/>
          <w:szCs w:val="28"/>
        </w:rPr>
        <w:t xml:space="preserve">no </w:t>
      </w:r>
      <w:r w:rsidR="00CA67D7">
        <w:rPr>
          <w:rFonts w:ascii="Times New Roman" w:hAnsi="Times New Roman" w:cs="Times New Roman"/>
          <w:sz w:val="28"/>
          <w:szCs w:val="28"/>
        </w:rPr>
        <w:t xml:space="preserve">precisamente </w:t>
      </w:r>
      <w:r w:rsidR="00347CCC">
        <w:rPr>
          <w:rFonts w:ascii="Times New Roman" w:hAnsi="Times New Roman" w:cs="Times New Roman"/>
          <w:sz w:val="28"/>
          <w:szCs w:val="28"/>
        </w:rPr>
        <w:t xml:space="preserve">para defender a ningún gobierno, </w:t>
      </w:r>
      <w:r w:rsidR="00347CCC" w:rsidRPr="00663DB3">
        <w:rPr>
          <w:rFonts w:ascii="Times New Roman" w:hAnsi="Times New Roman" w:cs="Times New Roman"/>
          <w:b/>
          <w:sz w:val="28"/>
          <w:szCs w:val="28"/>
          <w:u w:val="single"/>
        </w:rPr>
        <w:t xml:space="preserve">sino </w:t>
      </w:r>
      <w:r w:rsidR="00536F3F" w:rsidRPr="00663DB3">
        <w:rPr>
          <w:rFonts w:ascii="Times New Roman" w:hAnsi="Times New Roman" w:cs="Times New Roman"/>
          <w:b/>
          <w:sz w:val="28"/>
          <w:szCs w:val="28"/>
          <w:u w:val="single"/>
        </w:rPr>
        <w:t xml:space="preserve">para exigir sus derechos reclamando </w:t>
      </w:r>
      <w:r w:rsidR="00643837" w:rsidRPr="00663DB3">
        <w:rPr>
          <w:rFonts w:ascii="Times New Roman" w:hAnsi="Times New Roman" w:cs="Times New Roman"/>
          <w:b/>
          <w:sz w:val="28"/>
          <w:szCs w:val="28"/>
          <w:u w:val="single"/>
        </w:rPr>
        <w:t xml:space="preserve">en Siria </w:t>
      </w:r>
      <w:r w:rsidR="00536F3F" w:rsidRPr="00663DB3">
        <w:rPr>
          <w:rFonts w:ascii="Times New Roman" w:hAnsi="Times New Roman" w:cs="Times New Roman"/>
          <w:b/>
          <w:sz w:val="28"/>
          <w:szCs w:val="28"/>
          <w:u w:val="single"/>
        </w:rPr>
        <w:t>el fin del Estado policial y la corrupción institucionalizada</w:t>
      </w:r>
      <w:r w:rsidR="00EF5C45">
        <w:rPr>
          <w:rFonts w:ascii="Times New Roman" w:hAnsi="Times New Roman" w:cs="Times New Roman"/>
          <w:sz w:val="28"/>
          <w:szCs w:val="28"/>
        </w:rPr>
        <w:t>. Unas lacras</w:t>
      </w:r>
      <w:r w:rsidR="00347CCC">
        <w:rPr>
          <w:rFonts w:ascii="Times New Roman" w:hAnsi="Times New Roman" w:cs="Times New Roman"/>
          <w:sz w:val="28"/>
          <w:szCs w:val="28"/>
        </w:rPr>
        <w:t xml:space="preserve"> que es lo que tienen de común </w:t>
      </w:r>
      <w:r w:rsidR="00E86A14" w:rsidRPr="00663DB3">
        <w:rPr>
          <w:rFonts w:ascii="Times New Roman" w:hAnsi="Times New Roman" w:cs="Times New Roman"/>
          <w:b/>
          <w:sz w:val="28"/>
          <w:szCs w:val="28"/>
          <w:u w:val="single"/>
        </w:rPr>
        <w:t xml:space="preserve">todos los </w:t>
      </w:r>
      <w:r w:rsidR="0014079E">
        <w:rPr>
          <w:rFonts w:ascii="Times New Roman" w:hAnsi="Times New Roman" w:cs="Times New Roman"/>
          <w:b/>
          <w:sz w:val="28"/>
          <w:szCs w:val="28"/>
          <w:u w:val="single"/>
        </w:rPr>
        <w:t xml:space="preserve">empresarios y gobiernos de cualquier país </w:t>
      </w:r>
      <w:r w:rsidR="00E86A14" w:rsidRPr="00663DB3">
        <w:rPr>
          <w:rFonts w:ascii="Times New Roman" w:hAnsi="Times New Roman" w:cs="Times New Roman"/>
          <w:b/>
          <w:sz w:val="28"/>
          <w:szCs w:val="28"/>
          <w:u w:val="single"/>
        </w:rPr>
        <w:t>sin excepción en el mundo entero</w:t>
      </w:r>
      <w:r w:rsidR="0014079E">
        <w:rPr>
          <w:rFonts w:ascii="Times New Roman" w:hAnsi="Times New Roman" w:cs="Times New Roman"/>
          <w:sz w:val="28"/>
          <w:szCs w:val="28"/>
        </w:rPr>
        <w:t>.</w:t>
      </w:r>
      <w:r w:rsidR="00CA67D7">
        <w:rPr>
          <w:rFonts w:ascii="Times New Roman" w:hAnsi="Times New Roman" w:cs="Times New Roman"/>
          <w:sz w:val="28"/>
          <w:szCs w:val="28"/>
        </w:rPr>
        <w:t xml:space="preserve"> Tal es la contradicción </w:t>
      </w:r>
      <w:r w:rsidR="006F26F9">
        <w:rPr>
          <w:rFonts w:ascii="Times New Roman" w:hAnsi="Times New Roman" w:cs="Times New Roman"/>
          <w:sz w:val="28"/>
          <w:szCs w:val="28"/>
        </w:rPr>
        <w:t xml:space="preserve">que la humanidad debe </w:t>
      </w:r>
      <w:r w:rsidR="00CA67D7">
        <w:rPr>
          <w:rFonts w:ascii="Times New Roman" w:hAnsi="Times New Roman" w:cs="Times New Roman"/>
          <w:sz w:val="28"/>
          <w:szCs w:val="28"/>
        </w:rPr>
        <w:t>resolver necesariamente</w:t>
      </w:r>
      <w:r w:rsidR="004B2C54">
        <w:rPr>
          <w:rFonts w:ascii="Times New Roman" w:hAnsi="Times New Roman" w:cs="Times New Roman"/>
          <w:sz w:val="28"/>
          <w:szCs w:val="28"/>
        </w:rPr>
        <w:t xml:space="preserve">, pero que </w:t>
      </w:r>
      <w:r w:rsidR="006F26F9">
        <w:rPr>
          <w:rFonts w:ascii="Times New Roman" w:hAnsi="Times New Roman" w:cs="Times New Roman"/>
          <w:sz w:val="28"/>
          <w:szCs w:val="28"/>
        </w:rPr>
        <w:t xml:space="preserve">para tal propósito </w:t>
      </w:r>
      <w:r w:rsidR="00CA67D7">
        <w:rPr>
          <w:rFonts w:ascii="Times New Roman" w:hAnsi="Times New Roman" w:cs="Times New Roman"/>
          <w:sz w:val="28"/>
          <w:szCs w:val="28"/>
        </w:rPr>
        <w:t xml:space="preserve">la clase asalariada </w:t>
      </w:r>
      <w:r w:rsidR="004B2C54">
        <w:rPr>
          <w:rFonts w:ascii="Times New Roman" w:hAnsi="Times New Roman" w:cs="Times New Roman"/>
          <w:sz w:val="28"/>
          <w:szCs w:val="28"/>
        </w:rPr>
        <w:t xml:space="preserve">sigue </w:t>
      </w:r>
      <w:r w:rsidR="00CA67D7">
        <w:rPr>
          <w:rFonts w:ascii="Times New Roman" w:hAnsi="Times New Roman" w:cs="Times New Roman"/>
          <w:sz w:val="28"/>
          <w:szCs w:val="28"/>
        </w:rPr>
        <w:t>tarda</w:t>
      </w:r>
      <w:r w:rsidR="004B2C54">
        <w:rPr>
          <w:rFonts w:ascii="Times New Roman" w:hAnsi="Times New Roman" w:cs="Times New Roman"/>
          <w:sz w:val="28"/>
          <w:szCs w:val="28"/>
        </w:rPr>
        <w:t>ndo</w:t>
      </w:r>
      <w:r w:rsidR="006F26F9">
        <w:rPr>
          <w:rFonts w:ascii="Times New Roman" w:hAnsi="Times New Roman" w:cs="Times New Roman"/>
          <w:sz w:val="28"/>
          <w:szCs w:val="28"/>
        </w:rPr>
        <w:t xml:space="preserve"> en poner manos a la obra. </w:t>
      </w:r>
    </w:p>
    <w:p w:rsidR="00B4736F" w:rsidRDefault="00B4736F" w:rsidP="0045289C">
      <w:pPr>
        <w:spacing w:after="0" w:line="240" w:lineRule="auto"/>
        <w:jc w:val="both"/>
        <w:rPr>
          <w:rFonts w:ascii="Times New Roman" w:hAnsi="Times New Roman" w:cs="Times New Roman"/>
          <w:sz w:val="28"/>
          <w:szCs w:val="28"/>
        </w:rPr>
      </w:pPr>
    </w:p>
    <w:p w:rsidR="00A66236" w:rsidRDefault="00B4736F" w:rsidP="00CA58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3332">
        <w:rPr>
          <w:rFonts w:ascii="Times New Roman" w:hAnsi="Times New Roman" w:cs="Times New Roman"/>
          <w:sz w:val="28"/>
          <w:szCs w:val="28"/>
        </w:rPr>
        <w:t xml:space="preserve">¿Cuál es el significado que oficialmente suele atribuirse </w:t>
      </w:r>
      <w:r w:rsidR="00F910E1">
        <w:rPr>
          <w:rFonts w:ascii="Times New Roman" w:hAnsi="Times New Roman" w:cs="Times New Roman"/>
          <w:sz w:val="28"/>
          <w:szCs w:val="28"/>
        </w:rPr>
        <w:t xml:space="preserve">con sentido peyorativo </w:t>
      </w:r>
      <w:r w:rsidR="00AE3332">
        <w:rPr>
          <w:rFonts w:ascii="Times New Roman" w:hAnsi="Times New Roman" w:cs="Times New Roman"/>
          <w:sz w:val="28"/>
          <w:szCs w:val="28"/>
        </w:rPr>
        <w:t xml:space="preserve">a la palabra </w:t>
      </w:r>
      <w:r w:rsidR="00AE3332" w:rsidRPr="008406E8">
        <w:rPr>
          <w:rFonts w:ascii="Times New Roman" w:hAnsi="Times New Roman" w:cs="Times New Roman"/>
          <w:b/>
          <w:sz w:val="28"/>
          <w:szCs w:val="28"/>
          <w:u w:val="single"/>
        </w:rPr>
        <w:t>extremismo</w:t>
      </w:r>
      <w:r w:rsidR="00AE3332">
        <w:rPr>
          <w:rFonts w:ascii="Times New Roman" w:hAnsi="Times New Roman" w:cs="Times New Roman"/>
          <w:sz w:val="28"/>
          <w:szCs w:val="28"/>
        </w:rPr>
        <w:t>? Toda idea o comportamiento que tiende a desplazar una determinada realidad hacia la izquierda o la derecha</w:t>
      </w:r>
      <w:r w:rsidR="0086681E">
        <w:rPr>
          <w:rFonts w:ascii="Times New Roman" w:hAnsi="Times New Roman" w:cs="Times New Roman"/>
          <w:sz w:val="28"/>
          <w:szCs w:val="28"/>
        </w:rPr>
        <w:t>,</w:t>
      </w:r>
      <w:r w:rsidR="000854A2">
        <w:rPr>
          <w:rFonts w:ascii="Times New Roman" w:hAnsi="Times New Roman" w:cs="Times New Roman"/>
          <w:sz w:val="28"/>
          <w:szCs w:val="28"/>
        </w:rPr>
        <w:t xml:space="preserve"> </w:t>
      </w:r>
      <w:r w:rsidR="00F56F4F">
        <w:rPr>
          <w:rFonts w:ascii="Times New Roman" w:hAnsi="Times New Roman" w:cs="Times New Roman"/>
          <w:sz w:val="28"/>
          <w:szCs w:val="28"/>
        </w:rPr>
        <w:t xml:space="preserve">respecto del centro político </w:t>
      </w:r>
      <w:r w:rsidR="00DB30A2">
        <w:rPr>
          <w:rFonts w:ascii="Times New Roman" w:hAnsi="Times New Roman" w:cs="Times New Roman"/>
          <w:sz w:val="28"/>
          <w:szCs w:val="28"/>
        </w:rPr>
        <w:t>vigente</w:t>
      </w:r>
      <w:r w:rsidR="004B2C54">
        <w:rPr>
          <w:rFonts w:ascii="Times New Roman" w:hAnsi="Times New Roman" w:cs="Times New Roman"/>
          <w:sz w:val="28"/>
          <w:szCs w:val="28"/>
        </w:rPr>
        <w:t>,</w:t>
      </w:r>
      <w:r w:rsidR="00DB30A2">
        <w:rPr>
          <w:rFonts w:ascii="Times New Roman" w:hAnsi="Times New Roman" w:cs="Times New Roman"/>
          <w:sz w:val="28"/>
          <w:szCs w:val="28"/>
        </w:rPr>
        <w:t xml:space="preserve"> universalmente consagrado por la burguesía</w:t>
      </w:r>
      <w:r w:rsidR="00F910E1">
        <w:rPr>
          <w:rFonts w:ascii="Times New Roman" w:hAnsi="Times New Roman" w:cs="Times New Roman"/>
          <w:sz w:val="28"/>
          <w:szCs w:val="28"/>
        </w:rPr>
        <w:t xml:space="preserve"> para los fines de mantener la </w:t>
      </w:r>
      <w:r w:rsidR="00F910E1" w:rsidRPr="007963B0">
        <w:rPr>
          <w:rFonts w:ascii="Times New Roman" w:hAnsi="Times New Roman" w:cs="Times New Roman"/>
          <w:b/>
          <w:sz w:val="28"/>
          <w:szCs w:val="28"/>
          <w:u w:val="single"/>
        </w:rPr>
        <w:t>estabilidad del sistema capitalista</w:t>
      </w:r>
      <w:r w:rsidR="00DB30A2" w:rsidRPr="007963B0">
        <w:rPr>
          <w:rFonts w:ascii="Times New Roman" w:hAnsi="Times New Roman" w:cs="Times New Roman"/>
          <w:b/>
          <w:sz w:val="28"/>
          <w:szCs w:val="28"/>
          <w:u w:val="single"/>
        </w:rPr>
        <w:t>.</w:t>
      </w:r>
      <w:r w:rsidR="00DB30A2">
        <w:rPr>
          <w:rFonts w:ascii="Times New Roman" w:hAnsi="Times New Roman" w:cs="Times New Roman"/>
          <w:sz w:val="28"/>
          <w:szCs w:val="28"/>
        </w:rPr>
        <w:t xml:space="preserve"> </w:t>
      </w:r>
      <w:r>
        <w:rPr>
          <w:rFonts w:ascii="Times New Roman" w:hAnsi="Times New Roman" w:cs="Times New Roman"/>
          <w:sz w:val="28"/>
          <w:szCs w:val="28"/>
        </w:rPr>
        <w:t xml:space="preserve">El </w:t>
      </w:r>
      <w:r w:rsidR="0091609D">
        <w:rPr>
          <w:rFonts w:ascii="Times New Roman" w:hAnsi="Times New Roman" w:cs="Times New Roman"/>
          <w:sz w:val="28"/>
          <w:szCs w:val="28"/>
        </w:rPr>
        <w:t>pasado 1</w:t>
      </w:r>
      <w:r>
        <w:rPr>
          <w:rFonts w:ascii="Times New Roman" w:hAnsi="Times New Roman" w:cs="Times New Roman"/>
          <w:sz w:val="28"/>
          <w:szCs w:val="28"/>
        </w:rPr>
        <w:t>3 de diciembre</w:t>
      </w:r>
      <w:r w:rsidR="00AE3332">
        <w:rPr>
          <w:rFonts w:ascii="Times New Roman" w:hAnsi="Times New Roman" w:cs="Times New Roman"/>
          <w:sz w:val="28"/>
          <w:szCs w:val="28"/>
        </w:rPr>
        <w:t xml:space="preserve">, la familia de </w:t>
      </w:r>
      <w:r w:rsidR="00612C8F">
        <w:rPr>
          <w:rFonts w:ascii="Times New Roman" w:hAnsi="Times New Roman" w:cs="Times New Roman"/>
          <w:sz w:val="28"/>
          <w:szCs w:val="28"/>
        </w:rPr>
        <w:t xml:space="preserve">los </w:t>
      </w:r>
      <w:r w:rsidR="00AE3332">
        <w:rPr>
          <w:rFonts w:ascii="Times New Roman" w:hAnsi="Times New Roman" w:cs="Times New Roman"/>
          <w:sz w:val="28"/>
          <w:szCs w:val="28"/>
        </w:rPr>
        <w:t>Asad en</w:t>
      </w:r>
      <w:r>
        <w:rPr>
          <w:rFonts w:ascii="Times New Roman" w:hAnsi="Times New Roman" w:cs="Times New Roman"/>
          <w:sz w:val="28"/>
          <w:szCs w:val="28"/>
        </w:rPr>
        <w:t xml:space="preserve"> </w:t>
      </w:r>
      <w:r w:rsidR="0091609D">
        <w:rPr>
          <w:rFonts w:ascii="Times New Roman" w:hAnsi="Times New Roman" w:cs="Times New Roman"/>
          <w:sz w:val="28"/>
          <w:szCs w:val="28"/>
        </w:rPr>
        <w:t xml:space="preserve">Siria </w:t>
      </w:r>
      <w:r>
        <w:rPr>
          <w:rFonts w:ascii="Times New Roman" w:hAnsi="Times New Roman" w:cs="Times New Roman"/>
          <w:sz w:val="28"/>
          <w:szCs w:val="28"/>
        </w:rPr>
        <w:t xml:space="preserve">pudo </w:t>
      </w:r>
      <w:r w:rsidR="00CA58DF">
        <w:rPr>
          <w:rFonts w:ascii="Times New Roman" w:hAnsi="Times New Roman" w:cs="Times New Roman"/>
          <w:sz w:val="28"/>
          <w:szCs w:val="28"/>
        </w:rPr>
        <w:t xml:space="preserve">recuperar </w:t>
      </w:r>
      <w:r w:rsidR="00442093">
        <w:rPr>
          <w:rFonts w:ascii="Times New Roman" w:hAnsi="Times New Roman" w:cs="Times New Roman"/>
          <w:sz w:val="28"/>
          <w:szCs w:val="28"/>
        </w:rPr>
        <w:t xml:space="preserve">finalmente </w:t>
      </w:r>
      <w:r w:rsidRPr="00B4736F">
        <w:rPr>
          <w:rFonts w:ascii="Times New Roman" w:hAnsi="Times New Roman" w:cs="Times New Roman"/>
          <w:sz w:val="28"/>
          <w:szCs w:val="28"/>
        </w:rPr>
        <w:t xml:space="preserve">el control total </w:t>
      </w:r>
      <w:r w:rsidR="00AE3332">
        <w:rPr>
          <w:rFonts w:ascii="Times New Roman" w:hAnsi="Times New Roman" w:cs="Times New Roman"/>
          <w:sz w:val="28"/>
          <w:szCs w:val="28"/>
        </w:rPr>
        <w:t>de</w:t>
      </w:r>
      <w:r w:rsidR="00A20F9F">
        <w:rPr>
          <w:rFonts w:ascii="Times New Roman" w:hAnsi="Times New Roman" w:cs="Times New Roman"/>
          <w:sz w:val="28"/>
          <w:szCs w:val="28"/>
        </w:rPr>
        <w:t>l</w:t>
      </w:r>
      <w:r w:rsidR="00AE3332">
        <w:rPr>
          <w:rFonts w:ascii="Times New Roman" w:hAnsi="Times New Roman" w:cs="Times New Roman"/>
          <w:sz w:val="28"/>
          <w:szCs w:val="28"/>
        </w:rPr>
        <w:t xml:space="preserve"> territorio que </w:t>
      </w:r>
      <w:r w:rsidR="00CA58DF">
        <w:rPr>
          <w:rFonts w:ascii="Times New Roman" w:hAnsi="Times New Roman" w:cs="Times New Roman"/>
          <w:sz w:val="28"/>
          <w:szCs w:val="28"/>
        </w:rPr>
        <w:t xml:space="preserve">había venido ejerciendo </w:t>
      </w:r>
      <w:r w:rsidR="00AE3332">
        <w:rPr>
          <w:rFonts w:ascii="Times New Roman" w:hAnsi="Times New Roman" w:cs="Times New Roman"/>
          <w:sz w:val="28"/>
          <w:szCs w:val="28"/>
        </w:rPr>
        <w:t xml:space="preserve">desde 1970 </w:t>
      </w:r>
      <w:r w:rsidR="00CA58DF">
        <w:rPr>
          <w:rFonts w:ascii="Times New Roman" w:hAnsi="Times New Roman" w:cs="Times New Roman"/>
          <w:sz w:val="28"/>
          <w:szCs w:val="28"/>
        </w:rPr>
        <w:t>en l</w:t>
      </w:r>
      <w:r w:rsidRPr="00B4736F">
        <w:rPr>
          <w:rFonts w:ascii="Times New Roman" w:hAnsi="Times New Roman" w:cs="Times New Roman"/>
          <w:sz w:val="28"/>
          <w:szCs w:val="28"/>
        </w:rPr>
        <w:t>a parte oriental de Alepo</w:t>
      </w:r>
      <w:r w:rsidR="00A20F9F">
        <w:rPr>
          <w:rFonts w:ascii="Times New Roman" w:hAnsi="Times New Roman" w:cs="Times New Roman"/>
          <w:sz w:val="28"/>
          <w:szCs w:val="28"/>
        </w:rPr>
        <w:t xml:space="preserve">, </w:t>
      </w:r>
      <w:r w:rsidR="00DB30A2">
        <w:rPr>
          <w:rFonts w:ascii="Times New Roman" w:hAnsi="Times New Roman" w:cs="Times New Roman"/>
          <w:sz w:val="28"/>
          <w:szCs w:val="28"/>
        </w:rPr>
        <w:t xml:space="preserve">momentáneamente </w:t>
      </w:r>
      <w:r w:rsidR="00CA58DF">
        <w:rPr>
          <w:rFonts w:ascii="Times New Roman" w:hAnsi="Times New Roman" w:cs="Times New Roman"/>
          <w:sz w:val="28"/>
          <w:szCs w:val="28"/>
        </w:rPr>
        <w:t xml:space="preserve">ocupada hasta ese </w:t>
      </w:r>
      <w:r w:rsidR="00A20F9F">
        <w:rPr>
          <w:rFonts w:ascii="Times New Roman" w:hAnsi="Times New Roman" w:cs="Times New Roman"/>
          <w:sz w:val="28"/>
          <w:szCs w:val="28"/>
        </w:rPr>
        <w:t xml:space="preserve">día </w:t>
      </w:r>
      <w:r w:rsidR="00CA58DF">
        <w:rPr>
          <w:rFonts w:ascii="Times New Roman" w:hAnsi="Times New Roman" w:cs="Times New Roman"/>
          <w:sz w:val="28"/>
          <w:szCs w:val="28"/>
        </w:rPr>
        <w:t xml:space="preserve">por </w:t>
      </w:r>
      <w:r w:rsidRPr="00B4736F">
        <w:rPr>
          <w:rFonts w:ascii="Times New Roman" w:hAnsi="Times New Roman" w:cs="Times New Roman"/>
          <w:sz w:val="28"/>
          <w:szCs w:val="28"/>
        </w:rPr>
        <w:t xml:space="preserve">los milicianos </w:t>
      </w:r>
      <w:r>
        <w:rPr>
          <w:rFonts w:ascii="Times New Roman" w:hAnsi="Times New Roman" w:cs="Times New Roman"/>
          <w:sz w:val="28"/>
          <w:szCs w:val="28"/>
        </w:rPr>
        <w:t xml:space="preserve">rebeldes </w:t>
      </w:r>
      <w:r w:rsidRPr="00B4736F">
        <w:rPr>
          <w:rFonts w:ascii="Times New Roman" w:hAnsi="Times New Roman" w:cs="Times New Roman"/>
          <w:sz w:val="28"/>
          <w:szCs w:val="28"/>
        </w:rPr>
        <w:t>armados.</w:t>
      </w:r>
      <w:r w:rsidR="0091609D">
        <w:rPr>
          <w:rFonts w:ascii="Times New Roman" w:hAnsi="Times New Roman" w:cs="Times New Roman"/>
          <w:sz w:val="28"/>
          <w:szCs w:val="28"/>
        </w:rPr>
        <w:t xml:space="preserve"> </w:t>
      </w:r>
      <w:r w:rsidR="00DB30A2">
        <w:rPr>
          <w:rFonts w:ascii="Times New Roman" w:hAnsi="Times New Roman" w:cs="Times New Roman"/>
          <w:sz w:val="28"/>
          <w:szCs w:val="28"/>
        </w:rPr>
        <w:t>Pero</w:t>
      </w:r>
      <w:r w:rsidR="00DD689E">
        <w:rPr>
          <w:rFonts w:ascii="Times New Roman" w:hAnsi="Times New Roman" w:cs="Times New Roman"/>
          <w:sz w:val="28"/>
          <w:szCs w:val="28"/>
        </w:rPr>
        <w:t xml:space="preserve"> ayer mismo, 30 de diciembre, f</w:t>
      </w:r>
      <w:r w:rsidR="00442093">
        <w:rPr>
          <w:rFonts w:ascii="Times New Roman" w:hAnsi="Times New Roman" w:cs="Times New Roman"/>
          <w:sz w:val="28"/>
          <w:szCs w:val="28"/>
        </w:rPr>
        <w:t xml:space="preserve">ue cuando </w:t>
      </w:r>
      <w:r w:rsidR="00612C8F">
        <w:rPr>
          <w:rFonts w:ascii="Times New Roman" w:hAnsi="Times New Roman" w:cs="Times New Roman"/>
          <w:sz w:val="28"/>
          <w:szCs w:val="28"/>
        </w:rPr>
        <w:t xml:space="preserve">el patriarca de esa familia </w:t>
      </w:r>
      <w:r w:rsidR="00442093">
        <w:rPr>
          <w:rFonts w:ascii="Times New Roman" w:hAnsi="Times New Roman" w:cs="Times New Roman"/>
          <w:sz w:val="28"/>
          <w:szCs w:val="28"/>
        </w:rPr>
        <w:t>salió diciendo que:</w:t>
      </w:r>
      <w:r w:rsidR="00DD689E">
        <w:rPr>
          <w:rFonts w:ascii="Times New Roman" w:hAnsi="Times New Roman" w:cs="Times New Roman"/>
          <w:sz w:val="28"/>
          <w:szCs w:val="28"/>
        </w:rPr>
        <w:t xml:space="preserve"> </w:t>
      </w:r>
      <w:r w:rsidR="00442093">
        <w:rPr>
          <w:rFonts w:ascii="Times New Roman" w:hAnsi="Times New Roman" w:cs="Times New Roman"/>
          <w:b/>
          <w:sz w:val="24"/>
          <w:szCs w:val="24"/>
        </w:rPr>
        <w:t>&lt;&lt;L</w:t>
      </w:r>
      <w:r w:rsidR="00442093" w:rsidRPr="00B85E31">
        <w:rPr>
          <w:rFonts w:ascii="Times New Roman" w:hAnsi="Times New Roman" w:cs="Times New Roman"/>
          <w:b/>
          <w:sz w:val="24"/>
          <w:szCs w:val="24"/>
        </w:rPr>
        <w:t>a eliminación total de terroristas en Siria no es difícil</w:t>
      </w:r>
      <w:r w:rsidR="00442093">
        <w:rPr>
          <w:rFonts w:ascii="Times New Roman" w:hAnsi="Times New Roman" w:cs="Times New Roman"/>
          <w:b/>
          <w:sz w:val="24"/>
          <w:szCs w:val="24"/>
        </w:rPr>
        <w:t xml:space="preserve">, </w:t>
      </w:r>
      <w:r w:rsidR="00442093" w:rsidRPr="00B85E31">
        <w:rPr>
          <w:rFonts w:ascii="Times New Roman" w:hAnsi="Times New Roman" w:cs="Times New Roman"/>
          <w:b/>
          <w:sz w:val="24"/>
          <w:szCs w:val="24"/>
        </w:rPr>
        <w:t>si Arabia Saudí, Catar y Turquía entre otros, de</w:t>
      </w:r>
      <w:r w:rsidR="00442093">
        <w:rPr>
          <w:rFonts w:ascii="Times New Roman" w:hAnsi="Times New Roman" w:cs="Times New Roman"/>
          <w:b/>
          <w:sz w:val="24"/>
          <w:szCs w:val="24"/>
        </w:rPr>
        <w:t xml:space="preserve">jan de </w:t>
      </w:r>
      <w:r w:rsidR="00442093" w:rsidRPr="00B85E31">
        <w:rPr>
          <w:rFonts w:ascii="Times New Roman" w:hAnsi="Times New Roman" w:cs="Times New Roman"/>
          <w:b/>
          <w:sz w:val="24"/>
          <w:szCs w:val="24"/>
        </w:rPr>
        <w:t>apoy</w:t>
      </w:r>
      <w:r w:rsidR="00442093">
        <w:rPr>
          <w:rFonts w:ascii="Times New Roman" w:hAnsi="Times New Roman" w:cs="Times New Roman"/>
          <w:b/>
          <w:sz w:val="24"/>
          <w:szCs w:val="24"/>
        </w:rPr>
        <w:t>ar</w:t>
      </w:r>
      <w:r w:rsidR="00442093" w:rsidRPr="00B85E31">
        <w:rPr>
          <w:rFonts w:ascii="Times New Roman" w:hAnsi="Times New Roman" w:cs="Times New Roman"/>
          <w:b/>
          <w:sz w:val="24"/>
          <w:szCs w:val="24"/>
        </w:rPr>
        <w:t xml:space="preserve"> al </w:t>
      </w:r>
      <w:hyperlink r:id="rId15" w:history="1">
        <w:r w:rsidR="00442093" w:rsidRPr="00C90F41">
          <w:rPr>
            <w:rStyle w:val="Hipervnculo"/>
            <w:rFonts w:ascii="Times New Roman" w:hAnsi="Times New Roman" w:cs="Times New Roman"/>
            <w:b/>
            <w:sz w:val="24"/>
            <w:szCs w:val="24"/>
          </w:rPr>
          <w:t>extremismo</w:t>
        </w:r>
      </w:hyperlink>
      <w:r w:rsidR="00442093">
        <w:rPr>
          <w:rFonts w:ascii="Times New Roman" w:hAnsi="Times New Roman" w:cs="Times New Roman"/>
          <w:b/>
          <w:sz w:val="24"/>
          <w:szCs w:val="24"/>
        </w:rPr>
        <w:t xml:space="preserve">&gt;&gt;. </w:t>
      </w:r>
      <w:r w:rsidR="00A879CE">
        <w:rPr>
          <w:rFonts w:ascii="Times New Roman" w:hAnsi="Times New Roman" w:cs="Times New Roman"/>
          <w:sz w:val="28"/>
          <w:szCs w:val="28"/>
        </w:rPr>
        <w:t>¿</w:t>
      </w:r>
      <w:r w:rsidR="00442093" w:rsidRPr="00442093">
        <w:rPr>
          <w:rFonts w:ascii="Times New Roman" w:hAnsi="Times New Roman" w:cs="Times New Roman"/>
          <w:sz w:val="28"/>
          <w:szCs w:val="28"/>
        </w:rPr>
        <w:t>H</w:t>
      </w:r>
      <w:r w:rsidR="00423A05" w:rsidRPr="00442093">
        <w:rPr>
          <w:rFonts w:ascii="Times New Roman" w:hAnsi="Times New Roman" w:cs="Times New Roman"/>
          <w:sz w:val="28"/>
          <w:szCs w:val="28"/>
        </w:rPr>
        <w:t>ubiera</w:t>
      </w:r>
      <w:r w:rsidR="00423A05">
        <w:rPr>
          <w:rFonts w:ascii="Times New Roman" w:hAnsi="Times New Roman" w:cs="Times New Roman"/>
          <w:sz w:val="28"/>
          <w:szCs w:val="28"/>
        </w:rPr>
        <w:t xml:space="preserve"> podido hacerlo </w:t>
      </w:r>
      <w:r w:rsidR="00442093">
        <w:rPr>
          <w:rFonts w:ascii="Times New Roman" w:hAnsi="Times New Roman" w:cs="Times New Roman"/>
          <w:sz w:val="28"/>
          <w:szCs w:val="28"/>
        </w:rPr>
        <w:t xml:space="preserve">él </w:t>
      </w:r>
      <w:r w:rsidR="0086681E">
        <w:rPr>
          <w:rFonts w:ascii="Times New Roman" w:hAnsi="Times New Roman" w:cs="Times New Roman"/>
          <w:sz w:val="28"/>
          <w:szCs w:val="28"/>
        </w:rPr>
        <w:t xml:space="preserve">con sus fuerzas armadas </w:t>
      </w:r>
      <w:r w:rsidR="00423A05">
        <w:rPr>
          <w:rFonts w:ascii="Times New Roman" w:hAnsi="Times New Roman" w:cs="Times New Roman"/>
          <w:sz w:val="28"/>
          <w:szCs w:val="28"/>
        </w:rPr>
        <w:t xml:space="preserve">sin </w:t>
      </w:r>
      <w:r w:rsidR="00DD689E">
        <w:rPr>
          <w:rFonts w:ascii="Times New Roman" w:hAnsi="Times New Roman" w:cs="Times New Roman"/>
          <w:sz w:val="28"/>
          <w:szCs w:val="28"/>
        </w:rPr>
        <w:t>recibir el</w:t>
      </w:r>
      <w:r w:rsidR="00423A05">
        <w:rPr>
          <w:rFonts w:ascii="Times New Roman" w:hAnsi="Times New Roman" w:cs="Times New Roman"/>
          <w:sz w:val="28"/>
          <w:szCs w:val="28"/>
        </w:rPr>
        <w:t xml:space="preserve"> apoyo </w:t>
      </w:r>
      <w:r w:rsidR="00F56F4F">
        <w:rPr>
          <w:rFonts w:ascii="Times New Roman" w:hAnsi="Times New Roman" w:cs="Times New Roman"/>
          <w:sz w:val="28"/>
          <w:szCs w:val="28"/>
        </w:rPr>
        <w:t xml:space="preserve">militar </w:t>
      </w:r>
      <w:r w:rsidR="00423A05">
        <w:rPr>
          <w:rFonts w:ascii="Times New Roman" w:hAnsi="Times New Roman" w:cs="Times New Roman"/>
          <w:sz w:val="28"/>
          <w:szCs w:val="28"/>
        </w:rPr>
        <w:t xml:space="preserve">que le ha venido brindando </w:t>
      </w:r>
      <w:r w:rsidR="00442093">
        <w:rPr>
          <w:rFonts w:ascii="Times New Roman" w:hAnsi="Times New Roman" w:cs="Times New Roman"/>
          <w:sz w:val="28"/>
          <w:szCs w:val="28"/>
        </w:rPr>
        <w:t>su amigo</w:t>
      </w:r>
      <w:r w:rsidR="00A879CE">
        <w:rPr>
          <w:rFonts w:ascii="Times New Roman" w:hAnsi="Times New Roman" w:cs="Times New Roman"/>
          <w:sz w:val="28"/>
          <w:szCs w:val="28"/>
        </w:rPr>
        <w:t xml:space="preserve">, </w:t>
      </w:r>
      <w:r w:rsidR="00612C8F">
        <w:rPr>
          <w:rFonts w:ascii="Times New Roman" w:hAnsi="Times New Roman" w:cs="Times New Roman"/>
          <w:sz w:val="28"/>
          <w:szCs w:val="28"/>
        </w:rPr>
        <w:t xml:space="preserve">Vladimir Putin, </w:t>
      </w:r>
      <w:r w:rsidR="00423A05">
        <w:rPr>
          <w:rFonts w:ascii="Times New Roman" w:hAnsi="Times New Roman" w:cs="Times New Roman"/>
          <w:sz w:val="28"/>
          <w:szCs w:val="28"/>
        </w:rPr>
        <w:t>ese que preside los destinos de Rusia</w:t>
      </w:r>
      <w:r w:rsidR="00612C8F">
        <w:rPr>
          <w:rFonts w:ascii="Times New Roman" w:hAnsi="Times New Roman" w:cs="Times New Roman"/>
          <w:sz w:val="28"/>
          <w:szCs w:val="28"/>
        </w:rPr>
        <w:t xml:space="preserve"> </w:t>
      </w:r>
      <w:r w:rsidR="00612C8F" w:rsidRPr="00F56F4F">
        <w:rPr>
          <w:rFonts w:ascii="Times New Roman" w:hAnsi="Times New Roman" w:cs="Times New Roman"/>
          <w:b/>
          <w:sz w:val="28"/>
          <w:szCs w:val="28"/>
          <w:u w:val="single"/>
        </w:rPr>
        <w:t>supuestamente</w:t>
      </w:r>
      <w:r w:rsidR="00423A05">
        <w:rPr>
          <w:rFonts w:ascii="Times New Roman" w:hAnsi="Times New Roman" w:cs="Times New Roman"/>
          <w:sz w:val="28"/>
          <w:szCs w:val="28"/>
        </w:rPr>
        <w:t xml:space="preserve"> </w:t>
      </w:r>
      <w:r w:rsidR="00F56F4F">
        <w:rPr>
          <w:rFonts w:ascii="Times New Roman" w:hAnsi="Times New Roman" w:cs="Times New Roman"/>
          <w:sz w:val="28"/>
          <w:szCs w:val="28"/>
        </w:rPr>
        <w:t xml:space="preserve">ubicado en </w:t>
      </w:r>
      <w:r w:rsidR="00612C8F">
        <w:rPr>
          <w:rFonts w:ascii="Times New Roman" w:hAnsi="Times New Roman" w:cs="Times New Roman"/>
          <w:sz w:val="28"/>
          <w:szCs w:val="28"/>
        </w:rPr>
        <w:t xml:space="preserve">el centro político </w:t>
      </w:r>
      <w:r w:rsidR="00A66236">
        <w:rPr>
          <w:rFonts w:ascii="Times New Roman" w:hAnsi="Times New Roman" w:cs="Times New Roman"/>
          <w:sz w:val="28"/>
          <w:szCs w:val="28"/>
        </w:rPr>
        <w:t>dominante bajo el vigente sistema capitalista de</w:t>
      </w:r>
      <w:r w:rsidR="007D2188">
        <w:rPr>
          <w:rFonts w:ascii="Times New Roman" w:hAnsi="Times New Roman" w:cs="Times New Roman"/>
          <w:sz w:val="28"/>
          <w:szCs w:val="28"/>
        </w:rPr>
        <w:t xml:space="preserve"> su </w:t>
      </w:r>
      <w:r w:rsidR="00612C8F">
        <w:rPr>
          <w:rFonts w:ascii="Times New Roman" w:hAnsi="Times New Roman" w:cs="Times New Roman"/>
          <w:sz w:val="28"/>
          <w:szCs w:val="28"/>
        </w:rPr>
        <w:t>país?</w:t>
      </w:r>
      <w:r w:rsidR="00A66236">
        <w:rPr>
          <w:rFonts w:ascii="Times New Roman" w:hAnsi="Times New Roman" w:cs="Times New Roman"/>
          <w:sz w:val="28"/>
          <w:szCs w:val="28"/>
        </w:rPr>
        <w:t xml:space="preserve"> ¡No! </w:t>
      </w:r>
      <w:r w:rsidR="00612C8F">
        <w:rPr>
          <w:rFonts w:ascii="Times New Roman" w:hAnsi="Times New Roman" w:cs="Times New Roman"/>
          <w:sz w:val="28"/>
          <w:szCs w:val="28"/>
        </w:rPr>
        <w:t xml:space="preserve"> </w:t>
      </w:r>
    </w:p>
    <w:p w:rsidR="00A66236" w:rsidRDefault="00A66236" w:rsidP="00CA58DF">
      <w:pPr>
        <w:spacing w:after="0" w:line="240" w:lineRule="auto"/>
        <w:jc w:val="both"/>
        <w:rPr>
          <w:rFonts w:ascii="Times New Roman" w:hAnsi="Times New Roman" w:cs="Times New Roman"/>
          <w:sz w:val="28"/>
          <w:szCs w:val="28"/>
        </w:rPr>
      </w:pPr>
    </w:p>
    <w:p w:rsidR="00B4438C" w:rsidRDefault="00A66236"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12C8F">
        <w:rPr>
          <w:rFonts w:ascii="Times New Roman" w:hAnsi="Times New Roman" w:cs="Times New Roman"/>
          <w:sz w:val="28"/>
          <w:szCs w:val="28"/>
        </w:rPr>
        <w:t>¿Qué tiene que ver</w:t>
      </w:r>
      <w:r>
        <w:rPr>
          <w:rFonts w:ascii="Times New Roman" w:hAnsi="Times New Roman" w:cs="Times New Roman"/>
          <w:sz w:val="28"/>
          <w:szCs w:val="28"/>
        </w:rPr>
        <w:t>, pues,</w:t>
      </w:r>
      <w:r w:rsidR="00612C8F">
        <w:rPr>
          <w:rFonts w:ascii="Times New Roman" w:hAnsi="Times New Roman" w:cs="Times New Roman"/>
          <w:sz w:val="28"/>
          <w:szCs w:val="28"/>
        </w:rPr>
        <w:t xml:space="preserve"> toda esta movida</w:t>
      </w:r>
      <w:r>
        <w:rPr>
          <w:rFonts w:ascii="Times New Roman" w:hAnsi="Times New Roman" w:cs="Times New Roman"/>
          <w:sz w:val="28"/>
          <w:szCs w:val="28"/>
        </w:rPr>
        <w:t>,</w:t>
      </w:r>
      <w:r w:rsidR="00612C8F">
        <w:rPr>
          <w:rFonts w:ascii="Times New Roman" w:hAnsi="Times New Roman" w:cs="Times New Roman"/>
          <w:sz w:val="28"/>
          <w:szCs w:val="28"/>
        </w:rPr>
        <w:t xml:space="preserve"> con el </w:t>
      </w:r>
      <w:r w:rsidR="00F56F4F">
        <w:rPr>
          <w:rFonts w:ascii="Times New Roman" w:hAnsi="Times New Roman" w:cs="Times New Roman"/>
          <w:sz w:val="28"/>
          <w:szCs w:val="28"/>
        </w:rPr>
        <w:t xml:space="preserve">mal entendido </w:t>
      </w:r>
      <w:r w:rsidR="00DB30A2">
        <w:rPr>
          <w:rFonts w:ascii="Times New Roman" w:hAnsi="Times New Roman" w:cs="Times New Roman"/>
          <w:sz w:val="28"/>
          <w:szCs w:val="28"/>
        </w:rPr>
        <w:t xml:space="preserve">y manoseado </w:t>
      </w:r>
      <w:r w:rsidR="00612C8F">
        <w:rPr>
          <w:rFonts w:ascii="Times New Roman" w:hAnsi="Times New Roman" w:cs="Times New Roman"/>
          <w:sz w:val="28"/>
          <w:szCs w:val="28"/>
        </w:rPr>
        <w:t xml:space="preserve">concepto </w:t>
      </w:r>
      <w:r w:rsidR="00F56F4F">
        <w:rPr>
          <w:rFonts w:ascii="Times New Roman" w:hAnsi="Times New Roman" w:cs="Times New Roman"/>
          <w:sz w:val="28"/>
          <w:szCs w:val="28"/>
        </w:rPr>
        <w:t xml:space="preserve">político </w:t>
      </w:r>
      <w:r w:rsidR="00612C8F">
        <w:rPr>
          <w:rFonts w:ascii="Times New Roman" w:hAnsi="Times New Roman" w:cs="Times New Roman"/>
          <w:sz w:val="28"/>
          <w:szCs w:val="28"/>
        </w:rPr>
        <w:t xml:space="preserve">de </w:t>
      </w:r>
      <w:r w:rsidR="00612C8F" w:rsidRPr="00F56F4F">
        <w:rPr>
          <w:rFonts w:ascii="Times New Roman" w:hAnsi="Times New Roman" w:cs="Times New Roman"/>
          <w:b/>
          <w:sz w:val="28"/>
          <w:szCs w:val="28"/>
          <w:u w:val="single"/>
        </w:rPr>
        <w:t>extremismo</w:t>
      </w:r>
      <w:r w:rsidR="00612C8F">
        <w:rPr>
          <w:rFonts w:ascii="Times New Roman" w:hAnsi="Times New Roman" w:cs="Times New Roman"/>
          <w:sz w:val="28"/>
          <w:szCs w:val="28"/>
        </w:rPr>
        <w:t>?</w:t>
      </w:r>
      <w:r w:rsidR="00F910E1">
        <w:rPr>
          <w:rFonts w:ascii="Times New Roman" w:hAnsi="Times New Roman" w:cs="Times New Roman"/>
          <w:sz w:val="28"/>
          <w:szCs w:val="28"/>
        </w:rPr>
        <w:t xml:space="preserve"> ¡Nada</w:t>
      </w:r>
      <w:r w:rsidR="009C152E">
        <w:rPr>
          <w:rFonts w:ascii="Times New Roman" w:hAnsi="Times New Roman" w:cs="Times New Roman"/>
          <w:sz w:val="28"/>
          <w:szCs w:val="28"/>
        </w:rPr>
        <w:t xml:space="preserve">! ¡Absolutamente nada! Porque toda guerra que </w:t>
      </w:r>
      <w:r w:rsidR="00257BD4">
        <w:rPr>
          <w:rFonts w:ascii="Times New Roman" w:hAnsi="Times New Roman" w:cs="Times New Roman"/>
          <w:sz w:val="28"/>
          <w:szCs w:val="28"/>
        </w:rPr>
        <w:t xml:space="preserve">acabe </w:t>
      </w:r>
      <w:r w:rsidR="009C152E">
        <w:rPr>
          <w:rFonts w:ascii="Times New Roman" w:hAnsi="Times New Roman" w:cs="Times New Roman"/>
          <w:sz w:val="28"/>
          <w:szCs w:val="28"/>
        </w:rPr>
        <w:t>determin</w:t>
      </w:r>
      <w:r w:rsidR="00257BD4">
        <w:rPr>
          <w:rFonts w:ascii="Times New Roman" w:hAnsi="Times New Roman" w:cs="Times New Roman"/>
          <w:sz w:val="28"/>
          <w:szCs w:val="28"/>
        </w:rPr>
        <w:t>ando</w:t>
      </w:r>
      <w:r w:rsidR="009C152E">
        <w:rPr>
          <w:rFonts w:ascii="Times New Roman" w:hAnsi="Times New Roman" w:cs="Times New Roman"/>
          <w:sz w:val="28"/>
          <w:szCs w:val="28"/>
        </w:rPr>
        <w:t xml:space="preserve"> un cambio de dueño territorial en nada compromete </w:t>
      </w:r>
      <w:r w:rsidR="00707863">
        <w:rPr>
          <w:rFonts w:ascii="Times New Roman" w:hAnsi="Times New Roman" w:cs="Times New Roman"/>
          <w:sz w:val="28"/>
          <w:szCs w:val="28"/>
        </w:rPr>
        <w:t>ni</w:t>
      </w:r>
      <w:r w:rsidR="009C152E">
        <w:rPr>
          <w:rFonts w:ascii="Times New Roman" w:hAnsi="Times New Roman" w:cs="Times New Roman"/>
          <w:sz w:val="28"/>
          <w:szCs w:val="28"/>
        </w:rPr>
        <w:t xml:space="preserve"> puede afectar a la </w:t>
      </w:r>
      <w:r w:rsidR="009C152E" w:rsidRPr="007D2188">
        <w:rPr>
          <w:rFonts w:ascii="Times New Roman" w:hAnsi="Times New Roman" w:cs="Times New Roman"/>
          <w:b/>
          <w:sz w:val="28"/>
          <w:szCs w:val="28"/>
          <w:u w:val="single"/>
        </w:rPr>
        <w:t>estabilidad del sistema</w:t>
      </w:r>
      <w:r w:rsidR="00257BD4">
        <w:rPr>
          <w:rFonts w:ascii="Times New Roman" w:hAnsi="Times New Roman" w:cs="Times New Roman"/>
          <w:b/>
          <w:sz w:val="28"/>
          <w:szCs w:val="28"/>
          <w:u w:val="single"/>
        </w:rPr>
        <w:t xml:space="preserve"> vigente</w:t>
      </w:r>
      <w:r w:rsidR="009C152E">
        <w:rPr>
          <w:rFonts w:ascii="Times New Roman" w:hAnsi="Times New Roman" w:cs="Times New Roman"/>
          <w:sz w:val="28"/>
          <w:szCs w:val="28"/>
        </w:rPr>
        <w:t>, a no ser que bajo las presentes circunstancias se trate de un enfrentamiento entre potencias nucleares</w:t>
      </w:r>
      <w:r w:rsidR="00F7058E">
        <w:rPr>
          <w:rFonts w:ascii="Times New Roman" w:hAnsi="Times New Roman" w:cs="Times New Roman"/>
          <w:sz w:val="28"/>
          <w:szCs w:val="28"/>
        </w:rPr>
        <w:t xml:space="preserve">, que podrían acabar con </w:t>
      </w:r>
      <w:r w:rsidR="00257BD4">
        <w:rPr>
          <w:rFonts w:ascii="Times New Roman" w:hAnsi="Times New Roman" w:cs="Times New Roman"/>
          <w:sz w:val="28"/>
          <w:szCs w:val="28"/>
        </w:rPr>
        <w:t xml:space="preserve">todo rastro de </w:t>
      </w:r>
      <w:r w:rsidR="00F7058E">
        <w:rPr>
          <w:rFonts w:ascii="Times New Roman" w:hAnsi="Times New Roman" w:cs="Times New Roman"/>
          <w:sz w:val="28"/>
          <w:szCs w:val="28"/>
        </w:rPr>
        <w:t xml:space="preserve">vida humana en la Tierra. </w:t>
      </w:r>
      <w:r w:rsidR="009C152E">
        <w:rPr>
          <w:rFonts w:ascii="Times New Roman" w:hAnsi="Times New Roman" w:cs="Times New Roman"/>
          <w:sz w:val="28"/>
          <w:szCs w:val="28"/>
        </w:rPr>
        <w:t>O sea, que si las fuerzas insurgentes en Siria</w:t>
      </w:r>
      <w:r w:rsidR="007963B0">
        <w:rPr>
          <w:rFonts w:ascii="Times New Roman" w:hAnsi="Times New Roman" w:cs="Times New Roman"/>
          <w:sz w:val="28"/>
          <w:szCs w:val="28"/>
        </w:rPr>
        <w:t xml:space="preserve">, usando armamento convencional </w:t>
      </w:r>
      <w:r w:rsidR="009C152E">
        <w:rPr>
          <w:rFonts w:ascii="Times New Roman" w:hAnsi="Times New Roman" w:cs="Times New Roman"/>
          <w:sz w:val="28"/>
          <w:szCs w:val="28"/>
        </w:rPr>
        <w:t>hubieran desplazado del poder a la familia de los Asad, l</w:t>
      </w:r>
      <w:r w:rsidR="007D2188">
        <w:rPr>
          <w:rFonts w:ascii="Times New Roman" w:hAnsi="Times New Roman" w:cs="Times New Roman"/>
          <w:sz w:val="28"/>
          <w:szCs w:val="28"/>
        </w:rPr>
        <w:t xml:space="preserve">as mayorías </w:t>
      </w:r>
      <w:r w:rsidR="009C152E">
        <w:rPr>
          <w:rFonts w:ascii="Times New Roman" w:hAnsi="Times New Roman" w:cs="Times New Roman"/>
          <w:sz w:val="28"/>
          <w:szCs w:val="28"/>
        </w:rPr>
        <w:t>asalariad</w:t>
      </w:r>
      <w:r w:rsidR="007D2188">
        <w:rPr>
          <w:rFonts w:ascii="Times New Roman" w:hAnsi="Times New Roman" w:cs="Times New Roman"/>
          <w:sz w:val="28"/>
          <w:szCs w:val="28"/>
        </w:rPr>
        <w:t>a</w:t>
      </w:r>
      <w:r w:rsidR="009C152E">
        <w:rPr>
          <w:rFonts w:ascii="Times New Roman" w:hAnsi="Times New Roman" w:cs="Times New Roman"/>
          <w:sz w:val="28"/>
          <w:szCs w:val="28"/>
        </w:rPr>
        <w:t xml:space="preserve">s de ese país seguirían </w:t>
      </w:r>
      <w:r w:rsidR="009C152E" w:rsidRPr="007963B0">
        <w:rPr>
          <w:rFonts w:ascii="Times New Roman" w:hAnsi="Times New Roman" w:cs="Times New Roman"/>
          <w:b/>
          <w:sz w:val="28"/>
          <w:szCs w:val="28"/>
          <w:u w:val="single"/>
        </w:rPr>
        <w:t>igual de sometid</w:t>
      </w:r>
      <w:r w:rsidR="007D2188" w:rsidRPr="007963B0">
        <w:rPr>
          <w:rFonts w:ascii="Times New Roman" w:hAnsi="Times New Roman" w:cs="Times New Roman"/>
          <w:b/>
          <w:sz w:val="28"/>
          <w:szCs w:val="28"/>
          <w:u w:val="single"/>
        </w:rPr>
        <w:t>a</w:t>
      </w:r>
      <w:r w:rsidR="009C152E" w:rsidRPr="007963B0">
        <w:rPr>
          <w:rFonts w:ascii="Times New Roman" w:hAnsi="Times New Roman" w:cs="Times New Roman"/>
          <w:b/>
          <w:sz w:val="28"/>
          <w:szCs w:val="28"/>
          <w:u w:val="single"/>
        </w:rPr>
        <w:t>s</w:t>
      </w:r>
      <w:r w:rsidR="009C152E">
        <w:rPr>
          <w:rFonts w:ascii="Times New Roman" w:hAnsi="Times New Roman" w:cs="Times New Roman"/>
          <w:sz w:val="28"/>
          <w:szCs w:val="28"/>
        </w:rPr>
        <w:t xml:space="preserve"> </w:t>
      </w:r>
      <w:r w:rsidR="00123A24">
        <w:rPr>
          <w:rFonts w:ascii="Times New Roman" w:hAnsi="Times New Roman" w:cs="Times New Roman"/>
          <w:sz w:val="28"/>
          <w:szCs w:val="28"/>
        </w:rPr>
        <w:t xml:space="preserve">—o más, si cabe— </w:t>
      </w:r>
      <w:r>
        <w:rPr>
          <w:rFonts w:ascii="Times New Roman" w:hAnsi="Times New Roman" w:cs="Times New Roman"/>
          <w:sz w:val="28"/>
          <w:szCs w:val="28"/>
        </w:rPr>
        <w:t xml:space="preserve">a </w:t>
      </w:r>
      <w:r w:rsidR="009C152E">
        <w:rPr>
          <w:rFonts w:ascii="Times New Roman" w:hAnsi="Times New Roman" w:cs="Times New Roman"/>
          <w:sz w:val="28"/>
          <w:szCs w:val="28"/>
        </w:rPr>
        <w:t>las circunsta</w:t>
      </w:r>
      <w:r>
        <w:rPr>
          <w:rFonts w:ascii="Times New Roman" w:hAnsi="Times New Roman" w:cs="Times New Roman"/>
          <w:sz w:val="28"/>
          <w:szCs w:val="28"/>
        </w:rPr>
        <w:t>n</w:t>
      </w:r>
      <w:r w:rsidR="009C152E">
        <w:rPr>
          <w:rFonts w:ascii="Times New Roman" w:hAnsi="Times New Roman" w:cs="Times New Roman"/>
          <w:sz w:val="28"/>
          <w:szCs w:val="28"/>
        </w:rPr>
        <w:t xml:space="preserve">cias que, como hemos venido insistiendo en demostrar, </w:t>
      </w:r>
      <w:r>
        <w:rPr>
          <w:rFonts w:ascii="Times New Roman" w:hAnsi="Times New Roman" w:cs="Times New Roman"/>
          <w:sz w:val="28"/>
          <w:szCs w:val="28"/>
        </w:rPr>
        <w:t xml:space="preserve">una y otra vez, </w:t>
      </w:r>
      <w:r w:rsidR="009C152E">
        <w:rPr>
          <w:rFonts w:ascii="Times New Roman" w:hAnsi="Times New Roman" w:cs="Times New Roman"/>
          <w:sz w:val="28"/>
          <w:szCs w:val="28"/>
        </w:rPr>
        <w:t>no dependen de la voluntad de nadie</w:t>
      </w:r>
      <w:r>
        <w:rPr>
          <w:rFonts w:ascii="Times New Roman" w:hAnsi="Times New Roman" w:cs="Times New Roman"/>
          <w:sz w:val="28"/>
          <w:szCs w:val="28"/>
        </w:rPr>
        <w:t xml:space="preserve"> y serán cada vez más dolorosas de soportar. </w:t>
      </w:r>
    </w:p>
    <w:p w:rsidR="00B4438C" w:rsidRDefault="00B4438C" w:rsidP="0045289C">
      <w:pPr>
        <w:spacing w:after="0" w:line="240" w:lineRule="auto"/>
        <w:jc w:val="both"/>
        <w:rPr>
          <w:rFonts w:ascii="Times New Roman" w:hAnsi="Times New Roman" w:cs="Times New Roman"/>
          <w:sz w:val="28"/>
          <w:szCs w:val="28"/>
        </w:rPr>
      </w:pPr>
    </w:p>
    <w:p w:rsidR="00B63318" w:rsidRDefault="00B4438C"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2188">
        <w:rPr>
          <w:rFonts w:ascii="Times New Roman" w:hAnsi="Times New Roman" w:cs="Times New Roman"/>
          <w:sz w:val="28"/>
          <w:szCs w:val="28"/>
        </w:rPr>
        <w:t>Lo único que puede afectar al sistema</w:t>
      </w:r>
      <w:r w:rsidR="00B82614">
        <w:rPr>
          <w:rFonts w:ascii="Times New Roman" w:hAnsi="Times New Roman" w:cs="Times New Roman"/>
          <w:sz w:val="28"/>
          <w:szCs w:val="28"/>
        </w:rPr>
        <w:t xml:space="preserve"> sin más consecuencias nocivas para la especie humana</w:t>
      </w:r>
      <w:r w:rsidR="007D2188">
        <w:rPr>
          <w:rFonts w:ascii="Times New Roman" w:hAnsi="Times New Roman" w:cs="Times New Roman"/>
          <w:sz w:val="28"/>
          <w:szCs w:val="28"/>
        </w:rPr>
        <w:t>, es que los explotados del Mundo llegue</w:t>
      </w:r>
      <w:r w:rsidR="00B82614">
        <w:rPr>
          <w:rFonts w:ascii="Times New Roman" w:hAnsi="Times New Roman" w:cs="Times New Roman"/>
          <w:sz w:val="28"/>
          <w:szCs w:val="28"/>
        </w:rPr>
        <w:t>mos</w:t>
      </w:r>
      <w:r w:rsidR="007D2188">
        <w:rPr>
          <w:rFonts w:ascii="Times New Roman" w:hAnsi="Times New Roman" w:cs="Times New Roman"/>
          <w:sz w:val="28"/>
          <w:szCs w:val="28"/>
        </w:rPr>
        <w:t xml:space="preserve"> a comprender la </w:t>
      </w:r>
      <w:r w:rsidR="00257BD4">
        <w:rPr>
          <w:rFonts w:ascii="Times New Roman" w:hAnsi="Times New Roman" w:cs="Times New Roman"/>
          <w:sz w:val="28"/>
          <w:szCs w:val="28"/>
        </w:rPr>
        <w:t xml:space="preserve">insensatez </w:t>
      </w:r>
      <w:r w:rsidR="00707863">
        <w:rPr>
          <w:rFonts w:ascii="Times New Roman" w:hAnsi="Times New Roman" w:cs="Times New Roman"/>
          <w:sz w:val="28"/>
          <w:szCs w:val="28"/>
        </w:rPr>
        <w:t xml:space="preserve">de </w:t>
      </w:r>
      <w:r w:rsidR="00257BD4">
        <w:rPr>
          <w:rFonts w:ascii="Times New Roman" w:hAnsi="Times New Roman" w:cs="Times New Roman"/>
          <w:sz w:val="28"/>
          <w:szCs w:val="28"/>
        </w:rPr>
        <w:t xml:space="preserve">seguir </w:t>
      </w:r>
      <w:r w:rsidR="00707863" w:rsidRPr="00257BD4">
        <w:rPr>
          <w:rFonts w:ascii="Times New Roman" w:hAnsi="Times New Roman" w:cs="Times New Roman"/>
          <w:b/>
          <w:sz w:val="28"/>
          <w:szCs w:val="28"/>
          <w:u w:val="single"/>
        </w:rPr>
        <w:t>dividi</w:t>
      </w:r>
      <w:r w:rsidR="00257BD4" w:rsidRPr="00257BD4">
        <w:rPr>
          <w:rFonts w:ascii="Times New Roman" w:hAnsi="Times New Roman" w:cs="Times New Roman"/>
          <w:b/>
          <w:sz w:val="28"/>
          <w:szCs w:val="28"/>
          <w:u w:val="single"/>
        </w:rPr>
        <w:t>endo</w:t>
      </w:r>
      <w:r w:rsidR="00707863" w:rsidRPr="00257BD4">
        <w:rPr>
          <w:rFonts w:ascii="Times New Roman" w:hAnsi="Times New Roman" w:cs="Times New Roman"/>
          <w:b/>
          <w:sz w:val="28"/>
          <w:szCs w:val="28"/>
          <w:u w:val="single"/>
        </w:rPr>
        <w:t xml:space="preserve"> nuestra voluntad política</w:t>
      </w:r>
      <w:r w:rsidR="00707863">
        <w:rPr>
          <w:rFonts w:ascii="Times New Roman" w:hAnsi="Times New Roman" w:cs="Times New Roman"/>
          <w:sz w:val="28"/>
          <w:szCs w:val="28"/>
        </w:rPr>
        <w:t xml:space="preserve"> entre las distintas fracciones de la burguesía</w:t>
      </w:r>
      <w:r w:rsidR="009329C8">
        <w:rPr>
          <w:rFonts w:ascii="Times New Roman" w:hAnsi="Times New Roman" w:cs="Times New Roman"/>
          <w:sz w:val="28"/>
          <w:szCs w:val="28"/>
        </w:rPr>
        <w:t xml:space="preserve"> que se agrupan en partidos políticos</w:t>
      </w:r>
      <w:r w:rsidR="00707863">
        <w:rPr>
          <w:rFonts w:ascii="Times New Roman" w:hAnsi="Times New Roman" w:cs="Times New Roman"/>
          <w:sz w:val="28"/>
          <w:szCs w:val="28"/>
        </w:rPr>
        <w:t xml:space="preserve">, y </w:t>
      </w:r>
      <w:r w:rsidR="00B72D4F" w:rsidRPr="00B72D4F">
        <w:rPr>
          <w:rFonts w:ascii="Times New Roman" w:hAnsi="Times New Roman" w:cs="Times New Roman"/>
          <w:b/>
          <w:sz w:val="28"/>
          <w:szCs w:val="28"/>
          <w:u w:val="single"/>
        </w:rPr>
        <w:t xml:space="preserve">decidir </w:t>
      </w:r>
      <w:r w:rsidR="00707863" w:rsidRPr="00B72D4F">
        <w:rPr>
          <w:rFonts w:ascii="Times New Roman" w:hAnsi="Times New Roman" w:cs="Times New Roman"/>
          <w:b/>
          <w:sz w:val="28"/>
          <w:szCs w:val="28"/>
          <w:u w:val="single"/>
        </w:rPr>
        <w:t xml:space="preserve">unirnos </w:t>
      </w:r>
      <w:r w:rsidR="007D2188" w:rsidRPr="00B72D4F">
        <w:rPr>
          <w:rFonts w:ascii="Times New Roman" w:hAnsi="Times New Roman" w:cs="Times New Roman"/>
          <w:b/>
          <w:sz w:val="28"/>
          <w:szCs w:val="28"/>
          <w:u w:val="single"/>
        </w:rPr>
        <w:t>a escala nacional e internacional</w:t>
      </w:r>
      <w:r w:rsidR="007D2188">
        <w:rPr>
          <w:rFonts w:ascii="Times New Roman" w:hAnsi="Times New Roman" w:cs="Times New Roman"/>
          <w:sz w:val="28"/>
          <w:szCs w:val="28"/>
        </w:rPr>
        <w:t xml:space="preserve"> </w:t>
      </w:r>
      <w:r w:rsidR="0018102E">
        <w:rPr>
          <w:rFonts w:ascii="Times New Roman" w:hAnsi="Times New Roman" w:cs="Times New Roman"/>
          <w:sz w:val="28"/>
          <w:szCs w:val="28"/>
        </w:rPr>
        <w:t xml:space="preserve">en torno a los </w:t>
      </w:r>
      <w:r w:rsidR="0018102E" w:rsidRPr="00E17B14">
        <w:rPr>
          <w:rFonts w:ascii="Times New Roman" w:hAnsi="Times New Roman" w:cs="Times New Roman"/>
          <w:b/>
          <w:sz w:val="28"/>
          <w:szCs w:val="28"/>
          <w:u w:val="single"/>
        </w:rPr>
        <w:t>principios revolucionarios</w:t>
      </w:r>
      <w:r w:rsidR="0018102E">
        <w:rPr>
          <w:rFonts w:ascii="Times New Roman" w:hAnsi="Times New Roman" w:cs="Times New Roman"/>
          <w:sz w:val="28"/>
          <w:szCs w:val="28"/>
        </w:rPr>
        <w:t xml:space="preserve">, </w:t>
      </w:r>
      <w:r w:rsidR="007D2188">
        <w:rPr>
          <w:rFonts w:ascii="Times New Roman" w:hAnsi="Times New Roman" w:cs="Times New Roman"/>
          <w:sz w:val="28"/>
          <w:szCs w:val="28"/>
        </w:rPr>
        <w:t xml:space="preserve">para </w:t>
      </w:r>
      <w:r w:rsidR="00B82614">
        <w:rPr>
          <w:rFonts w:ascii="Times New Roman" w:hAnsi="Times New Roman" w:cs="Times New Roman"/>
          <w:sz w:val="28"/>
          <w:szCs w:val="28"/>
        </w:rPr>
        <w:t>dar al traste c</w:t>
      </w:r>
      <w:r w:rsidR="007D2188">
        <w:rPr>
          <w:rFonts w:ascii="Times New Roman" w:hAnsi="Times New Roman" w:cs="Times New Roman"/>
          <w:sz w:val="28"/>
          <w:szCs w:val="28"/>
        </w:rPr>
        <w:t xml:space="preserve">on </w:t>
      </w:r>
      <w:r w:rsidR="00707863">
        <w:rPr>
          <w:rFonts w:ascii="Times New Roman" w:hAnsi="Times New Roman" w:cs="Times New Roman"/>
          <w:sz w:val="28"/>
          <w:szCs w:val="28"/>
        </w:rPr>
        <w:t>toda esta porquería d</w:t>
      </w:r>
      <w:r w:rsidR="007D2188">
        <w:rPr>
          <w:rFonts w:ascii="Times New Roman" w:hAnsi="Times New Roman" w:cs="Times New Roman"/>
          <w:sz w:val="28"/>
          <w:szCs w:val="28"/>
        </w:rPr>
        <w:t>e una vez por todas.</w:t>
      </w:r>
      <w:r w:rsidR="00707863">
        <w:rPr>
          <w:rFonts w:ascii="Times New Roman" w:hAnsi="Times New Roman" w:cs="Times New Roman"/>
          <w:sz w:val="28"/>
          <w:szCs w:val="28"/>
        </w:rPr>
        <w:t xml:space="preserve"> </w:t>
      </w:r>
      <w:r w:rsidR="0018102E" w:rsidRPr="0018102E">
        <w:rPr>
          <w:rFonts w:ascii="Times New Roman" w:hAnsi="Times New Roman" w:cs="Times New Roman"/>
          <w:sz w:val="28"/>
          <w:szCs w:val="28"/>
        </w:rPr>
        <w:t xml:space="preserve">Lenin sostenía que la </w:t>
      </w:r>
      <w:r w:rsidR="0018102E" w:rsidRPr="0018102E">
        <w:rPr>
          <w:rFonts w:ascii="Times New Roman" w:hAnsi="Times New Roman" w:cs="Times New Roman"/>
          <w:b/>
          <w:sz w:val="28"/>
          <w:szCs w:val="28"/>
          <w:u w:val="single"/>
        </w:rPr>
        <w:t>lógica del oportunismo</w:t>
      </w:r>
      <w:r w:rsidR="0018102E" w:rsidRPr="0018102E">
        <w:rPr>
          <w:rFonts w:ascii="Times New Roman" w:hAnsi="Times New Roman" w:cs="Times New Roman"/>
          <w:sz w:val="28"/>
          <w:szCs w:val="28"/>
        </w:rPr>
        <w:t xml:space="preserve"> está en la alianza de clases</w:t>
      </w:r>
      <w:r w:rsidR="00E17B14">
        <w:rPr>
          <w:rFonts w:ascii="Times New Roman" w:hAnsi="Times New Roman" w:cs="Times New Roman"/>
          <w:sz w:val="28"/>
          <w:szCs w:val="28"/>
        </w:rPr>
        <w:t xml:space="preserve"> al margen de </w:t>
      </w:r>
      <w:r w:rsidR="00352AC9">
        <w:rPr>
          <w:rFonts w:ascii="Times New Roman" w:hAnsi="Times New Roman" w:cs="Times New Roman"/>
          <w:sz w:val="28"/>
          <w:szCs w:val="28"/>
        </w:rPr>
        <w:t xml:space="preserve">los </w:t>
      </w:r>
      <w:r w:rsidR="00E17B14" w:rsidRPr="00352AC9">
        <w:rPr>
          <w:rFonts w:ascii="Times New Roman" w:hAnsi="Times New Roman" w:cs="Times New Roman"/>
          <w:b/>
          <w:sz w:val="28"/>
          <w:szCs w:val="28"/>
          <w:u w:val="single"/>
        </w:rPr>
        <w:t>principios</w:t>
      </w:r>
      <w:r w:rsidR="00352AC9" w:rsidRPr="00352AC9">
        <w:rPr>
          <w:rFonts w:ascii="Times New Roman" w:hAnsi="Times New Roman" w:cs="Times New Roman"/>
          <w:b/>
          <w:sz w:val="28"/>
          <w:szCs w:val="28"/>
          <w:u w:val="single"/>
        </w:rPr>
        <w:t xml:space="preserve"> políticos</w:t>
      </w:r>
      <w:r w:rsidR="00352AC9">
        <w:rPr>
          <w:rFonts w:ascii="Times New Roman" w:hAnsi="Times New Roman" w:cs="Times New Roman"/>
          <w:sz w:val="28"/>
          <w:szCs w:val="28"/>
        </w:rPr>
        <w:t xml:space="preserve"> que hacen a los intereses históricos de los explotados</w:t>
      </w:r>
      <w:r w:rsidR="0018102E" w:rsidRPr="0018102E">
        <w:rPr>
          <w:rFonts w:ascii="Times New Roman" w:hAnsi="Times New Roman" w:cs="Times New Roman"/>
          <w:sz w:val="28"/>
          <w:szCs w:val="28"/>
        </w:rPr>
        <w:t xml:space="preserve">. </w:t>
      </w:r>
      <w:r w:rsidR="00352AC9">
        <w:rPr>
          <w:rFonts w:ascii="Times New Roman" w:hAnsi="Times New Roman" w:cs="Times New Roman"/>
          <w:sz w:val="28"/>
          <w:szCs w:val="28"/>
        </w:rPr>
        <w:t xml:space="preserve">Unos principios e intereses </w:t>
      </w:r>
      <w:r w:rsidR="001233EB">
        <w:rPr>
          <w:rFonts w:ascii="Times New Roman" w:hAnsi="Times New Roman" w:cs="Times New Roman"/>
          <w:sz w:val="28"/>
          <w:szCs w:val="28"/>
        </w:rPr>
        <w:t>contrarios a la diná</w:t>
      </w:r>
      <w:r w:rsidR="00BE6BA0">
        <w:rPr>
          <w:rFonts w:ascii="Times New Roman" w:hAnsi="Times New Roman" w:cs="Times New Roman"/>
          <w:sz w:val="28"/>
          <w:szCs w:val="28"/>
        </w:rPr>
        <w:t xml:space="preserve">mica belicista desplegada por los nacionalismos burgueses europeos, que amenazaban con desatar </w:t>
      </w:r>
      <w:r w:rsidR="001233EB">
        <w:rPr>
          <w:rFonts w:ascii="Times New Roman" w:hAnsi="Times New Roman" w:cs="Times New Roman"/>
          <w:sz w:val="28"/>
          <w:szCs w:val="28"/>
        </w:rPr>
        <w:t xml:space="preserve">la </w:t>
      </w:r>
      <w:r w:rsidR="00BE6BA0">
        <w:rPr>
          <w:rFonts w:ascii="Times New Roman" w:hAnsi="Times New Roman" w:cs="Times New Roman"/>
          <w:sz w:val="28"/>
          <w:szCs w:val="28"/>
        </w:rPr>
        <w:t xml:space="preserve">guerra internacional y que, contra tal amenaza, dichos principios fueron </w:t>
      </w:r>
      <w:r w:rsidR="00352AC9">
        <w:rPr>
          <w:rFonts w:ascii="Times New Roman" w:hAnsi="Times New Roman" w:cs="Times New Roman"/>
          <w:sz w:val="28"/>
          <w:szCs w:val="28"/>
        </w:rPr>
        <w:t xml:space="preserve">ratificados </w:t>
      </w:r>
      <w:r w:rsidR="00352AC9" w:rsidRPr="00352AC9">
        <w:rPr>
          <w:rFonts w:ascii="Times New Roman" w:hAnsi="Times New Roman" w:cs="Times New Roman"/>
          <w:sz w:val="28"/>
          <w:szCs w:val="28"/>
        </w:rPr>
        <w:t xml:space="preserve">en los congresos </w:t>
      </w:r>
      <w:r w:rsidR="001233EB">
        <w:rPr>
          <w:rFonts w:ascii="Times New Roman" w:hAnsi="Times New Roman" w:cs="Times New Roman"/>
          <w:sz w:val="28"/>
          <w:szCs w:val="28"/>
        </w:rPr>
        <w:t xml:space="preserve">obreros </w:t>
      </w:r>
      <w:r w:rsidR="00352AC9" w:rsidRPr="00352AC9">
        <w:rPr>
          <w:rFonts w:ascii="Times New Roman" w:hAnsi="Times New Roman" w:cs="Times New Roman"/>
          <w:sz w:val="28"/>
          <w:szCs w:val="28"/>
        </w:rPr>
        <w:t>de Copenhague (1910) y Basilea (1912)</w:t>
      </w:r>
      <w:r w:rsidR="00BE6BA0">
        <w:rPr>
          <w:rFonts w:ascii="Times New Roman" w:hAnsi="Times New Roman" w:cs="Times New Roman"/>
          <w:sz w:val="28"/>
          <w:szCs w:val="28"/>
        </w:rPr>
        <w:t>, donde la guerra fue c</w:t>
      </w:r>
      <w:r w:rsidR="00352AC9" w:rsidRPr="00352AC9">
        <w:rPr>
          <w:rFonts w:ascii="Times New Roman" w:hAnsi="Times New Roman" w:cs="Times New Roman"/>
          <w:sz w:val="28"/>
          <w:szCs w:val="28"/>
        </w:rPr>
        <w:t xml:space="preserve">onsiderada </w:t>
      </w:r>
      <w:r w:rsidR="00BE6BA0">
        <w:rPr>
          <w:rFonts w:ascii="Times New Roman" w:hAnsi="Times New Roman" w:cs="Times New Roman"/>
          <w:sz w:val="28"/>
          <w:szCs w:val="28"/>
        </w:rPr>
        <w:t xml:space="preserve">como </w:t>
      </w:r>
      <w:r w:rsidR="00352AC9" w:rsidRPr="00352AC9">
        <w:rPr>
          <w:rFonts w:ascii="Times New Roman" w:hAnsi="Times New Roman" w:cs="Times New Roman"/>
          <w:sz w:val="28"/>
          <w:szCs w:val="28"/>
        </w:rPr>
        <w:t>un producto del enfrentamiento entre los estados capitalistas</w:t>
      </w:r>
      <w:r w:rsidR="00BE6BA0">
        <w:rPr>
          <w:rFonts w:ascii="Times New Roman" w:hAnsi="Times New Roman" w:cs="Times New Roman"/>
          <w:sz w:val="28"/>
          <w:szCs w:val="28"/>
        </w:rPr>
        <w:t xml:space="preserve"> que </w:t>
      </w:r>
      <w:r w:rsidR="00352AC9" w:rsidRPr="00352AC9">
        <w:rPr>
          <w:rFonts w:ascii="Times New Roman" w:hAnsi="Times New Roman" w:cs="Times New Roman"/>
          <w:sz w:val="28"/>
          <w:szCs w:val="28"/>
        </w:rPr>
        <w:t xml:space="preserve">se debía impedir, y si a pesar de todo estallaba se </w:t>
      </w:r>
      <w:r w:rsidR="001233EB">
        <w:rPr>
          <w:rFonts w:ascii="Times New Roman" w:hAnsi="Times New Roman" w:cs="Times New Roman"/>
          <w:sz w:val="28"/>
          <w:szCs w:val="28"/>
        </w:rPr>
        <w:t xml:space="preserve">acordó </w:t>
      </w:r>
      <w:r w:rsidR="00352AC9" w:rsidRPr="00352AC9">
        <w:rPr>
          <w:rFonts w:ascii="Times New Roman" w:hAnsi="Times New Roman" w:cs="Times New Roman"/>
          <w:sz w:val="28"/>
          <w:szCs w:val="28"/>
        </w:rPr>
        <w:t>frenar</w:t>
      </w:r>
      <w:r w:rsidR="001233EB">
        <w:rPr>
          <w:rFonts w:ascii="Times New Roman" w:hAnsi="Times New Roman" w:cs="Times New Roman"/>
          <w:sz w:val="28"/>
          <w:szCs w:val="28"/>
        </w:rPr>
        <w:t>la</w:t>
      </w:r>
      <w:r w:rsidR="00352AC9" w:rsidRPr="00352AC9">
        <w:rPr>
          <w:rFonts w:ascii="Times New Roman" w:hAnsi="Times New Roman" w:cs="Times New Roman"/>
          <w:sz w:val="28"/>
          <w:szCs w:val="28"/>
        </w:rPr>
        <w:t xml:space="preserve"> con la huelga general </w:t>
      </w:r>
      <w:r w:rsidR="001233EB">
        <w:rPr>
          <w:rFonts w:ascii="Times New Roman" w:hAnsi="Times New Roman" w:cs="Times New Roman"/>
          <w:sz w:val="28"/>
          <w:szCs w:val="28"/>
        </w:rPr>
        <w:t>y</w:t>
      </w:r>
      <w:r w:rsidR="00352AC9" w:rsidRPr="00352AC9">
        <w:rPr>
          <w:rFonts w:ascii="Times New Roman" w:hAnsi="Times New Roman" w:cs="Times New Roman"/>
          <w:sz w:val="28"/>
          <w:szCs w:val="28"/>
        </w:rPr>
        <w:t xml:space="preserve"> la movilización revolucionaria. </w:t>
      </w:r>
    </w:p>
    <w:p w:rsidR="00B63318" w:rsidRDefault="00B63318" w:rsidP="0045289C">
      <w:pPr>
        <w:spacing w:after="0" w:line="240" w:lineRule="auto"/>
        <w:jc w:val="both"/>
        <w:rPr>
          <w:rFonts w:ascii="Times New Roman" w:hAnsi="Times New Roman" w:cs="Times New Roman"/>
          <w:sz w:val="28"/>
          <w:szCs w:val="28"/>
        </w:rPr>
      </w:pPr>
    </w:p>
    <w:p w:rsidR="0089225A" w:rsidRDefault="00B63318"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E6BA0">
        <w:rPr>
          <w:rFonts w:ascii="Times New Roman" w:hAnsi="Times New Roman" w:cs="Times New Roman"/>
          <w:sz w:val="28"/>
          <w:szCs w:val="28"/>
        </w:rPr>
        <w:t xml:space="preserve">Pero </w:t>
      </w:r>
      <w:r w:rsidR="000C191B">
        <w:rPr>
          <w:rFonts w:ascii="Times New Roman" w:hAnsi="Times New Roman" w:cs="Times New Roman"/>
          <w:sz w:val="28"/>
          <w:szCs w:val="28"/>
        </w:rPr>
        <w:t xml:space="preserve">inmediatamente después de iniciada </w:t>
      </w:r>
      <w:r w:rsidR="00352AC9" w:rsidRPr="00352AC9">
        <w:rPr>
          <w:rFonts w:ascii="Times New Roman" w:hAnsi="Times New Roman" w:cs="Times New Roman"/>
          <w:sz w:val="28"/>
          <w:szCs w:val="28"/>
        </w:rPr>
        <w:t xml:space="preserve">la I Guerra Mundial </w:t>
      </w:r>
      <w:r>
        <w:rPr>
          <w:rFonts w:ascii="Times New Roman" w:hAnsi="Times New Roman" w:cs="Times New Roman"/>
          <w:sz w:val="28"/>
          <w:szCs w:val="28"/>
        </w:rPr>
        <w:t xml:space="preserve">en agosto de </w:t>
      </w:r>
      <w:r w:rsidR="00352AC9" w:rsidRPr="00352AC9">
        <w:rPr>
          <w:rFonts w:ascii="Times New Roman" w:hAnsi="Times New Roman" w:cs="Times New Roman"/>
          <w:sz w:val="28"/>
          <w:szCs w:val="28"/>
        </w:rPr>
        <w:t>1914</w:t>
      </w:r>
      <w:r w:rsidR="00BE6BA0">
        <w:rPr>
          <w:rFonts w:ascii="Times New Roman" w:hAnsi="Times New Roman" w:cs="Times New Roman"/>
          <w:sz w:val="28"/>
          <w:szCs w:val="28"/>
        </w:rPr>
        <w:t>,</w:t>
      </w:r>
      <w:r w:rsidR="00352AC9" w:rsidRPr="00352AC9">
        <w:rPr>
          <w:rFonts w:ascii="Times New Roman" w:hAnsi="Times New Roman" w:cs="Times New Roman"/>
          <w:sz w:val="28"/>
          <w:szCs w:val="28"/>
        </w:rPr>
        <w:t xml:space="preserve"> la mayoría de los </w:t>
      </w:r>
      <w:r w:rsidR="00352AC9" w:rsidRPr="0064607F">
        <w:rPr>
          <w:rFonts w:ascii="Times New Roman" w:hAnsi="Times New Roman" w:cs="Times New Roman"/>
          <w:b/>
          <w:sz w:val="28"/>
          <w:szCs w:val="28"/>
          <w:u w:val="single"/>
        </w:rPr>
        <w:t>partidos socialistas</w:t>
      </w:r>
      <w:r w:rsidR="00352AC9" w:rsidRPr="00352AC9">
        <w:rPr>
          <w:rFonts w:ascii="Times New Roman" w:hAnsi="Times New Roman" w:cs="Times New Roman"/>
          <w:sz w:val="28"/>
          <w:szCs w:val="28"/>
        </w:rPr>
        <w:t xml:space="preserve"> </w:t>
      </w:r>
      <w:r w:rsidR="00BE6BA0">
        <w:rPr>
          <w:rFonts w:ascii="Times New Roman" w:hAnsi="Times New Roman" w:cs="Times New Roman"/>
          <w:sz w:val="28"/>
          <w:szCs w:val="28"/>
        </w:rPr>
        <w:t xml:space="preserve">en el continente </w:t>
      </w:r>
      <w:r w:rsidR="000C191B">
        <w:rPr>
          <w:rFonts w:ascii="Times New Roman" w:hAnsi="Times New Roman" w:cs="Times New Roman"/>
          <w:sz w:val="28"/>
          <w:szCs w:val="28"/>
        </w:rPr>
        <w:t xml:space="preserve">se sometieron a las ambiciosas exigencias de sus respectivas </w:t>
      </w:r>
      <w:r>
        <w:rPr>
          <w:rFonts w:ascii="Times New Roman" w:hAnsi="Times New Roman" w:cs="Times New Roman"/>
          <w:sz w:val="28"/>
          <w:szCs w:val="28"/>
        </w:rPr>
        <w:t>burgues</w:t>
      </w:r>
      <w:r w:rsidR="000C191B">
        <w:rPr>
          <w:rFonts w:ascii="Times New Roman" w:hAnsi="Times New Roman" w:cs="Times New Roman"/>
          <w:sz w:val="28"/>
          <w:szCs w:val="28"/>
        </w:rPr>
        <w:t xml:space="preserve">ías </w:t>
      </w:r>
      <w:r w:rsidR="00352AC9" w:rsidRPr="00352AC9">
        <w:rPr>
          <w:rFonts w:ascii="Times New Roman" w:hAnsi="Times New Roman" w:cs="Times New Roman"/>
          <w:sz w:val="28"/>
          <w:szCs w:val="28"/>
        </w:rPr>
        <w:t>nacional</w:t>
      </w:r>
      <w:r w:rsidR="0064607F">
        <w:rPr>
          <w:rFonts w:ascii="Times New Roman" w:hAnsi="Times New Roman" w:cs="Times New Roman"/>
          <w:sz w:val="28"/>
          <w:szCs w:val="28"/>
        </w:rPr>
        <w:t>es</w:t>
      </w:r>
      <w:r w:rsidR="00352AC9" w:rsidRPr="00352AC9">
        <w:rPr>
          <w:rFonts w:ascii="Times New Roman" w:hAnsi="Times New Roman" w:cs="Times New Roman"/>
          <w:sz w:val="28"/>
          <w:szCs w:val="28"/>
        </w:rPr>
        <w:t xml:space="preserve"> y abandonaron </w:t>
      </w:r>
      <w:r w:rsidR="00E625C8">
        <w:rPr>
          <w:rFonts w:ascii="Times New Roman" w:hAnsi="Times New Roman" w:cs="Times New Roman"/>
          <w:sz w:val="28"/>
          <w:szCs w:val="28"/>
        </w:rPr>
        <w:t>aquel</w:t>
      </w:r>
      <w:r w:rsidR="00352AC9" w:rsidRPr="00352AC9">
        <w:rPr>
          <w:rFonts w:ascii="Times New Roman" w:hAnsi="Times New Roman" w:cs="Times New Roman"/>
          <w:sz w:val="28"/>
          <w:szCs w:val="28"/>
        </w:rPr>
        <w:t>los postulados pacifistas revolucionarios</w:t>
      </w:r>
      <w:r w:rsidR="0064607F">
        <w:rPr>
          <w:rFonts w:ascii="Times New Roman" w:hAnsi="Times New Roman" w:cs="Times New Roman"/>
          <w:sz w:val="28"/>
          <w:szCs w:val="28"/>
        </w:rPr>
        <w:t>,</w:t>
      </w:r>
      <w:r w:rsidR="00E625C8">
        <w:rPr>
          <w:rFonts w:ascii="Times New Roman" w:hAnsi="Times New Roman" w:cs="Times New Roman"/>
          <w:sz w:val="28"/>
          <w:szCs w:val="28"/>
        </w:rPr>
        <w:t xml:space="preserve"> para ponerse </w:t>
      </w:r>
      <w:r w:rsidR="00352AC9" w:rsidRPr="00352AC9">
        <w:rPr>
          <w:rFonts w:ascii="Times New Roman" w:hAnsi="Times New Roman" w:cs="Times New Roman"/>
          <w:sz w:val="28"/>
          <w:szCs w:val="28"/>
        </w:rPr>
        <w:t xml:space="preserve">al lado de </w:t>
      </w:r>
      <w:r w:rsidR="00186AB6">
        <w:rPr>
          <w:rFonts w:ascii="Times New Roman" w:hAnsi="Times New Roman" w:cs="Times New Roman"/>
          <w:sz w:val="28"/>
          <w:szCs w:val="28"/>
        </w:rPr>
        <w:t>sus</w:t>
      </w:r>
      <w:r w:rsidR="00352AC9" w:rsidRPr="00352AC9">
        <w:rPr>
          <w:rFonts w:ascii="Times New Roman" w:hAnsi="Times New Roman" w:cs="Times New Roman"/>
          <w:sz w:val="28"/>
          <w:szCs w:val="28"/>
        </w:rPr>
        <w:t xml:space="preserve"> gobiernos </w:t>
      </w:r>
      <w:r w:rsidR="00E625C8">
        <w:rPr>
          <w:rFonts w:ascii="Times New Roman" w:hAnsi="Times New Roman" w:cs="Times New Roman"/>
          <w:sz w:val="28"/>
          <w:szCs w:val="28"/>
        </w:rPr>
        <w:t xml:space="preserve">de turno </w:t>
      </w:r>
      <w:r w:rsidR="00352AC9" w:rsidRPr="00352AC9">
        <w:rPr>
          <w:rFonts w:ascii="Times New Roman" w:hAnsi="Times New Roman" w:cs="Times New Roman"/>
          <w:sz w:val="28"/>
          <w:szCs w:val="28"/>
        </w:rPr>
        <w:t>en lo que se llamó “la unión sagrada</w:t>
      </w:r>
      <w:r w:rsidR="0064607F">
        <w:rPr>
          <w:rFonts w:ascii="Times New Roman" w:hAnsi="Times New Roman" w:cs="Times New Roman"/>
          <w:sz w:val="28"/>
          <w:szCs w:val="28"/>
        </w:rPr>
        <w:t xml:space="preserve"> contra los enemigos de la nación</w:t>
      </w:r>
      <w:r w:rsidR="00352AC9" w:rsidRPr="00352AC9">
        <w:rPr>
          <w:rFonts w:ascii="Times New Roman" w:hAnsi="Times New Roman" w:cs="Times New Roman"/>
          <w:sz w:val="28"/>
          <w:szCs w:val="28"/>
        </w:rPr>
        <w:t>”</w:t>
      </w:r>
      <w:r w:rsidR="0064607F">
        <w:rPr>
          <w:rFonts w:ascii="Times New Roman" w:hAnsi="Times New Roman" w:cs="Times New Roman"/>
          <w:sz w:val="28"/>
          <w:szCs w:val="28"/>
        </w:rPr>
        <w:t xml:space="preserve">. </w:t>
      </w:r>
      <w:r w:rsidR="002F5557">
        <w:rPr>
          <w:rFonts w:ascii="Times New Roman" w:hAnsi="Times New Roman" w:cs="Times New Roman"/>
          <w:sz w:val="28"/>
          <w:szCs w:val="28"/>
        </w:rPr>
        <w:t xml:space="preserve">En esos momentos </w:t>
      </w:r>
      <w:r w:rsidR="00186AB6">
        <w:rPr>
          <w:rFonts w:ascii="Times New Roman" w:hAnsi="Times New Roman" w:cs="Times New Roman"/>
          <w:sz w:val="28"/>
          <w:szCs w:val="28"/>
        </w:rPr>
        <w:t xml:space="preserve">Lenin </w:t>
      </w:r>
      <w:r w:rsidR="0018102E" w:rsidRPr="0018102E">
        <w:rPr>
          <w:rFonts w:ascii="Times New Roman" w:hAnsi="Times New Roman" w:cs="Times New Roman"/>
          <w:sz w:val="28"/>
          <w:szCs w:val="28"/>
        </w:rPr>
        <w:t xml:space="preserve">veía que los </w:t>
      </w:r>
      <w:r w:rsidR="00C73617">
        <w:rPr>
          <w:rFonts w:ascii="Times New Roman" w:hAnsi="Times New Roman" w:cs="Times New Roman"/>
          <w:sz w:val="28"/>
          <w:szCs w:val="28"/>
        </w:rPr>
        <w:t>“</w:t>
      </w:r>
      <w:r w:rsidR="00186AB6">
        <w:rPr>
          <w:rFonts w:ascii="Times New Roman" w:hAnsi="Times New Roman" w:cs="Times New Roman"/>
          <w:sz w:val="28"/>
          <w:szCs w:val="28"/>
        </w:rPr>
        <w:t>socialistas</w:t>
      </w:r>
      <w:r w:rsidR="00C73617">
        <w:rPr>
          <w:rFonts w:ascii="Times New Roman" w:hAnsi="Times New Roman" w:cs="Times New Roman"/>
          <w:sz w:val="28"/>
          <w:szCs w:val="28"/>
        </w:rPr>
        <w:t>”</w:t>
      </w:r>
      <w:r w:rsidR="00186AB6">
        <w:rPr>
          <w:rFonts w:ascii="Times New Roman" w:hAnsi="Times New Roman" w:cs="Times New Roman"/>
          <w:sz w:val="28"/>
          <w:szCs w:val="28"/>
        </w:rPr>
        <w:t xml:space="preserve"> europeos </w:t>
      </w:r>
      <w:r w:rsidR="0018102E" w:rsidRPr="0018102E">
        <w:rPr>
          <w:rFonts w:ascii="Times New Roman" w:hAnsi="Times New Roman" w:cs="Times New Roman"/>
          <w:sz w:val="28"/>
          <w:szCs w:val="28"/>
        </w:rPr>
        <w:t xml:space="preserve">de su tiempo </w:t>
      </w:r>
      <w:r w:rsidR="0018102E">
        <w:rPr>
          <w:rFonts w:ascii="Times New Roman" w:hAnsi="Times New Roman" w:cs="Times New Roman"/>
          <w:sz w:val="28"/>
          <w:szCs w:val="28"/>
        </w:rPr>
        <w:t xml:space="preserve">propugnaban </w:t>
      </w:r>
      <w:r w:rsidR="0018102E" w:rsidRPr="0018102E">
        <w:rPr>
          <w:rFonts w:ascii="Times New Roman" w:hAnsi="Times New Roman" w:cs="Times New Roman"/>
          <w:b/>
          <w:sz w:val="28"/>
          <w:szCs w:val="28"/>
          <w:u w:val="single"/>
        </w:rPr>
        <w:t>la "unidad" sin principios</w:t>
      </w:r>
      <w:r w:rsidR="0018102E" w:rsidRPr="0018102E">
        <w:rPr>
          <w:rFonts w:ascii="Times New Roman" w:hAnsi="Times New Roman" w:cs="Times New Roman"/>
          <w:sz w:val="28"/>
          <w:szCs w:val="28"/>
        </w:rPr>
        <w:t xml:space="preserve"> con la pequeñoburguesía al interior de los partidos obreros</w:t>
      </w:r>
      <w:r w:rsidR="00186AB6">
        <w:rPr>
          <w:rFonts w:ascii="Times New Roman" w:hAnsi="Times New Roman" w:cs="Times New Roman"/>
          <w:sz w:val="28"/>
          <w:szCs w:val="28"/>
        </w:rPr>
        <w:t xml:space="preserve"> en sus respectivos países, precisamente </w:t>
      </w:r>
      <w:r w:rsidR="0018102E" w:rsidRPr="0018102E">
        <w:rPr>
          <w:rFonts w:ascii="Times New Roman" w:hAnsi="Times New Roman" w:cs="Times New Roman"/>
          <w:sz w:val="28"/>
          <w:szCs w:val="28"/>
        </w:rPr>
        <w:t xml:space="preserve">para dividir y debilitar las luchas del movimiento </w:t>
      </w:r>
      <w:r w:rsidR="00186AB6">
        <w:rPr>
          <w:rFonts w:ascii="Times New Roman" w:hAnsi="Times New Roman" w:cs="Times New Roman"/>
          <w:sz w:val="28"/>
          <w:szCs w:val="28"/>
        </w:rPr>
        <w:t xml:space="preserve">asalariado </w:t>
      </w:r>
      <w:r w:rsidR="0018102E" w:rsidRPr="0018102E">
        <w:rPr>
          <w:rFonts w:ascii="Times New Roman" w:hAnsi="Times New Roman" w:cs="Times New Roman"/>
          <w:sz w:val="28"/>
          <w:szCs w:val="28"/>
        </w:rPr>
        <w:t>en su conjunto.</w:t>
      </w:r>
      <w:r w:rsidR="00186AB6">
        <w:rPr>
          <w:rFonts w:ascii="Times New Roman" w:hAnsi="Times New Roman" w:cs="Times New Roman"/>
          <w:sz w:val="28"/>
          <w:szCs w:val="28"/>
        </w:rPr>
        <w:t xml:space="preserve"> </w:t>
      </w:r>
      <w:r w:rsidR="00FF4552">
        <w:rPr>
          <w:rFonts w:ascii="Times New Roman" w:hAnsi="Times New Roman" w:cs="Times New Roman"/>
          <w:sz w:val="28"/>
          <w:szCs w:val="28"/>
        </w:rPr>
        <w:t>D</w:t>
      </w:r>
      <w:r w:rsidR="00186AB6">
        <w:rPr>
          <w:rFonts w:ascii="Times New Roman" w:hAnsi="Times New Roman" w:cs="Times New Roman"/>
          <w:sz w:val="28"/>
          <w:szCs w:val="28"/>
        </w:rPr>
        <w:t>esde entonces</w:t>
      </w:r>
      <w:r w:rsidR="00C73617">
        <w:rPr>
          <w:rFonts w:ascii="Times New Roman" w:hAnsi="Times New Roman" w:cs="Times New Roman"/>
          <w:sz w:val="28"/>
          <w:szCs w:val="28"/>
        </w:rPr>
        <w:t xml:space="preserve"> los </w:t>
      </w:r>
      <w:r w:rsidR="000251CD">
        <w:rPr>
          <w:rFonts w:ascii="Times New Roman" w:hAnsi="Times New Roman" w:cs="Times New Roman"/>
          <w:sz w:val="28"/>
          <w:szCs w:val="28"/>
        </w:rPr>
        <w:t>s</w:t>
      </w:r>
      <w:r w:rsidR="00C73617">
        <w:rPr>
          <w:rFonts w:ascii="Times New Roman" w:hAnsi="Times New Roman" w:cs="Times New Roman"/>
          <w:sz w:val="28"/>
          <w:szCs w:val="28"/>
        </w:rPr>
        <w:t xml:space="preserve">ocialdemócratas </w:t>
      </w:r>
      <w:r w:rsidR="00186AB6">
        <w:rPr>
          <w:rFonts w:ascii="Times New Roman" w:hAnsi="Times New Roman" w:cs="Times New Roman"/>
          <w:sz w:val="28"/>
          <w:szCs w:val="28"/>
        </w:rPr>
        <w:t>jamás abandonaron esta predisposición</w:t>
      </w:r>
      <w:r w:rsidR="00C73617">
        <w:rPr>
          <w:rFonts w:ascii="Times New Roman" w:hAnsi="Times New Roman" w:cs="Times New Roman"/>
          <w:sz w:val="28"/>
          <w:szCs w:val="28"/>
        </w:rPr>
        <w:t xml:space="preserve"> claudicante frente a </w:t>
      </w:r>
      <w:r w:rsidR="000251CD">
        <w:rPr>
          <w:rFonts w:ascii="Times New Roman" w:hAnsi="Times New Roman" w:cs="Times New Roman"/>
          <w:sz w:val="28"/>
          <w:szCs w:val="28"/>
        </w:rPr>
        <w:t>su propia</w:t>
      </w:r>
      <w:r w:rsidR="00C73617">
        <w:rPr>
          <w:rFonts w:ascii="Times New Roman" w:hAnsi="Times New Roman" w:cs="Times New Roman"/>
          <w:sz w:val="28"/>
          <w:szCs w:val="28"/>
        </w:rPr>
        <w:t xml:space="preserve"> burguesía nacional</w:t>
      </w:r>
      <w:r w:rsidR="000251CD">
        <w:rPr>
          <w:rFonts w:ascii="Times New Roman" w:hAnsi="Times New Roman" w:cs="Times New Roman"/>
          <w:sz w:val="28"/>
          <w:szCs w:val="28"/>
        </w:rPr>
        <w:t xml:space="preserve">. </w:t>
      </w:r>
      <w:r w:rsidR="00C73617">
        <w:rPr>
          <w:rFonts w:ascii="Times New Roman" w:hAnsi="Times New Roman" w:cs="Times New Roman"/>
          <w:sz w:val="28"/>
          <w:szCs w:val="28"/>
        </w:rPr>
        <w:t xml:space="preserve">Tal como acaba de proceder en España </w:t>
      </w:r>
      <w:r w:rsidR="0089225A">
        <w:rPr>
          <w:rFonts w:ascii="Times New Roman" w:hAnsi="Times New Roman" w:cs="Times New Roman"/>
          <w:sz w:val="28"/>
          <w:szCs w:val="28"/>
        </w:rPr>
        <w:t>la dirección d</w:t>
      </w:r>
      <w:r w:rsidR="00C73617">
        <w:rPr>
          <w:rFonts w:ascii="Times New Roman" w:hAnsi="Times New Roman" w:cs="Times New Roman"/>
          <w:sz w:val="28"/>
          <w:szCs w:val="28"/>
        </w:rPr>
        <w:t>el PSOE</w:t>
      </w:r>
      <w:r w:rsidR="00A72240">
        <w:rPr>
          <w:rFonts w:ascii="Times New Roman" w:hAnsi="Times New Roman" w:cs="Times New Roman"/>
          <w:sz w:val="28"/>
          <w:szCs w:val="28"/>
        </w:rPr>
        <w:t xml:space="preserve"> al margen de la opinión de sus afiliados</w:t>
      </w:r>
      <w:r w:rsidR="00C73617">
        <w:rPr>
          <w:rFonts w:ascii="Times New Roman" w:hAnsi="Times New Roman" w:cs="Times New Roman"/>
          <w:sz w:val="28"/>
          <w:szCs w:val="28"/>
        </w:rPr>
        <w:t xml:space="preserve">, </w:t>
      </w:r>
      <w:r>
        <w:rPr>
          <w:rFonts w:ascii="Times New Roman" w:hAnsi="Times New Roman" w:cs="Times New Roman"/>
          <w:sz w:val="28"/>
          <w:szCs w:val="28"/>
        </w:rPr>
        <w:t xml:space="preserve">decidiendo burocráticamente </w:t>
      </w:r>
      <w:r w:rsidR="00C73617">
        <w:rPr>
          <w:rFonts w:ascii="Times New Roman" w:hAnsi="Times New Roman" w:cs="Times New Roman"/>
          <w:sz w:val="28"/>
          <w:szCs w:val="28"/>
        </w:rPr>
        <w:t>absten</w:t>
      </w:r>
      <w:r>
        <w:rPr>
          <w:rFonts w:ascii="Times New Roman" w:hAnsi="Times New Roman" w:cs="Times New Roman"/>
          <w:sz w:val="28"/>
          <w:szCs w:val="28"/>
        </w:rPr>
        <w:t xml:space="preserve">erse </w:t>
      </w:r>
      <w:r w:rsidR="00C73617">
        <w:rPr>
          <w:rFonts w:ascii="Times New Roman" w:hAnsi="Times New Roman" w:cs="Times New Roman"/>
          <w:sz w:val="28"/>
          <w:szCs w:val="28"/>
        </w:rPr>
        <w:t xml:space="preserve">durante la </w:t>
      </w:r>
      <w:r>
        <w:rPr>
          <w:rFonts w:ascii="Times New Roman" w:hAnsi="Times New Roman" w:cs="Times New Roman"/>
          <w:sz w:val="28"/>
          <w:szCs w:val="28"/>
        </w:rPr>
        <w:t>segunda sesión parlamentaria de investidura,</w:t>
      </w:r>
      <w:r w:rsidR="00C73617">
        <w:rPr>
          <w:rFonts w:ascii="Times New Roman" w:hAnsi="Times New Roman" w:cs="Times New Roman"/>
          <w:sz w:val="28"/>
          <w:szCs w:val="28"/>
        </w:rPr>
        <w:t xml:space="preserve"> que permitió al </w:t>
      </w:r>
      <w:r w:rsidR="000251CD">
        <w:rPr>
          <w:rFonts w:ascii="Times New Roman" w:hAnsi="Times New Roman" w:cs="Times New Roman"/>
          <w:sz w:val="28"/>
          <w:szCs w:val="28"/>
        </w:rPr>
        <w:t xml:space="preserve">corrupto </w:t>
      </w:r>
      <w:r w:rsidR="00C73617">
        <w:rPr>
          <w:rFonts w:ascii="Times New Roman" w:hAnsi="Times New Roman" w:cs="Times New Roman"/>
          <w:sz w:val="28"/>
          <w:szCs w:val="28"/>
        </w:rPr>
        <w:t xml:space="preserve">Partido Popular </w:t>
      </w:r>
      <w:r w:rsidR="00081880">
        <w:rPr>
          <w:rFonts w:ascii="Times New Roman" w:hAnsi="Times New Roman" w:cs="Times New Roman"/>
          <w:sz w:val="28"/>
          <w:szCs w:val="28"/>
        </w:rPr>
        <w:t xml:space="preserve">corrupto y </w:t>
      </w:r>
      <w:r w:rsidR="000C191B">
        <w:rPr>
          <w:rFonts w:ascii="Times New Roman" w:hAnsi="Times New Roman" w:cs="Times New Roman"/>
          <w:sz w:val="28"/>
          <w:szCs w:val="28"/>
        </w:rPr>
        <w:t xml:space="preserve">reaccionario </w:t>
      </w:r>
      <w:r w:rsidR="00C73617">
        <w:rPr>
          <w:rFonts w:ascii="Times New Roman" w:hAnsi="Times New Roman" w:cs="Times New Roman"/>
          <w:sz w:val="28"/>
          <w:szCs w:val="28"/>
        </w:rPr>
        <w:t>seguir a cargo del gobierno.</w:t>
      </w:r>
    </w:p>
    <w:p w:rsidR="0089225A" w:rsidRDefault="0089225A" w:rsidP="0045289C">
      <w:pPr>
        <w:spacing w:after="0" w:line="240" w:lineRule="auto"/>
        <w:jc w:val="both"/>
        <w:rPr>
          <w:rFonts w:ascii="Times New Roman" w:hAnsi="Times New Roman" w:cs="Times New Roman"/>
          <w:sz w:val="28"/>
          <w:szCs w:val="28"/>
        </w:rPr>
      </w:pPr>
    </w:p>
    <w:p w:rsidR="00621C3C" w:rsidRPr="007E28BF" w:rsidRDefault="0089225A" w:rsidP="00621C3C">
      <w:pPr>
        <w:spacing w:after="0" w:line="240" w:lineRule="auto"/>
        <w:jc w:val="both"/>
        <w:rPr>
          <w:rFonts w:ascii="Times New Roman" w:hAnsi="Times New Roman" w:cs="Times New Roman"/>
          <w:sz w:val="28"/>
          <w:szCs w:val="28"/>
        </w:rPr>
      </w:pPr>
      <w:r w:rsidRPr="00A76647">
        <w:rPr>
          <w:rFonts w:ascii="Times New Roman" w:hAnsi="Times New Roman" w:cs="Times New Roman"/>
          <w:sz w:val="28"/>
          <w:szCs w:val="28"/>
        </w:rPr>
        <w:tab/>
        <w:t>E</w:t>
      </w:r>
      <w:r w:rsidR="00672212">
        <w:rPr>
          <w:rFonts w:ascii="Times New Roman" w:hAnsi="Times New Roman" w:cs="Times New Roman"/>
          <w:sz w:val="28"/>
          <w:szCs w:val="28"/>
        </w:rPr>
        <w:t xml:space="preserve">l 02 de diciembre </w:t>
      </w:r>
      <w:r w:rsidRPr="00A76647">
        <w:rPr>
          <w:rFonts w:ascii="Times New Roman" w:hAnsi="Times New Roman" w:cs="Times New Roman"/>
          <w:sz w:val="28"/>
          <w:szCs w:val="28"/>
        </w:rPr>
        <w:t>de 1914 durante la segunda sesión del parlamento alemán (Reichstag)</w:t>
      </w:r>
      <w:r w:rsidR="00672212">
        <w:rPr>
          <w:rFonts w:ascii="Times New Roman" w:hAnsi="Times New Roman" w:cs="Times New Roman"/>
          <w:sz w:val="28"/>
          <w:szCs w:val="28"/>
        </w:rPr>
        <w:t xml:space="preserve">, </w:t>
      </w:r>
      <w:r w:rsidRPr="00A76647">
        <w:rPr>
          <w:rFonts w:ascii="Times New Roman" w:hAnsi="Times New Roman" w:cs="Times New Roman"/>
          <w:sz w:val="28"/>
          <w:szCs w:val="28"/>
        </w:rPr>
        <w:t xml:space="preserve">Karl Liebknecht no sólo votó contra el Presupuesto de Guerra siendo el único que lo hizo, sino que también presentó un documento </w:t>
      </w:r>
      <w:r w:rsidR="00724F81">
        <w:rPr>
          <w:rFonts w:ascii="Times New Roman" w:hAnsi="Times New Roman" w:cs="Times New Roman"/>
          <w:sz w:val="28"/>
          <w:szCs w:val="28"/>
        </w:rPr>
        <w:t>donde fundamentó</w:t>
      </w:r>
      <w:r w:rsidRPr="00A76647">
        <w:rPr>
          <w:rFonts w:ascii="Times New Roman" w:hAnsi="Times New Roman" w:cs="Times New Roman"/>
          <w:sz w:val="28"/>
          <w:szCs w:val="28"/>
        </w:rPr>
        <w:t xml:space="preserve"> su voto, cuya lectura en el recinto fue desautorizada por Presidente de la cámara y tampoco fue incluido en el informe de sesiones</w:t>
      </w:r>
      <w:r w:rsidR="00A76647" w:rsidRPr="00A76647">
        <w:rPr>
          <w:rFonts w:ascii="Times New Roman" w:hAnsi="Times New Roman" w:cs="Times New Roman"/>
          <w:sz w:val="28"/>
          <w:szCs w:val="28"/>
        </w:rPr>
        <w:t xml:space="preserve">, </w:t>
      </w:r>
      <w:r w:rsidRPr="00A76647">
        <w:rPr>
          <w:rFonts w:ascii="Times New Roman" w:hAnsi="Times New Roman" w:cs="Times New Roman"/>
          <w:sz w:val="28"/>
          <w:szCs w:val="28"/>
        </w:rPr>
        <w:t>pretext</w:t>
      </w:r>
      <w:r w:rsidR="00A76647" w:rsidRPr="00A76647">
        <w:rPr>
          <w:rFonts w:ascii="Times New Roman" w:hAnsi="Times New Roman" w:cs="Times New Roman"/>
          <w:sz w:val="28"/>
          <w:szCs w:val="28"/>
        </w:rPr>
        <w:t xml:space="preserve">ando </w:t>
      </w:r>
      <w:r w:rsidRPr="00A76647">
        <w:rPr>
          <w:rFonts w:ascii="Times New Roman" w:hAnsi="Times New Roman" w:cs="Times New Roman"/>
          <w:sz w:val="28"/>
          <w:szCs w:val="28"/>
        </w:rPr>
        <w:t>que provocaría llamadas al orden</w:t>
      </w:r>
      <w:r w:rsidR="00621C3C">
        <w:rPr>
          <w:rFonts w:ascii="Times New Roman" w:hAnsi="Times New Roman" w:cs="Times New Roman"/>
          <w:sz w:val="28"/>
          <w:szCs w:val="28"/>
        </w:rPr>
        <w:t xml:space="preserve">. </w:t>
      </w:r>
      <w:r w:rsidR="00621C3C" w:rsidRPr="00A76647">
        <w:rPr>
          <w:rFonts w:ascii="Times New Roman" w:hAnsi="Times New Roman" w:cs="Times New Roman"/>
          <w:sz w:val="28"/>
          <w:szCs w:val="28"/>
        </w:rPr>
        <w:t xml:space="preserve">El </w:t>
      </w:r>
      <w:r w:rsidR="00B65005">
        <w:rPr>
          <w:rFonts w:ascii="Times New Roman" w:hAnsi="Times New Roman" w:cs="Times New Roman"/>
          <w:sz w:val="28"/>
          <w:szCs w:val="28"/>
        </w:rPr>
        <w:t>texto</w:t>
      </w:r>
      <w:r w:rsidR="00621C3C" w:rsidRPr="00A76647">
        <w:rPr>
          <w:rFonts w:ascii="Times New Roman" w:hAnsi="Times New Roman" w:cs="Times New Roman"/>
          <w:sz w:val="28"/>
          <w:szCs w:val="28"/>
        </w:rPr>
        <w:t xml:space="preserve"> fue posteriormente remitido por </w:t>
      </w:r>
      <w:r w:rsidR="00724F81">
        <w:rPr>
          <w:rFonts w:ascii="Times New Roman" w:hAnsi="Times New Roman" w:cs="Times New Roman"/>
          <w:sz w:val="28"/>
          <w:szCs w:val="28"/>
        </w:rPr>
        <w:t xml:space="preserve">el propio </w:t>
      </w:r>
      <w:r w:rsidR="00621C3C" w:rsidRPr="00A76647">
        <w:rPr>
          <w:rFonts w:ascii="Times New Roman" w:hAnsi="Times New Roman" w:cs="Times New Roman"/>
          <w:sz w:val="28"/>
          <w:szCs w:val="28"/>
        </w:rPr>
        <w:t xml:space="preserve">Liebknecht a la prensa alemana, pero ningún periódico lo publicó. Finalmente, </w:t>
      </w:r>
      <w:r w:rsidR="00B65005">
        <w:rPr>
          <w:rFonts w:ascii="Times New Roman" w:hAnsi="Times New Roman" w:cs="Times New Roman"/>
          <w:sz w:val="28"/>
          <w:szCs w:val="28"/>
        </w:rPr>
        <w:t>la versión</w:t>
      </w:r>
      <w:r w:rsidR="00621C3C" w:rsidRPr="00A76647">
        <w:rPr>
          <w:rFonts w:ascii="Times New Roman" w:hAnsi="Times New Roman" w:cs="Times New Roman"/>
          <w:sz w:val="28"/>
          <w:szCs w:val="28"/>
        </w:rPr>
        <w:t xml:space="preserve"> complet</w:t>
      </w:r>
      <w:r w:rsidR="00B65005">
        <w:rPr>
          <w:rFonts w:ascii="Times New Roman" w:hAnsi="Times New Roman" w:cs="Times New Roman"/>
          <w:sz w:val="28"/>
          <w:szCs w:val="28"/>
        </w:rPr>
        <w:t>a</w:t>
      </w:r>
      <w:r w:rsidR="00621C3C" w:rsidRPr="00A76647">
        <w:rPr>
          <w:rFonts w:ascii="Times New Roman" w:hAnsi="Times New Roman" w:cs="Times New Roman"/>
          <w:sz w:val="28"/>
          <w:szCs w:val="28"/>
        </w:rPr>
        <w:t xml:space="preserve"> de la protesta se conoció </w:t>
      </w:r>
      <w:r w:rsidR="00621C3C">
        <w:rPr>
          <w:rFonts w:ascii="Times New Roman" w:hAnsi="Times New Roman" w:cs="Times New Roman"/>
          <w:sz w:val="28"/>
          <w:szCs w:val="28"/>
        </w:rPr>
        <w:t>en</w:t>
      </w:r>
      <w:r w:rsidR="00621C3C" w:rsidRPr="00A76647">
        <w:rPr>
          <w:rFonts w:ascii="Times New Roman" w:hAnsi="Times New Roman" w:cs="Times New Roman"/>
          <w:sz w:val="28"/>
          <w:szCs w:val="28"/>
        </w:rPr>
        <w:t xml:space="preserve"> Suiza</w:t>
      </w:r>
      <w:r w:rsidR="00621C3C">
        <w:rPr>
          <w:rFonts w:ascii="Times New Roman" w:hAnsi="Times New Roman" w:cs="Times New Roman"/>
          <w:sz w:val="28"/>
          <w:szCs w:val="28"/>
        </w:rPr>
        <w:t xml:space="preserve"> publicad</w:t>
      </w:r>
      <w:r w:rsidR="00B65005">
        <w:rPr>
          <w:rFonts w:ascii="Times New Roman" w:hAnsi="Times New Roman" w:cs="Times New Roman"/>
          <w:sz w:val="28"/>
          <w:szCs w:val="28"/>
        </w:rPr>
        <w:t>a</w:t>
      </w:r>
      <w:r w:rsidR="00621C3C">
        <w:rPr>
          <w:rFonts w:ascii="Times New Roman" w:hAnsi="Times New Roman" w:cs="Times New Roman"/>
          <w:sz w:val="28"/>
          <w:szCs w:val="28"/>
        </w:rPr>
        <w:t xml:space="preserve"> por el </w:t>
      </w:r>
      <w:r w:rsidR="00621C3C" w:rsidRPr="00A76647">
        <w:rPr>
          <w:rFonts w:ascii="Times New Roman" w:hAnsi="Times New Roman" w:cs="Times New Roman"/>
          <w:sz w:val="28"/>
          <w:szCs w:val="28"/>
        </w:rPr>
        <w:t xml:space="preserve">periódico </w:t>
      </w:r>
      <w:r w:rsidR="00621C3C" w:rsidRPr="00A76647">
        <w:rPr>
          <w:rFonts w:ascii="Times New Roman" w:hAnsi="Times New Roman" w:cs="Times New Roman"/>
          <w:i/>
          <w:sz w:val="28"/>
          <w:szCs w:val="28"/>
        </w:rPr>
        <w:t>“</w:t>
      </w:r>
      <w:r w:rsidR="00621C3C" w:rsidRPr="00A76647">
        <w:rPr>
          <w:rFonts w:ascii="Times New Roman" w:hAnsi="Times New Roman" w:cs="Times New Roman"/>
          <w:i/>
          <w:iCs/>
          <w:sz w:val="28"/>
          <w:szCs w:val="28"/>
        </w:rPr>
        <w:t>Berner Tagewacht”:</w:t>
      </w:r>
    </w:p>
    <w:p w:rsidR="007E28BF" w:rsidRPr="007E28BF" w:rsidRDefault="00621C3C" w:rsidP="007E28BF">
      <w:pPr>
        <w:spacing w:after="0" w:line="240" w:lineRule="auto"/>
        <w:ind w:left="1560" w:right="1514"/>
        <w:jc w:val="both"/>
        <w:rPr>
          <w:rFonts w:ascii="Times New Roman" w:hAnsi="Times New Roman" w:cs="Times New Roman"/>
          <w:b/>
          <w:sz w:val="24"/>
          <w:szCs w:val="24"/>
        </w:rPr>
      </w:pPr>
      <w:r>
        <w:rPr>
          <w:rFonts w:ascii="Times New Roman" w:hAnsi="Times New Roman" w:cs="Times New Roman"/>
          <w:b/>
          <w:bCs/>
          <w:sz w:val="24"/>
          <w:szCs w:val="24"/>
        </w:rPr>
        <w:tab/>
      </w:r>
      <w:r w:rsidR="007E28BF">
        <w:rPr>
          <w:rFonts w:ascii="Times New Roman" w:hAnsi="Times New Roman" w:cs="Times New Roman"/>
          <w:b/>
          <w:bCs/>
          <w:sz w:val="24"/>
          <w:szCs w:val="24"/>
        </w:rPr>
        <w:t>&lt;&lt;</w:t>
      </w:r>
      <w:r w:rsidR="007E28BF" w:rsidRPr="007E28BF">
        <w:rPr>
          <w:rFonts w:ascii="Times New Roman" w:hAnsi="Times New Roman" w:cs="Times New Roman"/>
          <w:b/>
          <w:bCs/>
          <w:sz w:val="24"/>
          <w:szCs w:val="24"/>
        </w:rPr>
        <w:t>M</w:t>
      </w:r>
      <w:r w:rsidR="007E28BF" w:rsidRPr="007E28BF">
        <w:rPr>
          <w:rFonts w:ascii="Times New Roman" w:hAnsi="Times New Roman" w:cs="Times New Roman"/>
          <w:b/>
          <w:sz w:val="24"/>
          <w:szCs w:val="24"/>
        </w:rPr>
        <w:t>i voto contra el proyecto de Ley de Créditos de Guerra del día de hoy se basa en las siguientes consideraciones: Esta guerra, deseada por ninguno de los pueblos involucrados, no ha estallado para favorecer el bienestar del pueblo alemán ni de ningún otro. Es una guerra imperialista, una guerra por el reparto de importantes territorios de explotación para capitalistas y financieros. Desde el punto de vista de la rivalidad armamentística, es una guerra provocada conjuntamente por los partidos alemanes y austríacos partidarios de la guerra, en la oscuridad del semi</w:t>
      </w:r>
      <w:r w:rsidR="007E28BF">
        <w:rPr>
          <w:rFonts w:ascii="Times New Roman" w:hAnsi="Times New Roman" w:cs="Times New Roman"/>
          <w:b/>
          <w:sz w:val="24"/>
          <w:szCs w:val="24"/>
        </w:rPr>
        <w:t>-</w:t>
      </w:r>
      <w:r w:rsidR="007E28BF" w:rsidRPr="007E28BF">
        <w:rPr>
          <w:rFonts w:ascii="Times New Roman" w:hAnsi="Times New Roman" w:cs="Times New Roman"/>
          <w:b/>
          <w:sz w:val="24"/>
          <w:szCs w:val="24"/>
        </w:rPr>
        <w:t>feudalismo y de la diplomacia secreta, para obtener ventajas sobre sus oponentes. Al mismo tiempo la guerra es un esfuerzo bonapartista por desorganizar y escindir el creciente movimiento de la clase trabajadora.</w:t>
      </w:r>
    </w:p>
    <w:p w:rsidR="007E28BF" w:rsidRPr="007E28BF" w:rsidRDefault="00B65005" w:rsidP="007E28BF">
      <w:pPr>
        <w:spacing w:after="0" w:line="240" w:lineRule="auto"/>
        <w:ind w:left="1560" w:right="1514"/>
        <w:jc w:val="both"/>
        <w:rPr>
          <w:rFonts w:ascii="Times New Roman" w:hAnsi="Times New Roman" w:cs="Times New Roman"/>
          <w:b/>
          <w:sz w:val="24"/>
          <w:szCs w:val="24"/>
        </w:rPr>
      </w:pPr>
      <w:r>
        <w:rPr>
          <w:rFonts w:ascii="Times New Roman" w:hAnsi="Times New Roman" w:cs="Times New Roman"/>
          <w:b/>
          <w:sz w:val="24"/>
          <w:szCs w:val="24"/>
        </w:rPr>
        <w:tab/>
      </w:r>
      <w:r w:rsidR="007E28BF" w:rsidRPr="007E28BF">
        <w:rPr>
          <w:rFonts w:ascii="Times New Roman" w:hAnsi="Times New Roman" w:cs="Times New Roman"/>
          <w:b/>
          <w:sz w:val="24"/>
          <w:szCs w:val="24"/>
        </w:rPr>
        <w:t>El grito alemán</w:t>
      </w:r>
      <w:r w:rsidR="007E28BF">
        <w:rPr>
          <w:rFonts w:ascii="Times New Roman" w:hAnsi="Times New Roman" w:cs="Times New Roman"/>
          <w:b/>
          <w:sz w:val="24"/>
          <w:szCs w:val="24"/>
        </w:rPr>
        <w:t xml:space="preserve"> </w:t>
      </w:r>
      <w:r w:rsidR="007E28BF" w:rsidRPr="007E28BF">
        <w:rPr>
          <w:rFonts w:ascii="Times New Roman" w:hAnsi="Times New Roman" w:cs="Times New Roman"/>
          <w:b/>
          <w:sz w:val="24"/>
          <w:szCs w:val="24"/>
        </w:rPr>
        <w:t xml:space="preserve">¡Contra el zarismo! fue inventado para la ocasión </w:t>
      </w:r>
      <w:r w:rsidR="007E28BF">
        <w:rPr>
          <w:rFonts w:ascii="Times New Roman" w:hAnsi="Times New Roman" w:cs="Times New Roman"/>
          <w:b/>
          <w:sz w:val="24"/>
          <w:szCs w:val="24"/>
        </w:rPr>
        <w:t>—</w:t>
      </w:r>
      <w:r w:rsidR="007E28BF" w:rsidRPr="007E28BF">
        <w:rPr>
          <w:rFonts w:ascii="Times New Roman" w:hAnsi="Times New Roman" w:cs="Times New Roman"/>
          <w:b/>
          <w:sz w:val="24"/>
          <w:szCs w:val="24"/>
        </w:rPr>
        <w:t>de la misma forma que fueron inventadas las actuales consignas inglesas y francesas</w:t>
      </w:r>
      <w:r w:rsidR="007E28BF">
        <w:rPr>
          <w:rFonts w:ascii="Times New Roman" w:hAnsi="Times New Roman" w:cs="Times New Roman"/>
          <w:b/>
          <w:sz w:val="24"/>
          <w:szCs w:val="24"/>
        </w:rPr>
        <w:t>—</w:t>
      </w:r>
      <w:r w:rsidR="007E28BF" w:rsidRPr="007E28BF">
        <w:rPr>
          <w:rFonts w:ascii="Times New Roman" w:hAnsi="Times New Roman" w:cs="Times New Roman"/>
          <w:b/>
          <w:sz w:val="24"/>
          <w:szCs w:val="24"/>
        </w:rPr>
        <w:t xml:space="preserve"> para explotar las más nobles inclinaciones y las tradiciones e ideales revolucionarios del pueblo</w:t>
      </w:r>
      <w:r w:rsidR="00350555">
        <w:rPr>
          <w:rFonts w:ascii="Times New Roman" w:hAnsi="Times New Roman" w:cs="Times New Roman"/>
          <w:b/>
          <w:sz w:val="24"/>
          <w:szCs w:val="24"/>
        </w:rPr>
        <w:t>,</w:t>
      </w:r>
      <w:r w:rsidR="007E28BF" w:rsidRPr="007E28BF">
        <w:rPr>
          <w:rFonts w:ascii="Times New Roman" w:hAnsi="Times New Roman" w:cs="Times New Roman"/>
          <w:b/>
          <w:sz w:val="24"/>
          <w:szCs w:val="24"/>
        </w:rPr>
        <w:t xml:space="preserve"> en beneficio de agitar el odio hacia otros pueblos.</w:t>
      </w:r>
    </w:p>
    <w:p w:rsidR="007E28BF" w:rsidRPr="007E28BF" w:rsidRDefault="00B65005" w:rsidP="007E28BF">
      <w:pPr>
        <w:spacing w:after="0" w:line="240" w:lineRule="auto"/>
        <w:ind w:left="1560" w:right="1514"/>
        <w:jc w:val="both"/>
        <w:rPr>
          <w:rFonts w:ascii="Times New Roman" w:hAnsi="Times New Roman" w:cs="Times New Roman"/>
          <w:b/>
          <w:sz w:val="24"/>
          <w:szCs w:val="24"/>
        </w:rPr>
      </w:pPr>
      <w:r>
        <w:rPr>
          <w:rFonts w:ascii="Times New Roman" w:hAnsi="Times New Roman" w:cs="Times New Roman"/>
          <w:b/>
          <w:sz w:val="24"/>
          <w:szCs w:val="24"/>
        </w:rPr>
        <w:tab/>
      </w:r>
      <w:r w:rsidR="007E28BF" w:rsidRPr="007E28BF">
        <w:rPr>
          <w:rFonts w:ascii="Times New Roman" w:hAnsi="Times New Roman" w:cs="Times New Roman"/>
          <w:b/>
          <w:sz w:val="24"/>
          <w:szCs w:val="24"/>
        </w:rPr>
        <w:t>Alemania, la cómplice del zarismo, el modelo de la reacción hasta este mismo día, no tiene ninguna autorida</w:t>
      </w:r>
      <w:r w:rsidR="007E28BF">
        <w:rPr>
          <w:rFonts w:ascii="Times New Roman" w:hAnsi="Times New Roman" w:cs="Times New Roman"/>
          <w:b/>
          <w:sz w:val="24"/>
          <w:szCs w:val="24"/>
        </w:rPr>
        <w:t>d</w:t>
      </w:r>
      <w:r w:rsidR="007E28BF" w:rsidRPr="007E28BF">
        <w:rPr>
          <w:rFonts w:ascii="Times New Roman" w:hAnsi="Times New Roman" w:cs="Times New Roman"/>
          <w:b/>
          <w:sz w:val="24"/>
          <w:szCs w:val="24"/>
        </w:rPr>
        <w:t xml:space="preserve"> para erguirse en liberadora de los pueblos. La liberación tanto del pueblo ruso como alemán debe ser obra de sus propias manos.</w:t>
      </w:r>
    </w:p>
    <w:p w:rsidR="007E28BF" w:rsidRPr="007E28BF" w:rsidRDefault="00B65005" w:rsidP="007E28BF">
      <w:pPr>
        <w:spacing w:after="0" w:line="240" w:lineRule="auto"/>
        <w:ind w:left="1560" w:right="1514"/>
        <w:jc w:val="both"/>
        <w:rPr>
          <w:rFonts w:ascii="Times New Roman" w:hAnsi="Times New Roman" w:cs="Times New Roman"/>
          <w:b/>
          <w:sz w:val="24"/>
          <w:szCs w:val="24"/>
        </w:rPr>
      </w:pPr>
      <w:r>
        <w:rPr>
          <w:rFonts w:ascii="Times New Roman" w:hAnsi="Times New Roman" w:cs="Times New Roman"/>
          <w:b/>
          <w:sz w:val="24"/>
          <w:szCs w:val="24"/>
        </w:rPr>
        <w:tab/>
      </w:r>
      <w:r w:rsidR="007E28BF" w:rsidRPr="007E28BF">
        <w:rPr>
          <w:rFonts w:ascii="Times New Roman" w:hAnsi="Times New Roman" w:cs="Times New Roman"/>
          <w:b/>
          <w:sz w:val="24"/>
          <w:szCs w:val="24"/>
        </w:rPr>
        <w:t>La guerra no es tampoco una guerra en defensa de Alemania. Sus bases históricas y su curso desde el comienzo hacen inaceptables las pretensiones del gobierno capitalista de que el propósito por el cual demanda créditos</w:t>
      </w:r>
      <w:r w:rsidR="00350555">
        <w:rPr>
          <w:rFonts w:ascii="Times New Roman" w:hAnsi="Times New Roman" w:cs="Times New Roman"/>
          <w:b/>
          <w:sz w:val="24"/>
          <w:szCs w:val="24"/>
        </w:rPr>
        <w:t>,</w:t>
      </w:r>
      <w:r w:rsidR="007E28BF" w:rsidRPr="007E28BF">
        <w:rPr>
          <w:rFonts w:ascii="Times New Roman" w:hAnsi="Times New Roman" w:cs="Times New Roman"/>
          <w:b/>
          <w:sz w:val="24"/>
          <w:szCs w:val="24"/>
        </w:rPr>
        <w:t xml:space="preserve"> es la defensa de la Patria.</w:t>
      </w:r>
    </w:p>
    <w:p w:rsidR="007E28BF" w:rsidRPr="007E28BF" w:rsidRDefault="00B65005" w:rsidP="007E28BF">
      <w:pPr>
        <w:spacing w:after="0" w:line="240" w:lineRule="auto"/>
        <w:ind w:left="1560" w:right="1514"/>
        <w:jc w:val="both"/>
        <w:rPr>
          <w:rFonts w:ascii="Times New Roman" w:hAnsi="Times New Roman" w:cs="Times New Roman"/>
          <w:b/>
          <w:sz w:val="24"/>
          <w:szCs w:val="24"/>
        </w:rPr>
      </w:pPr>
      <w:r>
        <w:rPr>
          <w:rFonts w:ascii="Times New Roman" w:hAnsi="Times New Roman" w:cs="Times New Roman"/>
          <w:b/>
          <w:sz w:val="24"/>
          <w:szCs w:val="24"/>
        </w:rPr>
        <w:tab/>
      </w:r>
      <w:r w:rsidR="007E28BF" w:rsidRPr="007E28BF">
        <w:rPr>
          <w:rFonts w:ascii="Times New Roman" w:hAnsi="Times New Roman" w:cs="Times New Roman"/>
          <w:b/>
          <w:sz w:val="24"/>
          <w:szCs w:val="24"/>
        </w:rPr>
        <w:t>Una pronta paz, una paz sin anexiones, esto es lo que debemos exigir. Todo esfuerzo en esta dirección debe ser apoyado. Sólo fortaleciendo en forma conjunta y continua las corrientes de todos los países beligerantes que tienen tal paz como su objetivo</w:t>
      </w:r>
      <w:r w:rsidR="00350555">
        <w:rPr>
          <w:rFonts w:ascii="Times New Roman" w:hAnsi="Times New Roman" w:cs="Times New Roman"/>
          <w:b/>
          <w:sz w:val="24"/>
          <w:szCs w:val="24"/>
        </w:rPr>
        <w:t>,</w:t>
      </w:r>
      <w:r w:rsidR="007E28BF" w:rsidRPr="007E28BF">
        <w:rPr>
          <w:rFonts w:ascii="Times New Roman" w:hAnsi="Times New Roman" w:cs="Times New Roman"/>
          <w:b/>
          <w:sz w:val="24"/>
          <w:szCs w:val="24"/>
        </w:rPr>
        <w:t xml:space="preserve"> puede </w:t>
      </w:r>
      <w:r w:rsidR="00350555">
        <w:rPr>
          <w:rFonts w:ascii="Times New Roman" w:hAnsi="Times New Roman" w:cs="Times New Roman"/>
          <w:b/>
          <w:sz w:val="24"/>
          <w:szCs w:val="24"/>
        </w:rPr>
        <w:t xml:space="preserve">impedir que </w:t>
      </w:r>
      <w:r w:rsidR="007E28BF" w:rsidRPr="007E28BF">
        <w:rPr>
          <w:rFonts w:ascii="Times New Roman" w:hAnsi="Times New Roman" w:cs="Times New Roman"/>
          <w:b/>
          <w:sz w:val="24"/>
          <w:szCs w:val="24"/>
        </w:rPr>
        <w:t>esta sangrienta carnicería se</w:t>
      </w:r>
      <w:r w:rsidR="00350555">
        <w:rPr>
          <w:rFonts w:ascii="Times New Roman" w:hAnsi="Times New Roman" w:cs="Times New Roman"/>
          <w:b/>
          <w:sz w:val="24"/>
          <w:szCs w:val="24"/>
        </w:rPr>
        <w:t xml:space="preserve">a </w:t>
      </w:r>
      <w:r w:rsidR="007E28BF" w:rsidRPr="007E28BF">
        <w:rPr>
          <w:rFonts w:ascii="Times New Roman" w:hAnsi="Times New Roman" w:cs="Times New Roman"/>
          <w:b/>
          <w:sz w:val="24"/>
          <w:szCs w:val="24"/>
        </w:rPr>
        <w:t xml:space="preserve">llevada a su fin. </w:t>
      </w:r>
      <w:r w:rsidR="00350555">
        <w:rPr>
          <w:rFonts w:ascii="Times New Roman" w:hAnsi="Times New Roman" w:cs="Times New Roman"/>
          <w:b/>
          <w:sz w:val="24"/>
          <w:szCs w:val="24"/>
        </w:rPr>
        <w:t xml:space="preserve"> S</w:t>
      </w:r>
      <w:r w:rsidR="007E28BF" w:rsidRPr="007E28BF">
        <w:rPr>
          <w:rFonts w:ascii="Times New Roman" w:hAnsi="Times New Roman" w:cs="Times New Roman"/>
          <w:b/>
          <w:sz w:val="24"/>
          <w:szCs w:val="24"/>
        </w:rPr>
        <w:t>ólo una paz basada sobre la solidarida</w:t>
      </w:r>
      <w:r w:rsidR="007E28BF">
        <w:rPr>
          <w:rFonts w:ascii="Times New Roman" w:hAnsi="Times New Roman" w:cs="Times New Roman"/>
          <w:b/>
          <w:sz w:val="24"/>
          <w:szCs w:val="24"/>
        </w:rPr>
        <w:t>d</w:t>
      </w:r>
      <w:r w:rsidR="007E28BF" w:rsidRPr="007E28BF">
        <w:rPr>
          <w:rFonts w:ascii="Times New Roman" w:hAnsi="Times New Roman" w:cs="Times New Roman"/>
          <w:b/>
          <w:sz w:val="24"/>
          <w:szCs w:val="24"/>
        </w:rPr>
        <w:t xml:space="preserve"> internacional de la clase obrera y sobre la libertad de todos los pueblos</w:t>
      </w:r>
      <w:r w:rsidR="00350555">
        <w:rPr>
          <w:rFonts w:ascii="Times New Roman" w:hAnsi="Times New Roman" w:cs="Times New Roman"/>
          <w:b/>
          <w:sz w:val="24"/>
          <w:szCs w:val="24"/>
        </w:rPr>
        <w:t>,</w:t>
      </w:r>
      <w:r w:rsidR="007E28BF" w:rsidRPr="007E28BF">
        <w:rPr>
          <w:rFonts w:ascii="Times New Roman" w:hAnsi="Times New Roman" w:cs="Times New Roman"/>
          <w:b/>
          <w:sz w:val="24"/>
          <w:szCs w:val="24"/>
        </w:rPr>
        <w:t xml:space="preserve"> puede ser una paz duradera. Por lo tanto, es el deber de los proletariados de todos los países llevar adelante durante la guerra</w:t>
      </w:r>
      <w:r w:rsidR="00350555">
        <w:rPr>
          <w:rFonts w:ascii="Times New Roman" w:hAnsi="Times New Roman" w:cs="Times New Roman"/>
          <w:b/>
          <w:sz w:val="24"/>
          <w:szCs w:val="24"/>
        </w:rPr>
        <w:t>,</w:t>
      </w:r>
      <w:r w:rsidR="007E28BF" w:rsidRPr="007E28BF">
        <w:rPr>
          <w:rFonts w:ascii="Times New Roman" w:hAnsi="Times New Roman" w:cs="Times New Roman"/>
          <w:b/>
          <w:sz w:val="24"/>
          <w:szCs w:val="24"/>
        </w:rPr>
        <w:t xml:space="preserve"> una labor socialista común a favor de la paz.</w:t>
      </w:r>
    </w:p>
    <w:p w:rsidR="007E28BF" w:rsidRPr="007E28BF" w:rsidRDefault="00621C3C" w:rsidP="007E28BF">
      <w:pPr>
        <w:spacing w:after="0" w:line="240" w:lineRule="auto"/>
        <w:ind w:left="1560" w:right="1514"/>
        <w:jc w:val="both"/>
        <w:rPr>
          <w:rFonts w:ascii="Times New Roman" w:hAnsi="Times New Roman" w:cs="Times New Roman"/>
          <w:b/>
          <w:sz w:val="24"/>
          <w:szCs w:val="24"/>
        </w:rPr>
      </w:pPr>
      <w:r>
        <w:rPr>
          <w:rFonts w:ascii="Times New Roman" w:hAnsi="Times New Roman" w:cs="Times New Roman"/>
          <w:b/>
          <w:sz w:val="24"/>
          <w:szCs w:val="24"/>
        </w:rPr>
        <w:tab/>
      </w:r>
      <w:r w:rsidR="007E28BF" w:rsidRPr="007E28BF">
        <w:rPr>
          <w:rFonts w:ascii="Times New Roman" w:hAnsi="Times New Roman" w:cs="Times New Roman"/>
          <w:b/>
          <w:sz w:val="24"/>
          <w:szCs w:val="24"/>
        </w:rPr>
        <w:t>Yo apoyo los créditos de ayuda a las víctimas con las siguientes reservas: voto gustosamente por todo lo que pueda llevar un alivio a nuestros hermanos en el campo de batalla así como a los heridos y enfermos, por los cuales siento la más profunda compasión. Pero como protesta contra la guerra, contra aquéllos que son responsables por ella y que la han causado, contra aquéllos que la dirigen, contra los propósitos capitalistas para los cuales está siendo usada, contra los planes de anexión, contra el abandono y el olvido total de los deberes so</w:t>
      </w:r>
      <w:r w:rsidR="007E28BF">
        <w:rPr>
          <w:rFonts w:ascii="Times New Roman" w:hAnsi="Times New Roman" w:cs="Times New Roman"/>
          <w:b/>
          <w:sz w:val="24"/>
          <w:szCs w:val="24"/>
        </w:rPr>
        <w:t>ciales</w:t>
      </w:r>
      <w:r w:rsidR="007E28BF" w:rsidRPr="007E28BF">
        <w:rPr>
          <w:rFonts w:ascii="Times New Roman" w:hAnsi="Times New Roman" w:cs="Times New Roman"/>
          <w:b/>
          <w:sz w:val="24"/>
          <w:szCs w:val="24"/>
        </w:rPr>
        <w:t xml:space="preserve"> y políticos </w:t>
      </w:r>
      <w:r w:rsidR="00350555">
        <w:rPr>
          <w:rFonts w:ascii="Times New Roman" w:hAnsi="Times New Roman" w:cs="Times New Roman"/>
          <w:b/>
          <w:sz w:val="24"/>
          <w:szCs w:val="24"/>
        </w:rPr>
        <w:t>—</w:t>
      </w:r>
      <w:r w:rsidR="007E28BF" w:rsidRPr="007E28BF">
        <w:rPr>
          <w:rFonts w:ascii="Times New Roman" w:hAnsi="Times New Roman" w:cs="Times New Roman"/>
          <w:b/>
          <w:sz w:val="24"/>
          <w:szCs w:val="24"/>
        </w:rPr>
        <w:t>por los cuales el gobierno y las clases son todavía culpables</w:t>
      </w:r>
      <w:r w:rsidR="00350555">
        <w:rPr>
          <w:rFonts w:ascii="Times New Roman" w:hAnsi="Times New Roman" w:cs="Times New Roman"/>
          <w:b/>
          <w:sz w:val="24"/>
          <w:szCs w:val="24"/>
        </w:rPr>
        <w:t>—</w:t>
      </w:r>
      <w:r w:rsidR="007E28BF" w:rsidRPr="007E28BF">
        <w:rPr>
          <w:rFonts w:ascii="Times New Roman" w:hAnsi="Times New Roman" w:cs="Times New Roman"/>
          <w:b/>
          <w:sz w:val="24"/>
          <w:szCs w:val="24"/>
        </w:rPr>
        <w:t>, voto contra la guerra y los créditos de guerra solicitados</w:t>
      </w:r>
      <w:r w:rsidR="007E28BF">
        <w:rPr>
          <w:rFonts w:ascii="Times New Roman" w:hAnsi="Times New Roman" w:cs="Times New Roman"/>
          <w:b/>
          <w:sz w:val="24"/>
          <w:szCs w:val="24"/>
        </w:rPr>
        <w:t>&gt;&gt;</w:t>
      </w:r>
      <w:r w:rsidR="007E28BF" w:rsidRPr="007E28BF">
        <w:rPr>
          <w:rFonts w:ascii="Times New Roman" w:hAnsi="Times New Roman" w:cs="Times New Roman"/>
          <w:b/>
          <w:sz w:val="24"/>
          <w:szCs w:val="24"/>
        </w:rPr>
        <w:t>. </w:t>
      </w:r>
    </w:p>
    <w:p w:rsidR="00BB7286" w:rsidRPr="00BB7286" w:rsidRDefault="007E28BF" w:rsidP="007E28BF">
      <w:pPr>
        <w:spacing w:after="0" w:line="240" w:lineRule="auto"/>
        <w:ind w:left="1560" w:right="1514"/>
        <w:jc w:val="both"/>
        <w:rPr>
          <w:rFonts w:ascii="Times New Roman" w:hAnsi="Times New Roman" w:cs="Times New Roman"/>
          <w:b/>
          <w:i/>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7286">
        <w:rPr>
          <w:rFonts w:ascii="Times New Roman" w:hAnsi="Times New Roman" w:cs="Times New Roman"/>
          <w:b/>
          <w:sz w:val="24"/>
          <w:szCs w:val="24"/>
        </w:rPr>
        <w:t xml:space="preserve">Cfr.: </w:t>
      </w:r>
      <w:hyperlink r:id="rId16" w:history="1">
        <w:r w:rsidRPr="00621C3C">
          <w:rPr>
            <w:rStyle w:val="Hipervnculo"/>
            <w:rFonts w:ascii="Times New Roman" w:hAnsi="Times New Roman" w:cs="Times New Roman"/>
            <w:b/>
            <w:sz w:val="24"/>
            <w:szCs w:val="24"/>
          </w:rPr>
          <w:t>KARL LIEBKNECHT</w:t>
        </w:r>
      </w:hyperlink>
      <w:r w:rsidRPr="007E28BF">
        <w:rPr>
          <w:rFonts w:ascii="Times New Roman" w:hAnsi="Times New Roman" w:cs="Times New Roman"/>
          <w:sz w:val="28"/>
          <w:szCs w:val="28"/>
        </w:rPr>
        <w:t>.</w:t>
      </w:r>
      <w:r w:rsidR="00BB7286">
        <w:rPr>
          <w:rFonts w:ascii="Times New Roman" w:hAnsi="Times New Roman" w:cs="Times New Roman"/>
          <w:sz w:val="28"/>
          <w:szCs w:val="28"/>
        </w:rPr>
        <w:tab/>
      </w:r>
      <w:r w:rsidR="00BB7286">
        <w:rPr>
          <w:rFonts w:ascii="Times New Roman" w:hAnsi="Times New Roman" w:cs="Times New Roman"/>
          <w:sz w:val="28"/>
          <w:szCs w:val="28"/>
        </w:rPr>
        <w:tab/>
      </w:r>
      <w:r w:rsidR="00BB7286">
        <w:rPr>
          <w:rFonts w:ascii="Times New Roman" w:hAnsi="Times New Roman" w:cs="Times New Roman"/>
          <w:sz w:val="28"/>
          <w:szCs w:val="28"/>
        </w:rPr>
        <w:tab/>
      </w:r>
      <w:r w:rsidR="00BB7286">
        <w:rPr>
          <w:rFonts w:ascii="Times New Roman" w:hAnsi="Times New Roman" w:cs="Times New Roman"/>
          <w:sz w:val="28"/>
          <w:szCs w:val="28"/>
        </w:rPr>
        <w:tab/>
      </w:r>
      <w:r w:rsidR="00BB7286">
        <w:rPr>
          <w:rFonts w:ascii="Times New Roman" w:hAnsi="Times New Roman" w:cs="Times New Roman"/>
          <w:sz w:val="28"/>
          <w:szCs w:val="28"/>
        </w:rPr>
        <w:tab/>
      </w:r>
      <w:r w:rsidR="00BB7286">
        <w:rPr>
          <w:rFonts w:ascii="Times New Roman" w:hAnsi="Times New Roman" w:cs="Times New Roman"/>
          <w:sz w:val="28"/>
          <w:szCs w:val="28"/>
        </w:rPr>
        <w:tab/>
      </w:r>
      <w:r w:rsidR="00BB7286">
        <w:rPr>
          <w:rFonts w:ascii="Times New Roman" w:hAnsi="Times New Roman" w:cs="Times New Roman"/>
          <w:sz w:val="28"/>
          <w:szCs w:val="28"/>
        </w:rPr>
        <w:tab/>
      </w:r>
      <w:r w:rsidR="00BB7286">
        <w:rPr>
          <w:rFonts w:ascii="Times New Roman" w:hAnsi="Times New Roman" w:cs="Times New Roman"/>
          <w:sz w:val="28"/>
          <w:szCs w:val="28"/>
        </w:rPr>
        <w:tab/>
      </w:r>
    </w:p>
    <w:p w:rsidR="00B85417" w:rsidRDefault="00350555" w:rsidP="008811DB">
      <w:pPr>
        <w:pStyle w:val="NormalWeb"/>
        <w:jc w:val="both"/>
        <w:rPr>
          <w:sz w:val="28"/>
          <w:szCs w:val="28"/>
        </w:rPr>
      </w:pPr>
      <w:r>
        <w:rPr>
          <w:sz w:val="28"/>
          <w:szCs w:val="28"/>
        </w:rPr>
        <w:tab/>
        <w:t xml:space="preserve">Tal como </w:t>
      </w:r>
      <w:r w:rsidR="00724F81">
        <w:rPr>
          <w:sz w:val="28"/>
          <w:szCs w:val="28"/>
        </w:rPr>
        <w:t>a</w:t>
      </w:r>
      <w:r>
        <w:rPr>
          <w:sz w:val="28"/>
          <w:szCs w:val="28"/>
        </w:rPr>
        <w:t xml:space="preserve">sí lo pusiera negro sobre blanco </w:t>
      </w:r>
      <w:r w:rsidR="0090006A">
        <w:rPr>
          <w:sz w:val="28"/>
          <w:szCs w:val="28"/>
        </w:rPr>
        <w:t xml:space="preserve">el marxista consecuente </w:t>
      </w:r>
      <w:r>
        <w:rPr>
          <w:sz w:val="28"/>
          <w:szCs w:val="28"/>
        </w:rPr>
        <w:t xml:space="preserve">Liebknetch, aquella fue </w:t>
      </w:r>
      <w:r w:rsidRPr="00B85417">
        <w:rPr>
          <w:b/>
          <w:sz w:val="28"/>
          <w:szCs w:val="28"/>
          <w:u w:val="single"/>
        </w:rPr>
        <w:t xml:space="preserve">una guerra </w:t>
      </w:r>
      <w:r w:rsidR="00B85417">
        <w:rPr>
          <w:b/>
          <w:sz w:val="28"/>
          <w:szCs w:val="28"/>
          <w:u w:val="single"/>
        </w:rPr>
        <w:t xml:space="preserve">de rapiña </w:t>
      </w:r>
      <w:r w:rsidRPr="00B85417">
        <w:rPr>
          <w:b/>
          <w:sz w:val="28"/>
          <w:szCs w:val="28"/>
          <w:u w:val="single"/>
        </w:rPr>
        <w:t>genocida</w:t>
      </w:r>
      <w:r w:rsidR="00724F81">
        <w:rPr>
          <w:sz w:val="28"/>
          <w:szCs w:val="28"/>
        </w:rPr>
        <w:t>, de cuyo resultado c</w:t>
      </w:r>
      <w:r w:rsidR="008811DB" w:rsidRPr="009E4DDD">
        <w:rPr>
          <w:sz w:val="28"/>
          <w:szCs w:val="28"/>
        </w:rPr>
        <w:t xml:space="preserve">asi nunca antes el mapa de Europa se había visto </w:t>
      </w:r>
      <w:r w:rsidR="008811DB">
        <w:rPr>
          <w:sz w:val="28"/>
          <w:szCs w:val="28"/>
        </w:rPr>
        <w:t xml:space="preserve">tan </w:t>
      </w:r>
      <w:r w:rsidR="008811DB" w:rsidRPr="009E4DDD">
        <w:rPr>
          <w:sz w:val="28"/>
          <w:szCs w:val="28"/>
        </w:rPr>
        <w:t>alterado</w:t>
      </w:r>
      <w:r w:rsidR="008811DB">
        <w:rPr>
          <w:sz w:val="28"/>
          <w:szCs w:val="28"/>
        </w:rPr>
        <w:t>. L</w:t>
      </w:r>
      <w:r w:rsidR="008811DB" w:rsidRPr="009E4DDD">
        <w:rPr>
          <w:sz w:val="28"/>
          <w:szCs w:val="28"/>
        </w:rPr>
        <w:t xml:space="preserve">os Imperios alemán, austro-húngaro, ruso y otomano dejaron de existir. El Tratado de </w:t>
      </w:r>
      <w:hyperlink r:id="rId17" w:history="1">
        <w:r w:rsidR="008811DB" w:rsidRPr="008811DB">
          <w:rPr>
            <w:rStyle w:val="Hipervnculo"/>
            <w:b/>
            <w:sz w:val="28"/>
            <w:szCs w:val="28"/>
          </w:rPr>
          <w:t>Saint-Germain-en-Laye</w:t>
        </w:r>
      </w:hyperlink>
      <w:r w:rsidR="008811DB" w:rsidRPr="009E4DDD">
        <w:rPr>
          <w:sz w:val="28"/>
          <w:szCs w:val="28"/>
        </w:rPr>
        <w:t xml:space="preserve"> </w:t>
      </w:r>
      <w:r w:rsidR="008811DB">
        <w:rPr>
          <w:sz w:val="28"/>
          <w:szCs w:val="28"/>
        </w:rPr>
        <w:t xml:space="preserve">aprobado </w:t>
      </w:r>
      <w:r w:rsidR="008811DB" w:rsidRPr="009E4DDD">
        <w:rPr>
          <w:sz w:val="28"/>
          <w:szCs w:val="28"/>
        </w:rPr>
        <w:t>el 10 de septiembre de 1919</w:t>
      </w:r>
      <w:r w:rsidR="008811DB">
        <w:rPr>
          <w:sz w:val="28"/>
          <w:szCs w:val="28"/>
        </w:rPr>
        <w:t>,</w:t>
      </w:r>
      <w:r w:rsidR="008811DB" w:rsidRPr="009E4DDD">
        <w:rPr>
          <w:sz w:val="28"/>
          <w:szCs w:val="28"/>
        </w:rPr>
        <w:t xml:space="preserve"> estableció la República de Austria formada por la mayoría de las regiones de habla alemana </w:t>
      </w:r>
      <w:r w:rsidR="008811DB">
        <w:rPr>
          <w:sz w:val="28"/>
          <w:szCs w:val="28"/>
        </w:rPr>
        <w:t>sustraídas</w:t>
      </w:r>
      <w:r w:rsidR="008811DB" w:rsidRPr="009E4DDD">
        <w:rPr>
          <w:sz w:val="28"/>
          <w:szCs w:val="28"/>
        </w:rPr>
        <w:t xml:space="preserve"> al Estado de los Habsburgo. El Imperio Austríaco cedió tierras de la corona a Estados sucesores recientemente establecidos</w:t>
      </w:r>
      <w:r w:rsidR="00724F81">
        <w:rPr>
          <w:sz w:val="28"/>
          <w:szCs w:val="28"/>
        </w:rPr>
        <w:t>,</w:t>
      </w:r>
      <w:r w:rsidR="008811DB" w:rsidRPr="009E4DDD">
        <w:rPr>
          <w:sz w:val="28"/>
          <w:szCs w:val="28"/>
        </w:rPr>
        <w:t xml:space="preserve"> como Checoslovaquia, Polonia y el Reino de los eslovenos, croatas y serbios</w:t>
      </w:r>
      <w:r w:rsidR="00724F81">
        <w:rPr>
          <w:sz w:val="28"/>
          <w:szCs w:val="28"/>
        </w:rPr>
        <w:t>,</w:t>
      </w:r>
      <w:r w:rsidR="008811DB" w:rsidRPr="009E4DDD">
        <w:rPr>
          <w:sz w:val="28"/>
          <w:szCs w:val="28"/>
        </w:rPr>
        <w:t xml:space="preserve"> al que se </w:t>
      </w:r>
      <w:r w:rsidR="00724F81">
        <w:rPr>
          <w:sz w:val="28"/>
          <w:szCs w:val="28"/>
        </w:rPr>
        <w:t xml:space="preserve">le </w:t>
      </w:r>
      <w:r w:rsidR="008811DB" w:rsidRPr="009E4DDD">
        <w:rPr>
          <w:sz w:val="28"/>
          <w:szCs w:val="28"/>
        </w:rPr>
        <w:t>llamó Yugoslavia en 1929. También cedió el T</w:t>
      </w:r>
      <w:r w:rsidR="008811DB">
        <w:rPr>
          <w:sz w:val="28"/>
          <w:szCs w:val="28"/>
        </w:rPr>
        <w:t>erritorio de T</w:t>
      </w:r>
      <w:r w:rsidR="008811DB" w:rsidRPr="009E4DDD">
        <w:rPr>
          <w:sz w:val="28"/>
          <w:szCs w:val="28"/>
        </w:rPr>
        <w:t xml:space="preserve">irol del Sur, Trieste, Trentino e Istria a Italia, y Bucovina a Rumania. </w:t>
      </w:r>
      <w:r w:rsidR="00081880">
        <w:rPr>
          <w:sz w:val="28"/>
          <w:szCs w:val="28"/>
        </w:rPr>
        <w:t xml:space="preserve">El tratado también </w:t>
      </w:r>
      <w:r w:rsidR="008811DB" w:rsidRPr="009E4DDD">
        <w:rPr>
          <w:sz w:val="28"/>
          <w:szCs w:val="28"/>
        </w:rPr>
        <w:t>imp</w:t>
      </w:r>
      <w:r w:rsidR="00081880">
        <w:rPr>
          <w:sz w:val="28"/>
          <w:szCs w:val="28"/>
        </w:rPr>
        <w:t xml:space="preserve">idió </w:t>
      </w:r>
      <w:r w:rsidR="008811DB" w:rsidRPr="009E4DDD">
        <w:rPr>
          <w:sz w:val="28"/>
          <w:szCs w:val="28"/>
        </w:rPr>
        <w:t>que Austria se unificara con Alemania, objetivo largamente deseado por los "pangermanistas" y una atractiva meta para el austríaco Adolf Hitler y su Partido Nacionalsocialista (Nazi).</w:t>
      </w:r>
    </w:p>
    <w:p w:rsidR="008811DB" w:rsidRPr="009E4DDD" w:rsidRDefault="008811DB" w:rsidP="008811DB">
      <w:pPr>
        <w:pStyle w:val="NormalWeb"/>
        <w:jc w:val="both"/>
        <w:rPr>
          <w:sz w:val="28"/>
          <w:szCs w:val="28"/>
        </w:rPr>
      </w:pPr>
      <w:r>
        <w:rPr>
          <w:sz w:val="28"/>
          <w:szCs w:val="28"/>
        </w:rPr>
        <w:tab/>
      </w:r>
      <w:r w:rsidRPr="009E4DDD">
        <w:rPr>
          <w:sz w:val="28"/>
          <w:szCs w:val="28"/>
        </w:rPr>
        <w:t>La otra parte de la Monarquía austrohúngara, Hungría, también se convirtió en un Estado independiente</w:t>
      </w:r>
      <w:r>
        <w:rPr>
          <w:sz w:val="28"/>
          <w:szCs w:val="28"/>
        </w:rPr>
        <w:t xml:space="preserve">. Pero </w:t>
      </w:r>
      <w:r w:rsidRPr="009E4DDD">
        <w:rPr>
          <w:sz w:val="28"/>
          <w:szCs w:val="28"/>
        </w:rPr>
        <w:t xml:space="preserve">en virtud de los términos del </w:t>
      </w:r>
      <w:hyperlink r:id="rId18" w:history="1">
        <w:r w:rsidRPr="00724F81">
          <w:rPr>
            <w:rStyle w:val="Hipervnculo"/>
            <w:b/>
            <w:sz w:val="28"/>
            <w:szCs w:val="28"/>
          </w:rPr>
          <w:t>Tratado de Trianon</w:t>
        </w:r>
      </w:hyperlink>
      <w:r w:rsidRPr="009E4DDD">
        <w:rPr>
          <w:sz w:val="28"/>
          <w:szCs w:val="28"/>
        </w:rPr>
        <w:t xml:space="preserve"> </w:t>
      </w:r>
      <w:r>
        <w:rPr>
          <w:sz w:val="28"/>
          <w:szCs w:val="28"/>
        </w:rPr>
        <w:t xml:space="preserve">acordado en </w:t>
      </w:r>
      <w:r w:rsidRPr="009E4DDD">
        <w:rPr>
          <w:sz w:val="28"/>
          <w:szCs w:val="28"/>
        </w:rPr>
        <w:t xml:space="preserve">noviembre de 1920, </w:t>
      </w:r>
      <w:r>
        <w:rPr>
          <w:sz w:val="28"/>
          <w:szCs w:val="28"/>
        </w:rPr>
        <w:t xml:space="preserve">debió cederle </w:t>
      </w:r>
      <w:r w:rsidRPr="009E4DDD">
        <w:rPr>
          <w:sz w:val="28"/>
          <w:szCs w:val="28"/>
        </w:rPr>
        <w:t xml:space="preserve">Transilvania a Rumania; Eslovaquia y Rutenia </w:t>
      </w:r>
      <w:r w:rsidR="0064607F">
        <w:rPr>
          <w:sz w:val="28"/>
          <w:szCs w:val="28"/>
        </w:rPr>
        <w:t>t</w:t>
      </w:r>
      <w:r w:rsidRPr="009E4DDD">
        <w:rPr>
          <w:sz w:val="28"/>
          <w:szCs w:val="28"/>
        </w:rPr>
        <w:t xml:space="preserve">ranscarpática a la recientemente formada Checoslovaquia; y otras tierras de la corona húngara a la futura Yugoslavia. El Imperio Otomano firmó el </w:t>
      </w:r>
      <w:hyperlink r:id="rId19" w:history="1">
        <w:r w:rsidRPr="00724F81">
          <w:rPr>
            <w:rStyle w:val="Hipervnculo"/>
            <w:b/>
            <w:sz w:val="28"/>
            <w:szCs w:val="28"/>
          </w:rPr>
          <w:t>Tratado de Sèvres</w:t>
        </w:r>
      </w:hyperlink>
      <w:r w:rsidRPr="009E4DDD">
        <w:rPr>
          <w:sz w:val="28"/>
          <w:szCs w:val="28"/>
        </w:rPr>
        <w:t xml:space="preserve"> el 10 de agosto de 1920, que puso fin a las hostilidades con las Potencias Aliadas; pero poco después comenzó la Guerra de la Independencia Turca. La nueva República de Turquía, establecida como consecuencia, firmó el </w:t>
      </w:r>
      <w:hyperlink r:id="rId20" w:history="1">
        <w:r w:rsidRPr="00724F81">
          <w:rPr>
            <w:rStyle w:val="Hipervnculo"/>
            <w:b/>
            <w:sz w:val="28"/>
            <w:szCs w:val="28"/>
          </w:rPr>
          <w:t>Tratado de Lausana</w:t>
        </w:r>
      </w:hyperlink>
      <w:r w:rsidRPr="009E4DDD">
        <w:rPr>
          <w:sz w:val="28"/>
          <w:szCs w:val="28"/>
        </w:rPr>
        <w:t xml:space="preserve"> en 1923, que invalidó al de Sèvres y dividió efectivamente al antiguo Imperio Otomano. </w:t>
      </w:r>
    </w:p>
    <w:p w:rsidR="008811DB" w:rsidRPr="009E4DDD" w:rsidRDefault="001F79B8" w:rsidP="008811DB">
      <w:pPr>
        <w:pStyle w:val="NormalWeb"/>
        <w:jc w:val="both"/>
        <w:rPr>
          <w:sz w:val="28"/>
          <w:szCs w:val="28"/>
        </w:rPr>
      </w:pPr>
      <w:r>
        <w:rPr>
          <w:sz w:val="28"/>
          <w:szCs w:val="28"/>
        </w:rPr>
        <w:tab/>
      </w:r>
      <w:r w:rsidR="008811DB" w:rsidRPr="009E4DDD">
        <w:rPr>
          <w:sz w:val="28"/>
          <w:szCs w:val="28"/>
        </w:rPr>
        <w:t xml:space="preserve">En enero de 1918, el presidente estadounidense </w:t>
      </w:r>
      <w:hyperlink r:id="rId21" w:history="1">
        <w:r w:rsidR="008811DB" w:rsidRPr="001F79B8">
          <w:rPr>
            <w:rStyle w:val="Hipervnculo"/>
            <w:b/>
            <w:sz w:val="28"/>
            <w:szCs w:val="28"/>
          </w:rPr>
          <w:t>Woodrow Wilson</w:t>
        </w:r>
      </w:hyperlink>
      <w:r w:rsidR="008811DB" w:rsidRPr="009E4DDD">
        <w:rPr>
          <w:sz w:val="28"/>
          <w:szCs w:val="28"/>
        </w:rPr>
        <w:t xml:space="preserve"> había escrito una lista de objetivos propuestos para la guerra</w:t>
      </w:r>
      <w:r>
        <w:rPr>
          <w:sz w:val="28"/>
          <w:szCs w:val="28"/>
        </w:rPr>
        <w:t>,</w:t>
      </w:r>
      <w:r w:rsidR="008811DB" w:rsidRPr="009E4DDD">
        <w:rPr>
          <w:sz w:val="28"/>
          <w:szCs w:val="28"/>
        </w:rPr>
        <w:t xml:space="preserve"> a los que llamó los "Catorce puntos". Ocho de estos puntos trataban específicamente sobre acuerdos territoriales y políticos relacionados con la victoria de las Potencias de la Entente, incluyendo la idea de la autodeterminación nacional de las poblaciones étnicas de Europa. El resto de estos principios se concentr</w:t>
      </w:r>
      <w:r w:rsidR="00FF4552">
        <w:rPr>
          <w:sz w:val="28"/>
          <w:szCs w:val="28"/>
        </w:rPr>
        <w:t xml:space="preserve">ó </w:t>
      </w:r>
      <w:r w:rsidR="008811DB" w:rsidRPr="009E4DDD">
        <w:rPr>
          <w:sz w:val="28"/>
          <w:szCs w:val="28"/>
        </w:rPr>
        <w:t xml:space="preserve">en </w:t>
      </w:r>
      <w:r w:rsidR="00FF4552">
        <w:rPr>
          <w:sz w:val="28"/>
          <w:szCs w:val="28"/>
        </w:rPr>
        <w:t>“</w:t>
      </w:r>
      <w:r w:rsidR="008811DB" w:rsidRPr="009E4DDD">
        <w:rPr>
          <w:sz w:val="28"/>
          <w:szCs w:val="28"/>
        </w:rPr>
        <w:t>evitar la guerra en el futuro</w:t>
      </w:r>
      <w:r w:rsidR="00FF4552">
        <w:rPr>
          <w:sz w:val="28"/>
          <w:szCs w:val="28"/>
        </w:rPr>
        <w:t>”</w:t>
      </w:r>
      <w:r w:rsidR="008811DB" w:rsidRPr="009E4DDD">
        <w:rPr>
          <w:sz w:val="28"/>
          <w:szCs w:val="28"/>
        </w:rPr>
        <w:t xml:space="preserve">, y en el último proponía que una Liga de Naciones arbitrara futuras contiendas internacionales. Wilson esperaba que su propuesta diera lugar a una paz justa y duradera, una "paz sin victoria" a fin de terminar la "guerra para poner fin a todas las guerras". </w:t>
      </w:r>
      <w:r w:rsidR="00081880">
        <w:rPr>
          <w:sz w:val="28"/>
          <w:szCs w:val="28"/>
        </w:rPr>
        <w:t xml:space="preserve">Pero ya sabemos que </w:t>
      </w:r>
      <w:r w:rsidR="00A45D77">
        <w:rPr>
          <w:sz w:val="28"/>
          <w:szCs w:val="28"/>
        </w:rPr>
        <w:t xml:space="preserve">21 años después </w:t>
      </w:r>
      <w:r w:rsidR="00081880">
        <w:rPr>
          <w:sz w:val="28"/>
          <w:szCs w:val="28"/>
        </w:rPr>
        <w:t xml:space="preserve">todos estos aparentes propósitos se quedaron en papel mojado.  </w:t>
      </w:r>
    </w:p>
    <w:p w:rsidR="008811DB" w:rsidRPr="009E4DDD" w:rsidRDefault="001F79B8" w:rsidP="008811DB">
      <w:pPr>
        <w:pStyle w:val="NormalWeb"/>
        <w:jc w:val="both"/>
        <w:rPr>
          <w:sz w:val="28"/>
          <w:szCs w:val="28"/>
        </w:rPr>
      </w:pPr>
      <w:r>
        <w:rPr>
          <w:sz w:val="28"/>
          <w:szCs w:val="28"/>
        </w:rPr>
        <w:tab/>
      </w:r>
      <w:r w:rsidR="008811DB" w:rsidRPr="009E4DDD">
        <w:rPr>
          <w:sz w:val="28"/>
          <w:szCs w:val="28"/>
        </w:rPr>
        <w:t xml:space="preserve">Cuando los líderes alemanes firmaron el armisticio, muchos de ellos creían que los Catorce Puntos formarían la base del futuro tratado de paz, pero cuando los jefes de gobierno de Estados Unidos, Gran Bretaña, Francia e Italia se reunieron en París para discutir los términos del tratado, el contingente europeo de los "Cuatro Grandes" tenía otros planes. Como consideraban que Alemania </w:t>
      </w:r>
      <w:r>
        <w:rPr>
          <w:sz w:val="28"/>
          <w:szCs w:val="28"/>
        </w:rPr>
        <w:t xml:space="preserve">había sido </w:t>
      </w:r>
      <w:r w:rsidR="008811DB" w:rsidRPr="009E4DDD">
        <w:rPr>
          <w:sz w:val="28"/>
          <w:szCs w:val="28"/>
        </w:rPr>
        <w:t>el principal instigador del conflicto, las Potencias Aliadas europeas finalmente impusieron en el tratado</w:t>
      </w:r>
      <w:r>
        <w:rPr>
          <w:sz w:val="28"/>
          <w:szCs w:val="28"/>
        </w:rPr>
        <w:t>,</w:t>
      </w:r>
      <w:r w:rsidR="008811DB" w:rsidRPr="009E4DDD">
        <w:rPr>
          <w:sz w:val="28"/>
          <w:szCs w:val="28"/>
        </w:rPr>
        <w:t xml:space="preserve"> obligaciones particularmente estrictas sobre la derrotada Alemania. </w:t>
      </w:r>
    </w:p>
    <w:p w:rsidR="003146BF" w:rsidRDefault="001F79B8" w:rsidP="00A45D77">
      <w:pPr>
        <w:pStyle w:val="NormalWeb"/>
        <w:spacing w:before="0" w:beforeAutospacing="0" w:after="0" w:afterAutospacing="0"/>
        <w:jc w:val="both"/>
        <w:rPr>
          <w:sz w:val="28"/>
          <w:szCs w:val="28"/>
        </w:rPr>
      </w:pPr>
      <w:r>
        <w:rPr>
          <w:sz w:val="28"/>
          <w:szCs w:val="28"/>
        </w:rPr>
        <w:tab/>
      </w:r>
      <w:r w:rsidR="008811DB" w:rsidRPr="009E4DDD">
        <w:rPr>
          <w:sz w:val="28"/>
          <w:szCs w:val="28"/>
        </w:rPr>
        <w:t xml:space="preserve">El Tratado </w:t>
      </w:r>
      <w:r w:rsidR="003146BF">
        <w:rPr>
          <w:sz w:val="28"/>
          <w:szCs w:val="28"/>
        </w:rPr>
        <w:t xml:space="preserve">firmado en Versalles e impuesto </w:t>
      </w:r>
      <w:r w:rsidR="00FF4552">
        <w:rPr>
          <w:sz w:val="28"/>
          <w:szCs w:val="28"/>
        </w:rPr>
        <w:t xml:space="preserve">a los perdedores </w:t>
      </w:r>
      <w:r w:rsidR="003146BF">
        <w:rPr>
          <w:sz w:val="28"/>
          <w:szCs w:val="28"/>
        </w:rPr>
        <w:t>por las potencias triunfantes en la guerra</w:t>
      </w:r>
      <w:r w:rsidR="00FF4552">
        <w:rPr>
          <w:sz w:val="28"/>
          <w:szCs w:val="28"/>
        </w:rPr>
        <w:t xml:space="preserve">, </w:t>
      </w:r>
      <w:r w:rsidR="003146BF">
        <w:rPr>
          <w:sz w:val="28"/>
          <w:szCs w:val="28"/>
        </w:rPr>
        <w:t xml:space="preserve">fue  </w:t>
      </w:r>
      <w:r w:rsidR="008811DB" w:rsidRPr="009E4DDD">
        <w:rPr>
          <w:sz w:val="28"/>
          <w:szCs w:val="28"/>
        </w:rPr>
        <w:t xml:space="preserve">presentado </w:t>
      </w:r>
      <w:r w:rsidR="00FF4552" w:rsidRPr="009E4DDD">
        <w:rPr>
          <w:sz w:val="28"/>
          <w:szCs w:val="28"/>
        </w:rPr>
        <w:t>7 de mayo de 1919</w:t>
      </w:r>
      <w:r w:rsidR="00FF4552">
        <w:rPr>
          <w:sz w:val="28"/>
          <w:szCs w:val="28"/>
        </w:rPr>
        <w:t xml:space="preserve"> </w:t>
      </w:r>
      <w:r w:rsidR="008811DB" w:rsidRPr="009E4DDD">
        <w:rPr>
          <w:sz w:val="28"/>
          <w:szCs w:val="28"/>
        </w:rPr>
        <w:t xml:space="preserve">a los </w:t>
      </w:r>
      <w:r w:rsidR="003146BF">
        <w:rPr>
          <w:sz w:val="28"/>
          <w:szCs w:val="28"/>
        </w:rPr>
        <w:t xml:space="preserve">derrotados </w:t>
      </w:r>
      <w:r w:rsidR="008811DB" w:rsidRPr="009E4DDD">
        <w:rPr>
          <w:sz w:val="28"/>
          <w:szCs w:val="28"/>
        </w:rPr>
        <w:t>líderes alemanes para que lo firmaran</w:t>
      </w:r>
      <w:r w:rsidR="00FF4552">
        <w:rPr>
          <w:sz w:val="28"/>
          <w:szCs w:val="28"/>
        </w:rPr>
        <w:t>,</w:t>
      </w:r>
      <w:r w:rsidR="008811DB" w:rsidRPr="009E4DDD">
        <w:rPr>
          <w:sz w:val="28"/>
          <w:szCs w:val="28"/>
        </w:rPr>
        <w:t xml:space="preserve"> </w:t>
      </w:r>
      <w:r w:rsidR="003146BF">
        <w:rPr>
          <w:sz w:val="28"/>
          <w:szCs w:val="28"/>
        </w:rPr>
        <w:t xml:space="preserve">forzándoles </w:t>
      </w:r>
      <w:r w:rsidR="006B0A96">
        <w:rPr>
          <w:sz w:val="28"/>
          <w:szCs w:val="28"/>
        </w:rPr>
        <w:t xml:space="preserve">a que </w:t>
      </w:r>
      <w:r w:rsidR="00672212">
        <w:rPr>
          <w:sz w:val="28"/>
          <w:szCs w:val="28"/>
        </w:rPr>
        <w:t>su</w:t>
      </w:r>
      <w:r w:rsidR="006B0A96">
        <w:rPr>
          <w:sz w:val="28"/>
          <w:szCs w:val="28"/>
        </w:rPr>
        <w:t xml:space="preserve"> país cediera </w:t>
      </w:r>
      <w:r w:rsidR="008811DB" w:rsidRPr="009E4DDD">
        <w:rPr>
          <w:sz w:val="28"/>
          <w:szCs w:val="28"/>
        </w:rPr>
        <w:t xml:space="preserve">territorios a Bélgica (Cantones del Este), </w:t>
      </w:r>
      <w:r w:rsidR="00672212">
        <w:rPr>
          <w:sz w:val="28"/>
          <w:szCs w:val="28"/>
        </w:rPr>
        <w:t xml:space="preserve">a </w:t>
      </w:r>
      <w:r w:rsidR="008811DB" w:rsidRPr="009E4DDD">
        <w:rPr>
          <w:sz w:val="28"/>
          <w:szCs w:val="28"/>
        </w:rPr>
        <w:t xml:space="preserve">Checoslovaquia (distrito de Hultschin) y </w:t>
      </w:r>
      <w:r w:rsidR="00672212">
        <w:rPr>
          <w:sz w:val="28"/>
          <w:szCs w:val="28"/>
        </w:rPr>
        <w:t xml:space="preserve">a </w:t>
      </w:r>
      <w:r w:rsidR="008811DB" w:rsidRPr="009E4DDD">
        <w:rPr>
          <w:sz w:val="28"/>
          <w:szCs w:val="28"/>
        </w:rPr>
        <w:t xml:space="preserve">Polonia (Poznan, Prusia Occidental y </w:t>
      </w:r>
      <w:r>
        <w:rPr>
          <w:sz w:val="28"/>
          <w:szCs w:val="28"/>
        </w:rPr>
        <w:t xml:space="preserve">la </w:t>
      </w:r>
      <w:r w:rsidR="008811DB" w:rsidRPr="009E4DDD">
        <w:rPr>
          <w:sz w:val="28"/>
          <w:szCs w:val="28"/>
        </w:rPr>
        <w:t xml:space="preserve">Alta Silesia). Alsacia y Lorena, anexadas </w:t>
      </w:r>
      <w:r>
        <w:rPr>
          <w:sz w:val="28"/>
          <w:szCs w:val="28"/>
        </w:rPr>
        <w:t xml:space="preserve">por Alemania </w:t>
      </w:r>
      <w:r w:rsidR="008811DB" w:rsidRPr="009E4DDD">
        <w:rPr>
          <w:sz w:val="28"/>
          <w:szCs w:val="28"/>
        </w:rPr>
        <w:t xml:space="preserve">en 1871 después de la Guerra Franco-Prusiana, volvieron a </w:t>
      </w:r>
      <w:r w:rsidR="00A45D77">
        <w:rPr>
          <w:sz w:val="28"/>
          <w:szCs w:val="28"/>
        </w:rPr>
        <w:t>ser territorio francés</w:t>
      </w:r>
      <w:r w:rsidR="008811DB" w:rsidRPr="009E4DDD">
        <w:rPr>
          <w:sz w:val="28"/>
          <w:szCs w:val="28"/>
        </w:rPr>
        <w:t xml:space="preserve">. Todas las colonias alemanas de ultramar se convirtieron en Mandatos de la Liga de Naciones, y la ciudad de Danzig, con mayoría étnica alemana, se convirtió en una ciudad libre. El tratado exigía la desmilitarización y ocupación </w:t>
      </w:r>
      <w:r w:rsidR="00672212">
        <w:rPr>
          <w:sz w:val="28"/>
          <w:szCs w:val="28"/>
        </w:rPr>
        <w:t xml:space="preserve">por los aliados </w:t>
      </w:r>
      <w:r w:rsidR="008811DB" w:rsidRPr="009E4DDD">
        <w:rPr>
          <w:sz w:val="28"/>
          <w:szCs w:val="28"/>
        </w:rPr>
        <w:t xml:space="preserve">de la región del Rin, </w:t>
      </w:r>
      <w:r w:rsidR="00672212">
        <w:rPr>
          <w:sz w:val="28"/>
          <w:szCs w:val="28"/>
        </w:rPr>
        <w:t>con</w:t>
      </w:r>
      <w:r w:rsidR="008811DB" w:rsidRPr="009E4DDD">
        <w:rPr>
          <w:sz w:val="28"/>
          <w:szCs w:val="28"/>
        </w:rPr>
        <w:t xml:space="preserve"> un estatus especial para el </w:t>
      </w:r>
      <w:hyperlink r:id="rId22" w:history="1">
        <w:r w:rsidR="008811DB" w:rsidRPr="001F79B8">
          <w:rPr>
            <w:rStyle w:val="Hipervnculo"/>
            <w:b/>
            <w:sz w:val="28"/>
            <w:szCs w:val="28"/>
          </w:rPr>
          <w:t>Saarland</w:t>
        </w:r>
      </w:hyperlink>
      <w:r w:rsidR="008811DB" w:rsidRPr="001F79B8">
        <w:rPr>
          <w:b/>
          <w:sz w:val="28"/>
          <w:szCs w:val="28"/>
        </w:rPr>
        <w:t xml:space="preserve"> </w:t>
      </w:r>
      <w:r>
        <w:rPr>
          <w:b/>
          <w:sz w:val="28"/>
          <w:szCs w:val="28"/>
        </w:rPr>
        <w:t>—</w:t>
      </w:r>
      <w:r w:rsidRPr="00887E3B">
        <w:rPr>
          <w:sz w:val="28"/>
          <w:szCs w:val="28"/>
        </w:rPr>
        <w:t xml:space="preserve">territorio seriamente devastado </w:t>
      </w:r>
      <w:r w:rsidR="00887E3B" w:rsidRPr="00887E3B">
        <w:rPr>
          <w:sz w:val="28"/>
          <w:szCs w:val="28"/>
        </w:rPr>
        <w:t>por los bombarderos</w:t>
      </w:r>
      <w:r w:rsidR="00887E3B">
        <w:rPr>
          <w:b/>
          <w:sz w:val="28"/>
          <w:szCs w:val="28"/>
        </w:rPr>
        <w:t xml:space="preserve">— </w:t>
      </w:r>
      <w:r w:rsidR="008811DB" w:rsidRPr="009E4DDD">
        <w:rPr>
          <w:sz w:val="28"/>
          <w:szCs w:val="28"/>
        </w:rPr>
        <w:t xml:space="preserve">bajo control francés. </w:t>
      </w:r>
      <w:r w:rsidR="008D4F9B">
        <w:rPr>
          <w:sz w:val="28"/>
          <w:szCs w:val="28"/>
        </w:rPr>
        <w:t>Y e</w:t>
      </w:r>
      <w:r w:rsidR="008811DB" w:rsidRPr="009E4DDD">
        <w:rPr>
          <w:sz w:val="28"/>
          <w:szCs w:val="28"/>
        </w:rPr>
        <w:t xml:space="preserve">l futuro de las áreas del norte de </w:t>
      </w:r>
      <w:hyperlink r:id="rId23" w:history="1">
        <w:r w:rsidR="008811DB" w:rsidRPr="006B0A96">
          <w:rPr>
            <w:rStyle w:val="Hipervnculo"/>
            <w:b/>
            <w:sz w:val="28"/>
            <w:szCs w:val="28"/>
          </w:rPr>
          <w:t>Schleswig</w:t>
        </w:r>
      </w:hyperlink>
      <w:r w:rsidR="008811DB" w:rsidRPr="009E4DDD">
        <w:rPr>
          <w:sz w:val="28"/>
          <w:szCs w:val="28"/>
        </w:rPr>
        <w:t xml:space="preserve"> en la frontera entre Dinamarca y Alemania y partes de Alta Silesia</w:t>
      </w:r>
      <w:r w:rsidR="00887E3B">
        <w:rPr>
          <w:sz w:val="28"/>
          <w:szCs w:val="28"/>
        </w:rPr>
        <w:t>,</w:t>
      </w:r>
      <w:r w:rsidR="008811DB" w:rsidRPr="009E4DDD">
        <w:rPr>
          <w:sz w:val="28"/>
          <w:szCs w:val="28"/>
        </w:rPr>
        <w:t xml:space="preserve"> se determin</w:t>
      </w:r>
      <w:r w:rsidR="008D4F9B">
        <w:rPr>
          <w:sz w:val="28"/>
          <w:szCs w:val="28"/>
        </w:rPr>
        <w:t xml:space="preserve">ó </w:t>
      </w:r>
      <w:r w:rsidR="008811DB" w:rsidRPr="009E4DDD">
        <w:rPr>
          <w:sz w:val="28"/>
          <w:szCs w:val="28"/>
        </w:rPr>
        <w:t xml:space="preserve">mediante plebiscitos. </w:t>
      </w:r>
      <w:r w:rsidR="00B85417">
        <w:rPr>
          <w:sz w:val="28"/>
          <w:szCs w:val="28"/>
        </w:rPr>
        <w:t xml:space="preserve">El número de muertos y desaparecidos en esa contienda ascendió aproximadamente a los </w:t>
      </w:r>
      <w:r w:rsidR="00B85417" w:rsidRPr="00672212">
        <w:rPr>
          <w:b/>
          <w:sz w:val="28"/>
          <w:szCs w:val="28"/>
          <w:u w:val="single"/>
        </w:rPr>
        <w:t>ocho millones y medio de personas</w:t>
      </w:r>
      <w:r w:rsidR="00A45D77">
        <w:rPr>
          <w:sz w:val="28"/>
          <w:szCs w:val="28"/>
        </w:rPr>
        <w:t>. Ninguna de ellas altos mandos de los ejércitos en pugna. Como en los tiempos del beligerante Imperio romano</w:t>
      </w:r>
      <w:r w:rsidR="00F27ACC">
        <w:rPr>
          <w:sz w:val="28"/>
          <w:szCs w:val="28"/>
        </w:rPr>
        <w:t xml:space="preserve"> en cada expedición </w:t>
      </w:r>
      <w:r w:rsidR="00F00E8C">
        <w:rPr>
          <w:sz w:val="28"/>
          <w:szCs w:val="28"/>
        </w:rPr>
        <w:t>militar</w:t>
      </w:r>
      <w:bookmarkStart w:id="0" w:name="_GoBack"/>
      <w:bookmarkEnd w:id="0"/>
      <w:r w:rsidR="00F27ACC">
        <w:rPr>
          <w:sz w:val="28"/>
          <w:szCs w:val="28"/>
        </w:rPr>
        <w:t xml:space="preserve"> de conquista, </w:t>
      </w:r>
      <w:r w:rsidR="0091181F">
        <w:rPr>
          <w:sz w:val="28"/>
          <w:szCs w:val="28"/>
        </w:rPr>
        <w:t xml:space="preserve">cuando </w:t>
      </w:r>
      <w:r w:rsidR="00F27ACC">
        <w:rPr>
          <w:sz w:val="28"/>
          <w:szCs w:val="28"/>
        </w:rPr>
        <w:t xml:space="preserve">los </w:t>
      </w:r>
      <w:r w:rsidR="00F00E8C">
        <w:rPr>
          <w:sz w:val="28"/>
          <w:szCs w:val="28"/>
        </w:rPr>
        <w:t xml:space="preserve">“libres” </w:t>
      </w:r>
      <w:r w:rsidR="00F27ACC">
        <w:rPr>
          <w:sz w:val="28"/>
          <w:szCs w:val="28"/>
        </w:rPr>
        <w:t xml:space="preserve">combatientes subalternos se despedían de su </w:t>
      </w:r>
      <w:r w:rsidR="00572C3C">
        <w:rPr>
          <w:sz w:val="28"/>
          <w:szCs w:val="28"/>
        </w:rPr>
        <w:t xml:space="preserve">imperial </w:t>
      </w:r>
      <w:r w:rsidR="00F27ACC">
        <w:rPr>
          <w:sz w:val="28"/>
          <w:szCs w:val="28"/>
        </w:rPr>
        <w:t xml:space="preserve">majestad </w:t>
      </w:r>
      <w:r w:rsidR="00572C3C">
        <w:rPr>
          <w:sz w:val="28"/>
          <w:szCs w:val="28"/>
        </w:rPr>
        <w:t xml:space="preserve">al </w:t>
      </w:r>
      <w:r w:rsidR="00F27ACC">
        <w:rPr>
          <w:sz w:val="28"/>
          <w:szCs w:val="28"/>
        </w:rPr>
        <w:t>grito de</w:t>
      </w:r>
      <w:r w:rsidR="003146BF">
        <w:rPr>
          <w:sz w:val="28"/>
          <w:szCs w:val="28"/>
        </w:rPr>
        <w:t>:</w:t>
      </w:r>
      <w:r w:rsidR="00F27ACC">
        <w:rPr>
          <w:sz w:val="28"/>
          <w:szCs w:val="28"/>
        </w:rPr>
        <w:t xml:space="preserve"> “</w:t>
      </w:r>
      <w:hyperlink r:id="rId24" w:history="1">
        <w:r w:rsidR="00F27ACC" w:rsidRPr="00F27ACC">
          <w:rPr>
            <w:rStyle w:val="Hipervnculo"/>
            <w:b/>
            <w:sz w:val="28"/>
            <w:szCs w:val="28"/>
          </w:rPr>
          <w:t>Ave César, los que vamos a morir te saludan</w:t>
        </w:r>
      </w:hyperlink>
      <w:r w:rsidR="00F27ACC">
        <w:rPr>
          <w:sz w:val="28"/>
          <w:szCs w:val="28"/>
        </w:rPr>
        <w:t>”:</w:t>
      </w:r>
    </w:p>
    <w:p w:rsidR="00FF4552" w:rsidRDefault="003146BF" w:rsidP="00E5697E">
      <w:pPr>
        <w:pStyle w:val="NormalWeb"/>
        <w:spacing w:before="0" w:beforeAutospacing="0" w:after="0" w:afterAutospacing="0"/>
        <w:ind w:left="1560" w:right="1372"/>
        <w:jc w:val="both"/>
      </w:pPr>
      <w:r>
        <w:rPr>
          <w:b/>
        </w:rPr>
        <w:tab/>
      </w:r>
      <w:r w:rsidRPr="003146BF">
        <w:rPr>
          <w:b/>
        </w:rPr>
        <w:t>&lt;&lt;</w:t>
      </w:r>
      <w:r w:rsidRPr="003146BF">
        <w:rPr>
          <w:rFonts w:eastAsiaTheme="minorHAnsi"/>
          <w:b/>
          <w:lang w:eastAsia="en-US"/>
        </w:rPr>
        <w:t>Al finalizar la guerra</w:t>
      </w:r>
      <w:r w:rsidR="0091181F">
        <w:rPr>
          <w:rFonts w:eastAsiaTheme="minorHAnsi"/>
          <w:b/>
          <w:lang w:eastAsia="en-US"/>
        </w:rPr>
        <w:t xml:space="preserve"> en 1918</w:t>
      </w:r>
      <w:r w:rsidRPr="003146BF">
        <w:rPr>
          <w:rFonts w:eastAsiaTheme="minorHAnsi"/>
          <w:b/>
          <w:lang w:eastAsia="en-US"/>
        </w:rPr>
        <w:t xml:space="preserve">, las potencias victoriosas tomaron una serie de medidas penalizadoras contra los derrotados, que se materializaron en el </w:t>
      </w:r>
      <w:hyperlink r:id="rId25" w:tooltip="Tratado de Versalles (1919)" w:history="1">
        <w:r w:rsidRPr="003146BF">
          <w:rPr>
            <w:rFonts w:eastAsiaTheme="minorHAnsi"/>
            <w:b/>
            <w:color w:val="0000FF"/>
            <w:u w:val="single"/>
            <w:lang w:eastAsia="en-US"/>
          </w:rPr>
          <w:t>Tratado de Versalles</w:t>
        </w:r>
      </w:hyperlink>
      <w:r w:rsidRPr="003146BF">
        <w:rPr>
          <w:rFonts w:eastAsiaTheme="minorHAnsi"/>
          <w:b/>
          <w:lang w:eastAsia="en-US"/>
        </w:rPr>
        <w:t xml:space="preserve"> y que consistieron, principalmente, en la entrega de los barcos mercantes alemanes de más de 1.400 Tm de desplazamiento y la cesión anual de 200.000 Tm de nuevos barcos, como restitución de la flota mercante perdida por los aliados durante el conflicto; la entrega anual de 44 millones de Tm</w:t>
      </w:r>
      <w:r w:rsidR="0064607F">
        <w:rPr>
          <w:rFonts w:eastAsiaTheme="minorHAnsi"/>
          <w:b/>
          <w:lang w:eastAsia="en-US"/>
        </w:rPr>
        <w:t>.</w:t>
      </w:r>
      <w:r w:rsidRPr="003146BF">
        <w:rPr>
          <w:rFonts w:eastAsiaTheme="minorHAnsi"/>
          <w:b/>
          <w:lang w:eastAsia="en-US"/>
        </w:rPr>
        <w:t xml:space="preserve"> de carbón, 371.000 cabezas de ganado, la mitad de su producción química y farmacéutica y de otros productos industriales durante cinco años</w:t>
      </w:r>
      <w:r w:rsidR="0091181F">
        <w:rPr>
          <w:rFonts w:eastAsiaTheme="minorHAnsi"/>
          <w:b/>
          <w:lang w:eastAsia="en-US"/>
        </w:rPr>
        <w:t>,</w:t>
      </w:r>
      <w:r w:rsidRPr="003146BF">
        <w:rPr>
          <w:rFonts w:eastAsiaTheme="minorHAnsi"/>
          <w:b/>
          <w:lang w:eastAsia="en-US"/>
        </w:rPr>
        <w:t xml:space="preserve"> así como la requisa de la propiedad privada alemana en los territorios y colonias perdidos. Pero la principal medida fue la fijación de una cantidad como indemnización en concepto de gastos militares. La cantidad impuesta a Alemania, decidida en 1921 por la Comisión de Reparaciones (REPKO), fue de 132.000 millones de marcos oro, una cantidad desorbitada para la época, lo que significaba, en su momento inicial, el pago anual del 6% del </w:t>
      </w:r>
      <w:hyperlink r:id="rId26" w:tooltip="Producto interior bruto" w:history="1">
        <w:r w:rsidRPr="003146BF">
          <w:rPr>
            <w:rFonts w:eastAsiaTheme="minorHAnsi"/>
            <w:b/>
            <w:color w:val="0000FF"/>
            <w:u w:val="single"/>
            <w:lang w:eastAsia="en-US"/>
          </w:rPr>
          <w:t>Producto interior bruto</w:t>
        </w:r>
      </w:hyperlink>
      <w:r w:rsidRPr="003146BF">
        <w:rPr>
          <w:rFonts w:eastAsiaTheme="minorHAnsi"/>
          <w:b/>
          <w:lang w:eastAsia="en-US"/>
        </w:rPr>
        <w:t xml:space="preserve"> de este país. El sistema fiscal y monetario alemán acabó hundiéndose, por lo que sus acreedores acabaron cobrando sólo una pequeña parte de las deudas, a costa de que la economía internacional perdiese oportunidades de fortalecimiento y crecimiento. Los vencedores exigían además que el pago se realizase en oro, lo que requería, entre otras cosas, que las exportaciones alemanas superasen ampliamente a las importaciones, pero a la vez los aliados cerraron drásticamente sus mercados a las importaciones, elevando la protección a sus industrias.</w:t>
      </w:r>
      <w:hyperlink r:id="rId27" w:anchor="cite_note-HEMcomin-1" w:history="1">
        <w:r w:rsidRPr="003146BF">
          <w:rPr>
            <w:rFonts w:eastAsiaTheme="minorHAnsi"/>
            <w:b/>
            <w:color w:val="0000FF"/>
            <w:u w:val="single"/>
            <w:vertAlign w:val="superscript"/>
            <w:lang w:eastAsia="en-US"/>
          </w:rPr>
          <w:t>1</w:t>
        </w:r>
      </w:hyperlink>
      <w:r w:rsidRPr="003146BF">
        <w:rPr>
          <w:rFonts w:eastAsiaTheme="minorHAnsi"/>
          <w:b/>
          <w:lang w:eastAsia="en-US"/>
        </w:rPr>
        <w:t xml:space="preserve"> Esta deuda fue una de las claves de los fuertes procesos de hiperinflación y la crisis de la </w:t>
      </w:r>
      <w:hyperlink r:id="rId28" w:tooltip="Gran Depresión" w:history="1">
        <w:r w:rsidRPr="003146BF">
          <w:rPr>
            <w:rFonts w:eastAsiaTheme="minorHAnsi"/>
            <w:b/>
            <w:color w:val="0000FF"/>
            <w:u w:val="single"/>
            <w:lang w:eastAsia="en-US"/>
          </w:rPr>
          <w:t>Gran Depresión</w:t>
        </w:r>
      </w:hyperlink>
      <w:r w:rsidRPr="003146BF">
        <w:rPr>
          <w:rFonts w:eastAsiaTheme="minorHAnsi"/>
          <w:b/>
          <w:lang w:eastAsia="en-US"/>
        </w:rPr>
        <w:t xml:space="preserve">, así como la subida al poder del </w:t>
      </w:r>
      <w:hyperlink r:id="rId29" w:tooltip="Nazismo" w:history="1">
        <w:r w:rsidRPr="003146BF">
          <w:rPr>
            <w:rFonts w:eastAsiaTheme="minorHAnsi"/>
            <w:b/>
            <w:color w:val="0000FF"/>
            <w:u w:val="single"/>
            <w:lang w:eastAsia="en-US"/>
          </w:rPr>
          <w:t>nazismo</w:t>
        </w:r>
      </w:hyperlink>
      <w:r w:rsidRPr="003146BF">
        <w:rPr>
          <w:b/>
        </w:rPr>
        <w:t>&gt;&gt;</w:t>
      </w:r>
      <w:r>
        <w:rPr>
          <w:b/>
        </w:rPr>
        <w:t>.</w:t>
      </w:r>
      <w:r w:rsidR="00E5697E">
        <w:rPr>
          <w:b/>
        </w:rPr>
        <w:t xml:space="preserve"> </w:t>
      </w:r>
      <w:r w:rsidR="00E5697E" w:rsidRPr="00E5697E">
        <w:t>(</w:t>
      </w:r>
      <w:hyperlink r:id="rId30" w:anchor="Destrucci.C3.B3n_del_tejido_productivo_europeo.2C_expansi.C3.B3n_del_estadounidense" w:history="1">
        <w:r w:rsidR="00E5697E" w:rsidRPr="00395F21">
          <w:rPr>
            <w:rStyle w:val="Hipervnculo"/>
            <w:b/>
          </w:rPr>
          <w:t>https://es.wikipedia.org/wiki/Consecuencias_econ%C3%-B3micas_de_la_</w:t>
        </w:r>
        <w:r w:rsidR="008557FA">
          <w:rPr>
            <w:rStyle w:val="Hipervnculo"/>
            <w:b/>
          </w:rPr>
          <w:t>Lenin</w:t>
        </w:r>
        <w:r w:rsidR="00E5697E" w:rsidRPr="00395F21">
          <w:rPr>
            <w:rStyle w:val="Hipervnculo"/>
            <w:b/>
          </w:rPr>
          <w:t>_Guerra_Mundial#Destrucci.C3.B3n_del_tejido_productivo_europeo.2C_expansi.C3.B3n_del_estadounidense</w:t>
        </w:r>
      </w:hyperlink>
      <w:r w:rsidR="00E5697E">
        <w:t>).</w:t>
      </w:r>
    </w:p>
    <w:p w:rsidR="00FF4552" w:rsidRDefault="00FF4552" w:rsidP="00E5697E">
      <w:pPr>
        <w:pStyle w:val="NormalWeb"/>
        <w:spacing w:before="0" w:beforeAutospacing="0" w:after="0" w:afterAutospacing="0"/>
        <w:ind w:left="1560" w:right="1372"/>
        <w:jc w:val="both"/>
      </w:pPr>
    </w:p>
    <w:p w:rsidR="00FF4552" w:rsidRDefault="00FF4552" w:rsidP="00FF4552">
      <w:pPr>
        <w:pStyle w:val="NormalWeb"/>
        <w:spacing w:before="0" w:beforeAutospacing="0" w:after="0" w:afterAutospacing="0"/>
        <w:ind w:right="-45"/>
        <w:jc w:val="both"/>
        <w:rPr>
          <w:sz w:val="28"/>
          <w:szCs w:val="28"/>
        </w:rPr>
      </w:pPr>
      <w:r w:rsidRPr="002F5557">
        <w:rPr>
          <w:sz w:val="28"/>
          <w:szCs w:val="28"/>
        </w:rPr>
        <w:tab/>
        <w:t xml:space="preserve">Los costes directos de </w:t>
      </w:r>
      <w:r w:rsidR="00672212">
        <w:rPr>
          <w:sz w:val="28"/>
          <w:szCs w:val="28"/>
        </w:rPr>
        <w:t>es</w:t>
      </w:r>
      <w:r w:rsidRPr="002F5557">
        <w:rPr>
          <w:sz w:val="28"/>
          <w:szCs w:val="28"/>
        </w:rPr>
        <w:t xml:space="preserve">a guerra </w:t>
      </w:r>
      <w:r w:rsidR="002F5557" w:rsidRPr="002F5557">
        <w:rPr>
          <w:sz w:val="28"/>
          <w:szCs w:val="28"/>
        </w:rPr>
        <w:t>se han valorado en unos 300.000 millones de dólares que sobrepasaron unas seis veces y media la deuda de los Estados europeos entre finales del siglo XVIII y comienzos del XX</w:t>
      </w:r>
      <w:r w:rsidR="002F5557">
        <w:rPr>
          <w:sz w:val="28"/>
          <w:szCs w:val="28"/>
        </w:rPr>
        <w:t xml:space="preserve">, cuya financiación </w:t>
      </w:r>
      <w:r w:rsidR="002F5557" w:rsidRPr="002F5557">
        <w:rPr>
          <w:sz w:val="28"/>
          <w:szCs w:val="28"/>
        </w:rPr>
        <w:t>resultó imposible</w:t>
      </w:r>
      <w:r w:rsidR="00672212">
        <w:rPr>
          <w:sz w:val="28"/>
          <w:szCs w:val="28"/>
        </w:rPr>
        <w:t xml:space="preserve"> de solventar</w:t>
      </w:r>
      <w:r w:rsidR="002F5557">
        <w:rPr>
          <w:sz w:val="28"/>
          <w:szCs w:val="28"/>
        </w:rPr>
        <w:t>.</w:t>
      </w:r>
    </w:p>
    <w:p w:rsidR="00F27ACC" w:rsidRPr="002F5557" w:rsidRDefault="00F27ACC" w:rsidP="00FF4552">
      <w:pPr>
        <w:pStyle w:val="NormalWeb"/>
        <w:spacing w:before="0" w:beforeAutospacing="0" w:after="0" w:afterAutospacing="0"/>
        <w:ind w:right="-45"/>
        <w:jc w:val="both"/>
        <w:rPr>
          <w:sz w:val="28"/>
          <w:szCs w:val="28"/>
        </w:rPr>
      </w:pPr>
    </w:p>
    <w:p w:rsidR="00C42003" w:rsidRDefault="00C42003" w:rsidP="00C42003">
      <w:pPr>
        <w:pStyle w:val="NormalWeb"/>
        <w:spacing w:before="0" w:beforeAutospacing="0" w:after="0" w:afterAutospacing="0"/>
        <w:jc w:val="both"/>
        <w:rPr>
          <w:sz w:val="28"/>
          <w:szCs w:val="28"/>
        </w:rPr>
      </w:pPr>
      <w:r>
        <w:rPr>
          <w:sz w:val="28"/>
          <w:szCs w:val="28"/>
        </w:rPr>
        <w:tab/>
      </w:r>
      <w:r w:rsidR="00F27ACC">
        <w:rPr>
          <w:sz w:val="28"/>
          <w:szCs w:val="28"/>
        </w:rPr>
        <w:t>Y d</w:t>
      </w:r>
      <w:r>
        <w:rPr>
          <w:sz w:val="28"/>
          <w:szCs w:val="28"/>
        </w:rPr>
        <w:t>urante la Segunda Guerra mundial</w:t>
      </w:r>
      <w:r w:rsidR="0091181F">
        <w:rPr>
          <w:sz w:val="28"/>
          <w:szCs w:val="28"/>
        </w:rPr>
        <w:t xml:space="preserve">, las víctimas de fallecidos y desaparecidos se </w:t>
      </w:r>
      <w:r w:rsidR="008F6950">
        <w:rPr>
          <w:sz w:val="28"/>
          <w:szCs w:val="28"/>
        </w:rPr>
        <w:t xml:space="preserve">ha estimado que fluctuó </w:t>
      </w:r>
      <w:r w:rsidR="0091181F">
        <w:rPr>
          <w:sz w:val="28"/>
          <w:szCs w:val="28"/>
        </w:rPr>
        <w:t>entre</w:t>
      </w:r>
      <w:r w:rsidR="008F6950">
        <w:rPr>
          <w:sz w:val="28"/>
          <w:szCs w:val="28"/>
        </w:rPr>
        <w:t xml:space="preserve"> los 55 y 60 millones de personas. La diferencia respecto de los muertos en la Primera guerra se explica por la mayor eficacia del poder destructivo y criminal contenido en los medios bélicos fabricados durante el  período comprendido entre ambos conflictos</w:t>
      </w:r>
      <w:r>
        <w:rPr>
          <w:sz w:val="28"/>
          <w:szCs w:val="28"/>
        </w:rPr>
        <w:t>:</w:t>
      </w:r>
    </w:p>
    <w:p w:rsidR="00C42003" w:rsidRDefault="00C42003" w:rsidP="00C42003">
      <w:pPr>
        <w:pStyle w:val="NormalWeb"/>
        <w:spacing w:before="0" w:beforeAutospacing="0" w:after="0" w:afterAutospacing="0"/>
        <w:ind w:left="1559" w:right="1372"/>
        <w:jc w:val="both"/>
        <w:rPr>
          <w:b/>
        </w:rPr>
      </w:pPr>
      <w:r>
        <w:rPr>
          <w:b/>
        </w:rPr>
        <w:tab/>
        <w:t>&lt;&lt;</w:t>
      </w:r>
      <w:r w:rsidRPr="00C42003">
        <w:rPr>
          <w:b/>
        </w:rPr>
        <w:t>Entre las víctimas mortales se c</w:t>
      </w:r>
      <w:r w:rsidR="00672212">
        <w:rPr>
          <w:b/>
        </w:rPr>
        <w:t xml:space="preserve">ontaron </w:t>
      </w:r>
      <w:r w:rsidRPr="00C42003">
        <w:rPr>
          <w:b/>
        </w:rPr>
        <w:t xml:space="preserve">tanto combatientes como también </w:t>
      </w:r>
      <w:r w:rsidR="003A4B33">
        <w:rPr>
          <w:b/>
        </w:rPr>
        <w:t>—</w:t>
      </w:r>
      <w:r w:rsidRPr="00C42003">
        <w:rPr>
          <w:b/>
        </w:rPr>
        <w:t>y principalmente</w:t>
      </w:r>
      <w:r w:rsidR="003A4B33">
        <w:rPr>
          <w:b/>
        </w:rPr>
        <w:t>—</w:t>
      </w:r>
      <w:r w:rsidRPr="00C42003">
        <w:rPr>
          <w:b/>
        </w:rPr>
        <w:t xml:space="preserve">, población civil, </w:t>
      </w:r>
      <w:r w:rsidR="003A4B33">
        <w:rPr>
          <w:b/>
        </w:rPr>
        <w:t xml:space="preserve">como consecuencia de </w:t>
      </w:r>
      <w:r w:rsidRPr="00C42003">
        <w:rPr>
          <w:b/>
        </w:rPr>
        <w:t xml:space="preserve">la propia violencia de los enfrentamientos armados, en especial durante los bombardeos sobre ciudades, pero también como resultado de las particulares circunstancias del conflicto que llevaron a violaciones masivas de los </w:t>
      </w:r>
      <w:hyperlink r:id="rId31" w:tooltip="Derechos humanos" w:history="1">
        <w:r w:rsidRPr="00C42003">
          <w:rPr>
            <w:rStyle w:val="Hipervnculo"/>
            <w:b/>
          </w:rPr>
          <w:t>derechos humanos</w:t>
        </w:r>
      </w:hyperlink>
      <w:r w:rsidR="003A4B33">
        <w:rPr>
          <w:b/>
        </w:rPr>
        <w:t xml:space="preserve">, </w:t>
      </w:r>
      <w:r w:rsidRPr="00C42003">
        <w:rPr>
          <w:b/>
        </w:rPr>
        <w:t xml:space="preserve">siendo el fenómeno del </w:t>
      </w:r>
      <w:hyperlink r:id="rId32" w:tooltip="Holocausto" w:history="1">
        <w:r w:rsidRPr="00C42003">
          <w:rPr>
            <w:rStyle w:val="Hipervnculo"/>
            <w:b/>
          </w:rPr>
          <w:t>holocausto</w:t>
        </w:r>
      </w:hyperlink>
      <w:r w:rsidRPr="00C42003">
        <w:rPr>
          <w:b/>
        </w:rPr>
        <w:t xml:space="preserve"> su máximo exponente, junto con la </w:t>
      </w:r>
      <w:hyperlink r:id="rId33" w:tooltip="Deportación" w:history="1">
        <w:r w:rsidRPr="00C42003">
          <w:rPr>
            <w:rStyle w:val="Hipervnculo"/>
            <w:b/>
          </w:rPr>
          <w:t>deportación</w:t>
        </w:r>
      </w:hyperlink>
      <w:r w:rsidRPr="00C42003">
        <w:rPr>
          <w:b/>
        </w:rPr>
        <w:t xml:space="preserve"> y reclusión en </w:t>
      </w:r>
      <w:hyperlink r:id="rId34" w:tooltip="Campos de concentración" w:history="1">
        <w:r w:rsidRPr="00C42003">
          <w:rPr>
            <w:rStyle w:val="Hipervnculo"/>
            <w:b/>
          </w:rPr>
          <w:t>campos de concentración</w:t>
        </w:r>
      </w:hyperlink>
      <w:r w:rsidRPr="00C42003">
        <w:rPr>
          <w:b/>
        </w:rPr>
        <w:t xml:space="preserve">, a lo que se añadió la desprotección de los millones de refugiados y desplazados, sometidos a hambrunas y </w:t>
      </w:r>
      <w:r w:rsidR="003A4B33">
        <w:rPr>
          <w:b/>
        </w:rPr>
        <w:t xml:space="preserve">a </w:t>
      </w:r>
      <w:r w:rsidRPr="00C42003">
        <w:rPr>
          <w:b/>
        </w:rPr>
        <w:t>los rigores del clima.</w:t>
      </w:r>
      <w:r>
        <w:rPr>
          <w:b/>
        </w:rPr>
        <w:t xml:space="preserve"> </w:t>
      </w:r>
    </w:p>
    <w:p w:rsidR="00BB7286" w:rsidRDefault="00C42003" w:rsidP="00C42003">
      <w:pPr>
        <w:pStyle w:val="NormalWeb"/>
        <w:spacing w:before="0" w:beforeAutospacing="0" w:after="0" w:afterAutospacing="0"/>
        <w:ind w:left="1559" w:right="1372"/>
        <w:jc w:val="both"/>
      </w:pPr>
      <w:r>
        <w:rPr>
          <w:sz w:val="28"/>
          <w:szCs w:val="28"/>
        </w:rPr>
        <w:tab/>
      </w:r>
      <w:r w:rsidRPr="00C42003">
        <w:rPr>
          <w:b/>
        </w:rPr>
        <w:t>El cálculo se ha visto dificultado por el ocultamiento y cambio de algunas cifras; por ejemplo, Stalin reconoció en 1945 que la URSS tuvo 7 millones de muertos (en la actualidad los cálculos van de 17 a 37 millones de muertos). China, el segundo país con más muertos, tiene problemas para calcular sus pérdidas porque en esos tiempos sufría una guerra civil, de modo que éstas se estiman entre 8 y 30 millones.</w:t>
      </w:r>
      <w:hyperlink r:id="rId35" w:anchor="cite_note-2" w:history="1">
        <w:r w:rsidRPr="00C42003">
          <w:rPr>
            <w:rStyle w:val="Hipervnculo"/>
            <w:b/>
            <w:vertAlign w:val="superscript"/>
          </w:rPr>
          <w:t>2</w:t>
        </w:r>
      </w:hyperlink>
      <w:r w:rsidRPr="00C42003">
        <w:rPr>
          <w:b/>
        </w:rPr>
        <w:t xml:space="preserve"> Alemania fue el tercer país más afectado, con cifras estimadas entre 4,5 y 10 millones de pérdidas</w:t>
      </w:r>
      <w:hyperlink r:id="rId36" w:anchor="cite_note-3" w:history="1">
        <w:r w:rsidRPr="00C42003">
          <w:rPr>
            <w:rStyle w:val="Hipervnculo"/>
            <w:b/>
            <w:vertAlign w:val="superscript"/>
          </w:rPr>
          <w:t>3</w:t>
        </w:r>
      </w:hyperlink>
      <w:r w:rsidRPr="00C42003">
        <w:rPr>
          <w:b/>
        </w:rPr>
        <w:t xml:space="preserve"> (1,5 millones de civiles por bombardeos aliados).</w:t>
      </w:r>
      <w:hyperlink r:id="rId37" w:anchor="cite_note-4" w:history="1">
        <w:r w:rsidRPr="00C42003">
          <w:rPr>
            <w:rStyle w:val="Hipervnculo"/>
            <w:b/>
            <w:vertAlign w:val="superscript"/>
          </w:rPr>
          <w:t>4</w:t>
        </w:r>
      </w:hyperlink>
      <w:r w:rsidRPr="00C42003">
        <w:rPr>
          <w:b/>
        </w:rPr>
        <w:t xml:space="preserve"> Polonia fue el cuarto país con más muertos, entre 3 y 6 millones incluyendo la población judía muerta en el </w:t>
      </w:r>
      <w:hyperlink r:id="rId38" w:tooltip="Holocausto" w:history="1">
        <w:r w:rsidRPr="00C42003">
          <w:rPr>
            <w:rStyle w:val="Hipervnculo"/>
            <w:b/>
          </w:rPr>
          <w:t>Holocausto</w:t>
        </w:r>
      </w:hyperlink>
      <w:r w:rsidRPr="00C42003">
        <w:rPr>
          <w:b/>
        </w:rPr>
        <w:t xml:space="preserve">. Además hay varias cifras que no han sido incluidas porque se han ocultado deliberadamente </w:t>
      </w:r>
      <w:r w:rsidR="003A4B33">
        <w:rPr>
          <w:b/>
        </w:rPr>
        <w:t xml:space="preserve">al conocimiento </w:t>
      </w:r>
      <w:r w:rsidRPr="00C42003">
        <w:rPr>
          <w:b/>
        </w:rPr>
        <w:t xml:space="preserve">de la historia, como la hambruna que la guerra provocó en </w:t>
      </w:r>
      <w:hyperlink r:id="rId39" w:tooltip="Bengala" w:history="1">
        <w:r w:rsidRPr="00C42003">
          <w:rPr>
            <w:rStyle w:val="Hipervnculo"/>
            <w:b/>
          </w:rPr>
          <w:t>Bengala</w:t>
        </w:r>
      </w:hyperlink>
      <w:r w:rsidRPr="00C42003">
        <w:rPr>
          <w:b/>
        </w:rPr>
        <w:t xml:space="preserve"> y mató de 2 a 4 millones de </w:t>
      </w:r>
      <w:hyperlink r:id="rId40" w:tooltip="India" w:history="1">
        <w:r w:rsidRPr="00C42003">
          <w:rPr>
            <w:rStyle w:val="Hipervnculo"/>
            <w:b/>
          </w:rPr>
          <w:t>indios</w:t>
        </w:r>
      </w:hyperlink>
      <w:r w:rsidRPr="00C42003">
        <w:rPr>
          <w:b/>
        </w:rPr>
        <w:t>.</w:t>
      </w:r>
      <w:hyperlink r:id="rId41" w:anchor="cite_note-5" w:history="1">
        <w:r w:rsidRPr="00C42003">
          <w:rPr>
            <w:rStyle w:val="Hipervnculo"/>
            <w:b/>
            <w:vertAlign w:val="superscript"/>
          </w:rPr>
          <w:t>5</w:t>
        </w:r>
      </w:hyperlink>
      <w:r w:rsidRPr="00C42003">
        <w:rPr>
          <w:b/>
        </w:rPr>
        <w:t xml:space="preserve"> El cálculo </w:t>
      </w:r>
      <w:r w:rsidR="00D53DC4">
        <w:rPr>
          <w:b/>
        </w:rPr>
        <w:t xml:space="preserve">total entre muertos y desaparecidos </w:t>
      </w:r>
      <w:r w:rsidRPr="00C42003">
        <w:rPr>
          <w:b/>
        </w:rPr>
        <w:t>más alto</w:t>
      </w:r>
      <w:r w:rsidR="00D53DC4">
        <w:rPr>
          <w:b/>
        </w:rPr>
        <w:t>,</w:t>
      </w:r>
      <w:r w:rsidRPr="00C42003">
        <w:rPr>
          <w:b/>
        </w:rPr>
        <w:t xml:space="preserve"> habla de hasta 100 millones de muertos.</w:t>
      </w:r>
      <w:hyperlink r:id="rId42" w:anchor="cite_note-6" w:history="1">
        <w:r w:rsidRPr="00C42003">
          <w:rPr>
            <w:rStyle w:val="Hipervnculo"/>
            <w:b/>
            <w:vertAlign w:val="superscript"/>
          </w:rPr>
          <w:t>6</w:t>
        </w:r>
      </w:hyperlink>
      <w:r w:rsidRPr="00C42003">
        <w:rPr>
          <w:b/>
        </w:rPr>
        <w:t xml:space="preserve"> </w:t>
      </w:r>
      <w:hyperlink r:id="rId43" w:tooltip="Japón" w:history="1">
        <w:r w:rsidRPr="00C42003">
          <w:rPr>
            <w:rStyle w:val="Hipervnculo"/>
            <w:b/>
          </w:rPr>
          <w:t>Japón</w:t>
        </w:r>
      </w:hyperlink>
      <w:r w:rsidRPr="00C42003">
        <w:rPr>
          <w:b/>
        </w:rPr>
        <w:t xml:space="preserve"> tuvo 1,2 millones de soldados y un millón de civiles muertos</w:t>
      </w:r>
      <w:r w:rsidR="00174C94">
        <w:rPr>
          <w:b/>
        </w:rPr>
        <w:t xml:space="preserve">, además de </w:t>
      </w:r>
      <w:r w:rsidRPr="00C42003">
        <w:rPr>
          <w:b/>
        </w:rPr>
        <w:t xml:space="preserve">1,4 </w:t>
      </w:r>
      <w:r w:rsidR="00174C94">
        <w:rPr>
          <w:b/>
        </w:rPr>
        <w:t xml:space="preserve">millones </w:t>
      </w:r>
      <w:r w:rsidRPr="00C42003">
        <w:rPr>
          <w:b/>
        </w:rPr>
        <w:t>desaparecidos.</w:t>
      </w:r>
      <w:hyperlink r:id="rId44" w:anchor="cite_note-7" w:history="1">
        <w:r w:rsidRPr="00C42003">
          <w:rPr>
            <w:rStyle w:val="Hipervnculo"/>
            <w:b/>
            <w:vertAlign w:val="superscript"/>
          </w:rPr>
          <w:t>7</w:t>
        </w:r>
      </w:hyperlink>
      <w:r>
        <w:rPr>
          <w:b/>
        </w:rPr>
        <w:t xml:space="preserve">&gt;&gt;. </w:t>
      </w:r>
      <w:r w:rsidRPr="00C42003">
        <w:t>(</w:t>
      </w:r>
      <w:hyperlink r:id="rId45" w:history="1">
        <w:r w:rsidRPr="003146BF">
          <w:rPr>
            <w:rStyle w:val="Hipervnculo"/>
            <w:b/>
          </w:rPr>
          <w:t>https://es.wikipedia.org/wiki/Anexo:V%C3%</w:t>
        </w:r>
      </w:hyperlink>
      <w:r>
        <w:t xml:space="preserve">). </w:t>
      </w:r>
    </w:p>
    <w:p w:rsidR="003146BF" w:rsidRPr="00BB7286" w:rsidRDefault="00BB7286" w:rsidP="00C42003">
      <w:pPr>
        <w:pStyle w:val="NormalWeb"/>
        <w:spacing w:before="0" w:beforeAutospacing="0" w:after="0" w:afterAutospacing="0"/>
        <w:ind w:left="1559" w:right="1372"/>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B7286">
        <w:rPr>
          <w:b/>
          <w:i/>
        </w:rPr>
        <w:t>GPM</w:t>
      </w:r>
      <w:r>
        <w:rPr>
          <w:b/>
        </w:rPr>
        <w:t>.</w:t>
      </w:r>
      <w:r w:rsidRPr="00BB7286">
        <w:rPr>
          <w:b/>
        </w:rPr>
        <w:tab/>
      </w:r>
    </w:p>
    <w:p w:rsidR="003D3D90" w:rsidRDefault="003D3D90" w:rsidP="0045289C">
      <w:pPr>
        <w:spacing w:after="0" w:line="240" w:lineRule="auto"/>
        <w:jc w:val="both"/>
        <w:rPr>
          <w:rFonts w:ascii="Times New Roman" w:hAnsi="Times New Roman" w:cs="Times New Roman"/>
          <w:sz w:val="28"/>
          <w:szCs w:val="28"/>
        </w:rPr>
      </w:pPr>
    </w:p>
    <w:p w:rsidR="00103479" w:rsidRPr="0045289C" w:rsidRDefault="000C191B" w:rsidP="00452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3B0">
        <w:rPr>
          <w:rFonts w:ascii="Times New Roman" w:hAnsi="Times New Roman" w:cs="Times New Roman"/>
          <w:sz w:val="28"/>
          <w:szCs w:val="28"/>
        </w:rPr>
        <w:t xml:space="preserve">A </w:t>
      </w:r>
      <w:r w:rsidR="00707863">
        <w:rPr>
          <w:rFonts w:ascii="Times New Roman" w:hAnsi="Times New Roman" w:cs="Times New Roman"/>
          <w:sz w:val="28"/>
          <w:szCs w:val="28"/>
        </w:rPr>
        <w:t>continuación, damos cuenta del proceso dialéctico</w:t>
      </w:r>
      <w:r w:rsidR="003D3D90">
        <w:rPr>
          <w:rFonts w:ascii="Times New Roman" w:hAnsi="Times New Roman" w:cs="Times New Roman"/>
          <w:sz w:val="28"/>
          <w:szCs w:val="28"/>
        </w:rPr>
        <w:t>-militar</w:t>
      </w:r>
      <w:r w:rsidR="00707863">
        <w:rPr>
          <w:rFonts w:ascii="Times New Roman" w:hAnsi="Times New Roman" w:cs="Times New Roman"/>
          <w:sz w:val="28"/>
          <w:szCs w:val="28"/>
        </w:rPr>
        <w:t xml:space="preserve"> inter</w:t>
      </w:r>
      <w:r w:rsidR="00FB7E3D">
        <w:rPr>
          <w:rFonts w:ascii="Times New Roman" w:hAnsi="Times New Roman" w:cs="Times New Roman"/>
          <w:sz w:val="28"/>
          <w:szCs w:val="28"/>
        </w:rPr>
        <w:t>-</w:t>
      </w:r>
      <w:r w:rsidR="00707863">
        <w:rPr>
          <w:rFonts w:ascii="Times New Roman" w:hAnsi="Times New Roman" w:cs="Times New Roman"/>
          <w:sz w:val="28"/>
          <w:szCs w:val="28"/>
        </w:rPr>
        <w:t>burgués</w:t>
      </w:r>
      <w:r w:rsidR="00FB7E3D">
        <w:rPr>
          <w:rFonts w:ascii="Times New Roman" w:hAnsi="Times New Roman" w:cs="Times New Roman"/>
          <w:sz w:val="28"/>
          <w:szCs w:val="28"/>
        </w:rPr>
        <w:t xml:space="preserve"> en torno al conflicto </w:t>
      </w:r>
      <w:r w:rsidR="003D3D90">
        <w:rPr>
          <w:rFonts w:ascii="Times New Roman" w:hAnsi="Times New Roman" w:cs="Times New Roman"/>
          <w:sz w:val="28"/>
          <w:szCs w:val="28"/>
        </w:rPr>
        <w:t>en S</w:t>
      </w:r>
      <w:r w:rsidR="00FB7E3D">
        <w:rPr>
          <w:rFonts w:ascii="Times New Roman" w:hAnsi="Times New Roman" w:cs="Times New Roman"/>
          <w:sz w:val="28"/>
          <w:szCs w:val="28"/>
        </w:rPr>
        <w:t>iri</w:t>
      </w:r>
      <w:r w:rsidR="003D3D90">
        <w:rPr>
          <w:rFonts w:ascii="Times New Roman" w:hAnsi="Times New Roman" w:cs="Times New Roman"/>
          <w:sz w:val="28"/>
          <w:szCs w:val="28"/>
        </w:rPr>
        <w:t>a</w:t>
      </w:r>
      <w:r w:rsidR="00257BD4">
        <w:rPr>
          <w:rFonts w:ascii="Times New Roman" w:hAnsi="Times New Roman" w:cs="Times New Roman"/>
          <w:sz w:val="28"/>
          <w:szCs w:val="28"/>
        </w:rPr>
        <w:t>, según distintos medios de prensa escrita</w:t>
      </w:r>
      <w:r w:rsidR="002D560E">
        <w:rPr>
          <w:rFonts w:ascii="Times New Roman" w:hAnsi="Times New Roman" w:cs="Times New Roman"/>
          <w:sz w:val="28"/>
          <w:szCs w:val="28"/>
        </w:rPr>
        <w:t xml:space="preserve"> entre los pasados meses de setiembre y diciembre</w:t>
      </w:r>
      <w:r w:rsidR="00FB7E3D">
        <w:rPr>
          <w:rFonts w:ascii="Times New Roman" w:hAnsi="Times New Roman" w:cs="Times New Roman"/>
          <w:sz w:val="28"/>
          <w:szCs w:val="28"/>
        </w:rPr>
        <w:t>.</w:t>
      </w:r>
      <w:r w:rsidR="00643837">
        <w:rPr>
          <w:rFonts w:ascii="Times New Roman" w:hAnsi="Times New Roman" w:cs="Times New Roman"/>
          <w:sz w:val="28"/>
          <w:szCs w:val="28"/>
        </w:rPr>
        <w:t xml:space="preserve"> </w:t>
      </w:r>
      <w:r w:rsidR="00536F3F">
        <w:rPr>
          <w:rFonts w:ascii="Times New Roman" w:hAnsi="Times New Roman" w:cs="Times New Roman"/>
          <w:sz w:val="28"/>
          <w:szCs w:val="28"/>
        </w:rPr>
        <w:t xml:space="preserve"> </w:t>
      </w:r>
      <w:r w:rsidR="00933B09">
        <w:rPr>
          <w:rFonts w:ascii="Times New Roman" w:hAnsi="Times New Roman" w:cs="Times New Roman"/>
          <w:sz w:val="28"/>
          <w:szCs w:val="28"/>
        </w:rPr>
        <w:tab/>
      </w:r>
      <w:r w:rsidR="00B17A1D">
        <w:rPr>
          <w:rFonts w:ascii="Times New Roman" w:hAnsi="Times New Roman" w:cs="Times New Roman"/>
          <w:sz w:val="28"/>
          <w:szCs w:val="28"/>
        </w:rPr>
        <w:t xml:space="preserve"> </w:t>
      </w:r>
      <w:r w:rsidR="00103479">
        <w:rPr>
          <w:rFonts w:ascii="Times New Roman" w:hAnsi="Times New Roman" w:cs="Times New Roman"/>
          <w:sz w:val="28"/>
          <w:szCs w:val="28"/>
        </w:rPr>
        <w:t xml:space="preserve">   </w:t>
      </w:r>
    </w:p>
    <w:p w:rsidR="00412B9B" w:rsidRPr="00412B9B" w:rsidRDefault="00C133A1" w:rsidP="00547270">
      <w:pPr>
        <w:spacing w:after="0" w:line="240" w:lineRule="auto"/>
        <w:jc w:val="center"/>
        <w:rPr>
          <w:rFonts w:ascii="Times New Roman" w:eastAsia="Times New Roman" w:hAnsi="Times New Roman" w:cs="Times New Roman"/>
          <w:b/>
          <w:sz w:val="44"/>
          <w:szCs w:val="44"/>
          <w:u w:val="single"/>
          <w:lang w:eastAsia="es-ES"/>
        </w:rPr>
      </w:pPr>
      <w:r w:rsidRPr="00547270">
        <w:rPr>
          <w:rFonts w:ascii="Times New Roman" w:eastAsia="Times New Roman" w:hAnsi="Times New Roman" w:cs="Times New Roman"/>
          <w:b/>
          <w:sz w:val="24"/>
          <w:szCs w:val="24"/>
          <w:lang w:eastAsia="es-ES"/>
        </w:rPr>
        <w:br/>
      </w:r>
      <w:r w:rsidR="00412B9B" w:rsidRPr="00412B9B">
        <w:rPr>
          <w:rFonts w:ascii="Times New Roman" w:eastAsia="Times New Roman" w:hAnsi="Times New Roman" w:cs="Times New Roman"/>
          <w:b/>
          <w:sz w:val="44"/>
          <w:szCs w:val="44"/>
          <w:u w:val="single"/>
          <w:lang w:eastAsia="es-ES"/>
        </w:rPr>
        <w:t>El miedo impulsa en EEUU a controlar China y Rusia</w:t>
      </w:r>
    </w:p>
    <w:p w:rsidR="00412B9B" w:rsidRDefault="00412B9B" w:rsidP="00412B9B">
      <w:pPr>
        <w:spacing w:after="0" w:line="240" w:lineRule="auto"/>
        <w:jc w:val="center"/>
        <w:rPr>
          <w:rFonts w:ascii="Times New Roman" w:eastAsia="Times New Roman" w:hAnsi="Times New Roman" w:cs="Times New Roman"/>
          <w:sz w:val="24"/>
          <w:szCs w:val="24"/>
          <w:lang w:eastAsia="es-ES"/>
        </w:rPr>
      </w:pPr>
      <w:r w:rsidRPr="00784EA6">
        <w:rPr>
          <w:rFonts w:ascii="Times New Roman" w:eastAsia="Times New Roman" w:hAnsi="Times New Roman" w:cs="Times New Roman"/>
          <w:b/>
          <w:sz w:val="24"/>
          <w:szCs w:val="24"/>
          <w:lang w:eastAsia="es-ES"/>
        </w:rPr>
        <w:t>14:44 23.09.2016</w:t>
      </w:r>
      <w:r w:rsidRPr="00784EA6">
        <w:rPr>
          <w:rFonts w:ascii="Times New Roman" w:eastAsia="Times New Roman" w:hAnsi="Times New Roman" w:cs="Times New Roman"/>
          <w:b/>
          <w:sz w:val="24"/>
          <w:szCs w:val="24"/>
          <w:lang w:eastAsia="es-ES"/>
        </w:rPr>
        <w:br/>
      </w:r>
      <w:r w:rsidRPr="00784EA6">
        <w:rPr>
          <w:rFonts w:ascii="Times New Roman" w:eastAsia="Times New Roman" w:hAnsi="Times New Roman" w:cs="Times New Roman"/>
          <w:b/>
          <w:sz w:val="24"/>
          <w:szCs w:val="24"/>
          <w:lang w:eastAsia="es-ES"/>
        </w:rPr>
        <w:br/>
      </w:r>
    </w:p>
    <w:p w:rsidR="00DC035B" w:rsidRDefault="00DC035B" w:rsidP="00DC035B">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DC035B">
        <w:rPr>
          <w:rFonts w:ascii="Times New Roman" w:eastAsia="Times New Roman" w:hAnsi="Times New Roman" w:cs="Times New Roman"/>
          <w:sz w:val="28"/>
          <w:szCs w:val="28"/>
          <w:lang w:eastAsia="es-ES"/>
        </w:rPr>
        <w:t>La situación en Siria ha entrado de nuevo en un callejón sin salida y la crisis política se ha convertido en un embrollo por la intromisión de diversos actores políticos, aseguró</w:t>
      </w:r>
      <w:r w:rsidR="006F64B2">
        <w:rPr>
          <w:rFonts w:ascii="Times New Roman" w:eastAsia="Times New Roman" w:hAnsi="Times New Roman" w:cs="Times New Roman"/>
          <w:sz w:val="28"/>
          <w:szCs w:val="28"/>
          <w:lang w:eastAsia="es-ES"/>
        </w:rPr>
        <w:t xml:space="preserve"> a Sputnik</w:t>
      </w:r>
      <w:r w:rsidRPr="00DC035B">
        <w:rPr>
          <w:rFonts w:ascii="Times New Roman" w:eastAsia="Times New Roman" w:hAnsi="Times New Roman" w:cs="Times New Roman"/>
          <w:sz w:val="28"/>
          <w:szCs w:val="28"/>
          <w:lang w:eastAsia="es-ES"/>
        </w:rPr>
        <w:t xml:space="preserve"> Tarek Al Ahmed, miembro del buró del Partido Social Nacionalista sirio</w:t>
      </w:r>
      <w:r w:rsidR="006F64B2">
        <w:rPr>
          <w:rFonts w:ascii="Times New Roman" w:eastAsia="Times New Roman" w:hAnsi="Times New Roman" w:cs="Times New Roman"/>
          <w:sz w:val="28"/>
          <w:szCs w:val="28"/>
          <w:lang w:eastAsia="es-ES"/>
        </w:rPr>
        <w:t>.</w:t>
      </w:r>
      <w:r w:rsidRPr="00DC035B">
        <w:rPr>
          <w:rFonts w:ascii="Times New Roman" w:eastAsia="Times New Roman" w:hAnsi="Times New Roman" w:cs="Times New Roman"/>
          <w:sz w:val="28"/>
          <w:szCs w:val="28"/>
          <w:lang w:eastAsia="es-ES"/>
        </w:rPr>
        <w:t xml:space="preserve"> </w:t>
      </w:r>
    </w:p>
    <w:p w:rsidR="00DC035B" w:rsidRDefault="00DC035B" w:rsidP="00DC035B">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DC035B">
        <w:rPr>
          <w:rFonts w:ascii="Times New Roman" w:eastAsia="Times New Roman" w:hAnsi="Times New Roman" w:cs="Times New Roman"/>
          <w:sz w:val="28"/>
          <w:szCs w:val="28"/>
          <w:lang w:eastAsia="es-ES"/>
        </w:rPr>
        <w:t>"La tarea de EEUU no se limita a Siria. El frente sirio no es un objetivo en sí mismo. Tenemos que analizar este problema desde un punto de vista objetivo y aceptar que la III Guerra Mundial ya empezó en Siria, liderada por EEUU y sus aliados. Aunque estos aliados son a su vez víctimas", aseguró el experto.</w:t>
      </w:r>
    </w:p>
    <w:p w:rsidR="008E5395" w:rsidRDefault="00DC035B" w:rsidP="00DC035B">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DC035B">
        <w:rPr>
          <w:rFonts w:ascii="Times New Roman" w:eastAsia="Times New Roman" w:hAnsi="Times New Roman" w:cs="Times New Roman"/>
          <w:sz w:val="28"/>
          <w:szCs w:val="28"/>
          <w:lang w:eastAsia="es-ES"/>
        </w:rPr>
        <w:t>"El objetivo número uno de EEUU es controlar las fuerzas que más lo amenazan. De este modo somos testigos de la guerra [de EEUU] con esas fuerzas. Esas fuerzas son China y Rusia", añadió.</w:t>
      </w:r>
    </w:p>
    <w:p w:rsidR="008E5395" w:rsidRDefault="00DC035B" w:rsidP="00412B9B">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DC035B">
        <w:rPr>
          <w:rFonts w:ascii="Times New Roman" w:eastAsia="Times New Roman" w:hAnsi="Times New Roman" w:cs="Times New Roman"/>
          <w:sz w:val="28"/>
          <w:szCs w:val="28"/>
          <w:lang w:eastAsia="es-ES"/>
        </w:rPr>
        <w:t>Cada uno de los actos de EEUU, incluido el discurso de Barack Obama ante la asamblea de la ONU, es una manera de continuar con esa guerra por el control mundial, asegura el experto. "Moscú sabía que el acuerdo entre EEUU y la Federación de Rusia sobre Siria significaba la derrota para Washington en este conflicto, en caso de que el acuerdo se cumpliera", dijo para finalizar el experto, en referencia a las recientes acusaciones de EEUU de que Rusia había atacado un convoy humanitario de la ONU, poniendo en riesgo el acuerdo entre las partes del conflicto.</w:t>
      </w:r>
    </w:p>
    <w:p w:rsidR="00412B9B" w:rsidRDefault="00412B9B" w:rsidP="00412B9B">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Pr="007F046B">
        <w:rPr>
          <w:rFonts w:ascii="Times New Roman" w:eastAsia="Times New Roman" w:hAnsi="Times New Roman" w:cs="Times New Roman"/>
          <w:sz w:val="28"/>
          <w:szCs w:val="28"/>
          <w:lang w:eastAsia="es-ES"/>
        </w:rPr>
        <w:t xml:space="preserve">En lo que respecta al acuerdo sobre alto el fuego firmado recientemente por Rusia y EEUU, mantuvo que "Rusia siempre ha entendido que el acuerdo ruso-estadounidense sobre Siria significaría la derrota de EEUU en el conflicto… si se aplica el acuerdo". Según el autor, es natural que, tras atacar a las fuerzas gubernamentales sirias en </w:t>
      </w:r>
      <w:hyperlink r:id="rId46" w:history="1">
        <w:r w:rsidRPr="004564F7">
          <w:rPr>
            <w:rStyle w:val="Hipervnculo"/>
            <w:rFonts w:ascii="Times New Roman" w:eastAsia="Times New Roman" w:hAnsi="Times New Roman" w:cs="Times New Roman"/>
            <w:b/>
            <w:sz w:val="28"/>
            <w:szCs w:val="28"/>
            <w:lang w:eastAsia="es-ES"/>
          </w:rPr>
          <w:t>Deir Ez-zor</w:t>
        </w:r>
      </w:hyperlink>
      <w:r w:rsidRPr="007F046B">
        <w:rPr>
          <w:rFonts w:ascii="Times New Roman" w:eastAsia="Times New Roman" w:hAnsi="Times New Roman" w:cs="Times New Roman"/>
          <w:sz w:val="28"/>
          <w:szCs w:val="28"/>
          <w:lang w:eastAsia="es-ES"/>
        </w:rPr>
        <w:t>, Washington acusara a Moscú y Damasco de bombardear un convoy humanitario en Alepo, ya que EEUU no quería perder sus posiciones en el 'frente sirio' de este conflicto global</w:t>
      </w:r>
      <w:r w:rsidRPr="007F046B">
        <w:rPr>
          <w:rFonts w:ascii="Times New Roman" w:eastAsia="Times New Roman" w:hAnsi="Times New Roman" w:cs="Times New Roman"/>
          <w:sz w:val="24"/>
          <w:szCs w:val="24"/>
          <w:lang w:eastAsia="es-ES"/>
        </w:rPr>
        <w:t>.</w:t>
      </w:r>
    </w:p>
    <w:p w:rsidR="00412B9B" w:rsidRDefault="00412B9B" w:rsidP="00412B9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7F046B">
        <w:rPr>
          <w:rFonts w:ascii="Times New Roman" w:eastAsia="Times New Roman" w:hAnsi="Times New Roman" w:cs="Times New Roman"/>
          <w:sz w:val="28"/>
          <w:szCs w:val="28"/>
          <w:lang w:eastAsia="es-ES"/>
        </w:rPr>
        <w:t xml:space="preserve">El Partido Nacional Socialista es uno de los partidos más antiguos y grandes de Siria. Más de 8.000 miembros de la parte armada de la organización, conocida como </w:t>
      </w:r>
      <w:r>
        <w:rPr>
          <w:rFonts w:ascii="Times New Roman" w:eastAsia="Times New Roman" w:hAnsi="Times New Roman" w:cs="Times New Roman"/>
          <w:sz w:val="28"/>
          <w:szCs w:val="28"/>
          <w:lang w:eastAsia="es-ES"/>
        </w:rPr>
        <w:t>“</w:t>
      </w:r>
      <w:r w:rsidRPr="007F046B">
        <w:rPr>
          <w:rFonts w:ascii="Times New Roman" w:eastAsia="Times New Roman" w:hAnsi="Times New Roman" w:cs="Times New Roman"/>
          <w:sz w:val="28"/>
          <w:szCs w:val="28"/>
          <w:lang w:eastAsia="es-ES"/>
        </w:rPr>
        <w:t>Las águilas del Torbellin</w:t>
      </w:r>
      <w:r>
        <w:rPr>
          <w:rFonts w:ascii="Times New Roman" w:eastAsia="Times New Roman" w:hAnsi="Times New Roman" w:cs="Times New Roman"/>
          <w:sz w:val="28"/>
          <w:szCs w:val="28"/>
          <w:lang w:eastAsia="es-ES"/>
        </w:rPr>
        <w:t>o”</w:t>
      </w:r>
      <w:r w:rsidRPr="007F046B">
        <w:rPr>
          <w:rFonts w:ascii="Times New Roman" w:eastAsia="Times New Roman" w:hAnsi="Times New Roman" w:cs="Times New Roman"/>
          <w:sz w:val="28"/>
          <w:szCs w:val="28"/>
          <w:lang w:eastAsia="es-ES"/>
        </w:rPr>
        <w:t>, han luchado junto con el Ejército Sirio contra los militantes yihadistas, entre ellos Daesh (proscrito en Rusia y otros países). Al mismo tiempo, el partido sigue siendo un miembro clave del Frente Popular para el Cambio y la Liberación, que forma parte de la oposición política en el Parlamento de Siria.</w:t>
      </w:r>
    </w:p>
    <w:p w:rsidR="00412B9B" w:rsidRDefault="00412B9B" w:rsidP="00412B9B">
      <w:pPr>
        <w:spacing w:after="0" w:line="240" w:lineRule="auto"/>
        <w:jc w:val="both"/>
        <w:rPr>
          <w:rFonts w:ascii="Times New Roman" w:eastAsia="Times New Roman" w:hAnsi="Times New Roman" w:cs="Times New Roman"/>
          <w:b/>
          <w:sz w:val="24"/>
          <w:szCs w:val="24"/>
          <w:lang w:eastAsia="es-ES"/>
        </w:rPr>
      </w:pPr>
      <w:r w:rsidRPr="007F046B">
        <w:rPr>
          <w:rFonts w:ascii="Times New Roman" w:eastAsia="Times New Roman" w:hAnsi="Times New Roman" w:cs="Times New Roman"/>
          <w:sz w:val="28"/>
          <w:szCs w:val="28"/>
          <w:lang w:eastAsia="es-ES"/>
        </w:rPr>
        <w:br/>
      </w:r>
      <w:r w:rsidR="002E65B9" w:rsidRPr="002E65B9">
        <w:rPr>
          <w:rFonts w:ascii="Times New Roman" w:hAnsi="Times New Roman" w:cs="Times New Roman"/>
          <w:b/>
          <w:sz w:val="24"/>
          <w:szCs w:val="24"/>
        </w:rPr>
        <w:t>Cfr.:</w:t>
      </w:r>
      <w:r w:rsidR="002E65B9">
        <w:t xml:space="preserve"> </w:t>
      </w:r>
      <w:hyperlink r:id="rId47" w:anchor="comments" w:history="1">
        <w:r w:rsidRPr="00FF082D">
          <w:rPr>
            <w:rStyle w:val="Hipervnculo"/>
            <w:rFonts w:ascii="Times New Roman" w:eastAsia="Times New Roman" w:hAnsi="Times New Roman" w:cs="Times New Roman"/>
            <w:b/>
            <w:sz w:val="24"/>
            <w:szCs w:val="24"/>
            <w:lang w:eastAsia="es-ES"/>
          </w:rPr>
          <w:t>https://mundo.sputniknews.com/mundo/201609231063649089-situacion-siria-control/#comments</w:t>
        </w:r>
      </w:hyperlink>
    </w:p>
    <w:p w:rsidR="00412B9B" w:rsidRDefault="00412B9B" w:rsidP="00FF02FE">
      <w:pPr>
        <w:jc w:val="center"/>
        <w:rPr>
          <w:rFonts w:ascii="Times New Roman" w:eastAsia="Times New Roman" w:hAnsi="Times New Roman" w:cs="Times New Roman"/>
          <w:b/>
          <w:sz w:val="44"/>
          <w:szCs w:val="44"/>
          <w:u w:val="single"/>
          <w:lang w:eastAsia="es-ES"/>
        </w:rPr>
      </w:pPr>
    </w:p>
    <w:p w:rsidR="00FF02FE" w:rsidRDefault="00FF02FE" w:rsidP="00FF02FE">
      <w:pPr>
        <w:jc w:val="center"/>
        <w:rPr>
          <w:rFonts w:ascii="Times New Roman" w:eastAsia="Times New Roman" w:hAnsi="Times New Roman" w:cs="Times New Roman"/>
          <w:b/>
          <w:sz w:val="24"/>
          <w:szCs w:val="24"/>
          <w:lang w:eastAsia="es-ES"/>
        </w:rPr>
      </w:pPr>
      <w:r w:rsidRPr="001C5528">
        <w:rPr>
          <w:rFonts w:ascii="Times New Roman" w:eastAsia="Times New Roman" w:hAnsi="Times New Roman" w:cs="Times New Roman"/>
          <w:b/>
          <w:sz w:val="44"/>
          <w:szCs w:val="44"/>
          <w:u w:val="single"/>
          <w:lang w:eastAsia="es-ES"/>
        </w:rPr>
        <w:t>La Tercera Guerra Mundial ya ha comenzado y se está librando en Siria</w:t>
      </w:r>
      <w:r w:rsidRPr="001C5528">
        <w:rPr>
          <w:rFonts w:ascii="Times New Roman" w:eastAsia="Times New Roman" w:hAnsi="Times New Roman" w:cs="Times New Roman"/>
          <w:b/>
          <w:sz w:val="44"/>
          <w:szCs w:val="44"/>
          <w:u w:val="single"/>
          <w:lang w:eastAsia="es-ES"/>
        </w:rPr>
        <w:br/>
      </w:r>
      <w:r w:rsidRPr="00784EA6">
        <w:rPr>
          <w:rFonts w:ascii="Times New Roman" w:eastAsia="Times New Roman" w:hAnsi="Times New Roman" w:cs="Times New Roman"/>
          <w:b/>
          <w:sz w:val="24"/>
          <w:szCs w:val="24"/>
          <w:lang w:eastAsia="es-ES"/>
        </w:rPr>
        <w:t>19:01 23.09.2016</w:t>
      </w:r>
      <w:r>
        <w:rPr>
          <w:rFonts w:ascii="Times New Roman" w:eastAsia="Times New Roman" w:hAnsi="Times New Roman" w:cs="Times New Roman"/>
          <w:b/>
          <w:sz w:val="24"/>
          <w:szCs w:val="24"/>
          <w:lang w:eastAsia="es-ES"/>
        </w:rPr>
        <w:t>.</w:t>
      </w:r>
    </w:p>
    <w:p w:rsidR="00FF02FE" w:rsidRDefault="00FF02FE" w:rsidP="00FF02FE">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1C5528">
        <w:rPr>
          <w:rFonts w:ascii="Times New Roman" w:eastAsia="Times New Roman" w:hAnsi="Times New Roman" w:cs="Times New Roman"/>
          <w:sz w:val="28"/>
          <w:szCs w:val="28"/>
          <w:lang w:eastAsia="es-ES"/>
        </w:rPr>
        <w:t xml:space="preserve">La guerra en Siria ha alcanzado un punto de no retorno, ya que la intervención extranjera ha convertido la situación en un caótico desorden, según comentó en una entrevista a Sputnik Tarek </w:t>
      </w:r>
      <w:r w:rsidR="00245C92">
        <w:rPr>
          <w:rFonts w:ascii="Times New Roman" w:eastAsia="Times New Roman" w:hAnsi="Times New Roman" w:cs="Times New Roman"/>
          <w:sz w:val="28"/>
          <w:szCs w:val="28"/>
          <w:lang w:eastAsia="es-ES"/>
        </w:rPr>
        <w:t xml:space="preserve">Al </w:t>
      </w:r>
      <w:r w:rsidRPr="001C5528">
        <w:rPr>
          <w:rFonts w:ascii="Times New Roman" w:eastAsia="Times New Roman" w:hAnsi="Times New Roman" w:cs="Times New Roman"/>
          <w:sz w:val="28"/>
          <w:szCs w:val="28"/>
          <w:lang w:eastAsia="es-ES"/>
        </w:rPr>
        <w:t>Ahm</w:t>
      </w:r>
      <w:r w:rsidR="00245C92">
        <w:rPr>
          <w:rFonts w:ascii="Times New Roman" w:eastAsia="Times New Roman" w:hAnsi="Times New Roman" w:cs="Times New Roman"/>
          <w:sz w:val="28"/>
          <w:szCs w:val="28"/>
          <w:lang w:eastAsia="es-ES"/>
        </w:rPr>
        <w:t>e</w:t>
      </w:r>
      <w:r w:rsidRPr="001C5528">
        <w:rPr>
          <w:rFonts w:ascii="Times New Roman" w:eastAsia="Times New Roman" w:hAnsi="Times New Roman" w:cs="Times New Roman"/>
          <w:sz w:val="28"/>
          <w:szCs w:val="28"/>
          <w:lang w:eastAsia="es-ES"/>
        </w:rPr>
        <w:t>d, del Partido Nacional Socialista sirio.</w:t>
      </w:r>
    </w:p>
    <w:p w:rsidR="00FF02FE" w:rsidRDefault="00FF02FE" w:rsidP="00FF02FE">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Pr="001C5528">
        <w:rPr>
          <w:rFonts w:ascii="Times New Roman" w:eastAsia="Times New Roman" w:hAnsi="Times New Roman" w:cs="Times New Roman"/>
          <w:sz w:val="28"/>
          <w:szCs w:val="28"/>
          <w:lang w:eastAsia="es-ES"/>
        </w:rPr>
        <w:t>Agregó que Siria es solo un frente en la Tercera Guerra Mundial librada por Washington y sus aliados. En conversaciones con Sputnik, el representante del partido declaró que la situación militar en el país ha llegado a un punto de no retorno, y que la crisis política solo se ha intensificado debido a la intervención de varias fuerzas regionales y globales 'no invitadas'</w:t>
      </w:r>
      <w:r w:rsidRPr="001C5528">
        <w:rPr>
          <w:rFonts w:ascii="Times New Roman" w:eastAsia="Times New Roman" w:hAnsi="Times New Roman" w:cs="Times New Roman"/>
          <w:sz w:val="24"/>
          <w:szCs w:val="24"/>
          <w:lang w:eastAsia="es-ES"/>
        </w:rPr>
        <w:t>.</w:t>
      </w:r>
    </w:p>
    <w:p w:rsidR="00FF02FE" w:rsidRDefault="00FF02FE" w:rsidP="00FF02FE">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1C5528">
        <w:rPr>
          <w:rFonts w:ascii="Times New Roman" w:eastAsia="Times New Roman" w:hAnsi="Times New Roman" w:cs="Times New Roman"/>
          <w:sz w:val="28"/>
          <w:szCs w:val="28"/>
          <w:lang w:eastAsia="es-ES"/>
        </w:rPr>
        <w:t xml:space="preserve">Al comentar la intensificación del conflicto entre Damasco, sus aliados y EEUU tras el ataque contra las fuerzas gubernamentales sirias en </w:t>
      </w:r>
      <w:hyperlink r:id="rId48" w:history="1">
        <w:r w:rsidRPr="004564F7">
          <w:rPr>
            <w:rStyle w:val="Hipervnculo"/>
            <w:rFonts w:ascii="Times New Roman" w:eastAsia="Times New Roman" w:hAnsi="Times New Roman" w:cs="Times New Roman"/>
            <w:b/>
            <w:sz w:val="28"/>
            <w:szCs w:val="28"/>
            <w:lang w:eastAsia="es-ES"/>
          </w:rPr>
          <w:t>Deir Ezzor</w:t>
        </w:r>
      </w:hyperlink>
      <w:r w:rsidRPr="001C5528">
        <w:rPr>
          <w:rFonts w:ascii="Times New Roman" w:eastAsia="Times New Roman" w:hAnsi="Times New Roman" w:cs="Times New Roman"/>
          <w:sz w:val="28"/>
          <w:szCs w:val="28"/>
          <w:lang w:eastAsia="es-ES"/>
        </w:rPr>
        <w:t>, llevado a cabo la semana pasada, Ahm</w:t>
      </w:r>
      <w:r w:rsidR="00245C92">
        <w:rPr>
          <w:rFonts w:ascii="Times New Roman" w:eastAsia="Times New Roman" w:hAnsi="Times New Roman" w:cs="Times New Roman"/>
          <w:sz w:val="28"/>
          <w:szCs w:val="28"/>
          <w:lang w:eastAsia="es-ES"/>
        </w:rPr>
        <w:t>e</w:t>
      </w:r>
      <w:r w:rsidRPr="001C5528">
        <w:rPr>
          <w:rFonts w:ascii="Times New Roman" w:eastAsia="Times New Roman" w:hAnsi="Times New Roman" w:cs="Times New Roman"/>
          <w:sz w:val="28"/>
          <w:szCs w:val="28"/>
          <w:lang w:eastAsia="es-ES"/>
        </w:rPr>
        <w:t>d advirtió que es muy importante comprender que la posición de EEUU en Siria es táctica, y no estratégica. "El objetivo de EEUU no está limitado en Siria", subrayó.</w:t>
      </w:r>
      <w:r>
        <w:rPr>
          <w:rFonts w:ascii="Times New Roman" w:eastAsia="Times New Roman" w:hAnsi="Times New Roman" w:cs="Times New Roman"/>
          <w:sz w:val="28"/>
          <w:szCs w:val="28"/>
          <w:lang w:eastAsia="es-ES"/>
        </w:rPr>
        <w:t xml:space="preserve"> </w:t>
      </w:r>
      <w:r w:rsidRPr="001C5528">
        <w:rPr>
          <w:rFonts w:ascii="Times New Roman" w:eastAsia="Times New Roman" w:hAnsi="Times New Roman" w:cs="Times New Roman"/>
          <w:sz w:val="28"/>
          <w:szCs w:val="28"/>
          <w:lang w:eastAsia="es-ES"/>
        </w:rPr>
        <w:t>"El frente sirio no es el objetivo final. Debemos observar la situación de manera objetiva y admitir que una Tercera Guerra Mundial se está librando en Siria, y esta guerra está librada por EEUU y sus aliados, aun cuando estos aliados sean, al mismo tiempo, víctimas. El objetivo principal de Washington es controlar cualquier potencia mundial que les amenace. Así, EEUU está librando una guerra contra estas potencias, entre ellas, China y Rusia", afirmó.</w:t>
      </w:r>
      <w:r>
        <w:rPr>
          <w:rFonts w:ascii="Times New Roman" w:eastAsia="Times New Roman" w:hAnsi="Times New Roman" w:cs="Times New Roman"/>
          <w:sz w:val="28"/>
          <w:szCs w:val="28"/>
          <w:lang w:eastAsia="es-ES"/>
        </w:rPr>
        <w:t xml:space="preserve"> </w:t>
      </w:r>
    </w:p>
    <w:p w:rsidR="00FF02FE" w:rsidRPr="006D4740" w:rsidRDefault="00FF02FE" w:rsidP="00FF02FE">
      <w:pPr>
        <w:jc w:val="both"/>
        <w:rPr>
          <w:rFonts w:ascii="Times New Roman" w:eastAsia="Times New Roman" w:hAnsi="Times New Roman" w:cs="Times New Roman"/>
          <w:b/>
          <w:sz w:val="28"/>
          <w:szCs w:val="28"/>
          <w:lang w:eastAsia="es-ES"/>
        </w:rPr>
      </w:pPr>
      <w:r>
        <w:rPr>
          <w:rFonts w:ascii="Times New Roman" w:eastAsia="Times New Roman" w:hAnsi="Times New Roman" w:cs="Times New Roman"/>
          <w:sz w:val="28"/>
          <w:szCs w:val="28"/>
          <w:lang w:eastAsia="es-ES"/>
        </w:rPr>
        <w:tab/>
      </w:r>
      <w:r w:rsidRPr="001C5528">
        <w:rPr>
          <w:rFonts w:ascii="Times New Roman" w:eastAsia="Times New Roman" w:hAnsi="Times New Roman" w:cs="Times New Roman"/>
          <w:sz w:val="28"/>
          <w:szCs w:val="28"/>
          <w:lang w:eastAsia="es-ES"/>
        </w:rPr>
        <w:t>Asimismo, agregó que "las mentiras dichas por el presidente Barack Obama ante la Asamblea General de la ONU, son solo la continuación del 'show de televisión' estadounidense, que consiste en el deseo de EEUU de continuar la guerra (…) para controlar el mundo".</w:t>
      </w:r>
    </w:p>
    <w:p w:rsidR="00FF02FE" w:rsidRDefault="002E65B9" w:rsidP="00FF02FE">
      <w:pPr>
        <w:jc w:val="both"/>
        <w:rPr>
          <w:rFonts w:ascii="Times New Roman" w:eastAsia="Times New Roman" w:hAnsi="Times New Roman" w:cs="Times New Roman"/>
          <w:b/>
          <w:sz w:val="24"/>
          <w:szCs w:val="24"/>
          <w:lang w:eastAsia="es-ES"/>
        </w:rPr>
      </w:pPr>
      <w:r w:rsidRPr="002E65B9">
        <w:rPr>
          <w:rFonts w:ascii="Times New Roman" w:hAnsi="Times New Roman" w:cs="Times New Roman"/>
          <w:b/>
          <w:sz w:val="24"/>
          <w:szCs w:val="24"/>
        </w:rPr>
        <w:t>Cfr.:</w:t>
      </w:r>
      <w:r>
        <w:t xml:space="preserve"> </w:t>
      </w:r>
      <w:hyperlink r:id="rId49" w:history="1">
        <w:r w:rsidR="00FF02FE" w:rsidRPr="006D4740">
          <w:rPr>
            <w:rStyle w:val="Hipervnculo"/>
            <w:rFonts w:ascii="Times New Roman" w:eastAsia="Times New Roman" w:hAnsi="Times New Roman" w:cs="Times New Roman"/>
            <w:b/>
            <w:sz w:val="24"/>
            <w:szCs w:val="24"/>
            <w:lang w:eastAsia="es-ES"/>
          </w:rPr>
          <w:t>https://mundo.sputniknews.com/orientemedio/201609231063655298-damasco-conflicto-rusia-eeuu/</w:t>
        </w:r>
      </w:hyperlink>
    </w:p>
    <w:p w:rsidR="00FF02FE" w:rsidRDefault="00FF02FE" w:rsidP="00FF02FE">
      <w:pPr>
        <w:spacing w:after="0" w:line="240" w:lineRule="auto"/>
        <w:jc w:val="center"/>
        <w:rPr>
          <w:rFonts w:ascii="Times New Roman" w:eastAsia="Times New Roman" w:hAnsi="Times New Roman" w:cs="Times New Roman"/>
          <w:b/>
          <w:sz w:val="40"/>
          <w:szCs w:val="40"/>
          <w:u w:val="single"/>
          <w:lang w:eastAsia="es-ES"/>
        </w:rPr>
      </w:pPr>
    </w:p>
    <w:p w:rsidR="00F1182E" w:rsidRPr="00412B9B" w:rsidRDefault="00F1182E" w:rsidP="00F1182E">
      <w:pPr>
        <w:spacing w:before="100" w:beforeAutospacing="1" w:after="0" w:line="240" w:lineRule="auto"/>
        <w:jc w:val="center"/>
        <w:rPr>
          <w:rFonts w:ascii="Times New Roman" w:eastAsia="Times New Roman" w:hAnsi="Times New Roman" w:cs="Times New Roman"/>
          <w:b/>
          <w:bCs/>
          <w:sz w:val="44"/>
          <w:szCs w:val="44"/>
          <w:lang w:eastAsia="es-ES"/>
        </w:rPr>
      </w:pPr>
      <w:r w:rsidRPr="00412B9B">
        <w:rPr>
          <w:rFonts w:ascii="Times New Roman" w:eastAsia="Times New Roman" w:hAnsi="Times New Roman" w:cs="Times New Roman"/>
          <w:b/>
          <w:bCs/>
          <w:sz w:val="44"/>
          <w:szCs w:val="44"/>
          <w:u w:val="single"/>
          <w:lang w:eastAsia="es-ES"/>
        </w:rPr>
        <w:t>Todo esto se juega en Siria, y la balanza se inclina ahora y en forma definitiva a favor del gobierno sirio</w:t>
      </w:r>
      <w:r w:rsidRPr="00412B9B">
        <w:rPr>
          <w:rFonts w:ascii="Times New Roman" w:eastAsia="Times New Roman" w:hAnsi="Times New Roman" w:cs="Times New Roman"/>
          <w:b/>
          <w:bCs/>
          <w:sz w:val="44"/>
          <w:szCs w:val="44"/>
          <w:lang w:eastAsia="es-ES"/>
        </w:rPr>
        <w:t>.</w:t>
      </w:r>
    </w:p>
    <w:p w:rsidR="00F1182E" w:rsidRPr="00412B9B" w:rsidRDefault="00F1182E" w:rsidP="00F1182E">
      <w:pPr>
        <w:spacing w:after="0" w:line="240" w:lineRule="auto"/>
        <w:jc w:val="center"/>
        <w:rPr>
          <w:rFonts w:ascii="Times New Roman" w:eastAsia="Times New Roman" w:hAnsi="Times New Roman" w:cs="Times New Roman"/>
          <w:b/>
          <w:bCs/>
          <w:sz w:val="24"/>
          <w:szCs w:val="24"/>
          <w:lang w:eastAsia="es-ES"/>
        </w:rPr>
      </w:pPr>
      <w:r w:rsidRPr="00412B9B">
        <w:rPr>
          <w:rFonts w:ascii="Times New Roman" w:eastAsia="Times New Roman" w:hAnsi="Times New Roman" w:cs="Times New Roman"/>
          <w:b/>
          <w:bCs/>
          <w:sz w:val="24"/>
          <w:szCs w:val="24"/>
          <w:lang w:eastAsia="es-ES"/>
        </w:rPr>
        <w:t>17:43 14/12/2016</w:t>
      </w:r>
    </w:p>
    <w:p w:rsidR="00F1182E" w:rsidRDefault="00F1182E" w:rsidP="00F1182E">
      <w:pPr>
        <w:spacing w:after="0" w:line="240" w:lineRule="auto"/>
        <w:jc w:val="center"/>
        <w:rPr>
          <w:rFonts w:ascii="Times New Roman" w:eastAsia="Times New Roman" w:hAnsi="Times New Roman" w:cs="Times New Roman"/>
          <w:b/>
          <w:bCs/>
          <w:sz w:val="24"/>
          <w:szCs w:val="24"/>
          <w:lang w:eastAsia="es-ES"/>
        </w:rPr>
      </w:pPr>
    </w:p>
    <w:p w:rsidR="00F1182E" w:rsidRPr="004C1B6E" w:rsidRDefault="00F1182E" w:rsidP="00F1182E">
      <w:pPr>
        <w:spacing w:after="0" w:line="240" w:lineRule="auto"/>
        <w:jc w:val="both"/>
        <w:rPr>
          <w:rFonts w:ascii="Times New Roman" w:eastAsia="Times New Roman" w:hAnsi="Times New Roman" w:cs="Times New Roman"/>
          <w:sz w:val="24"/>
          <w:szCs w:val="24"/>
          <w:lang w:eastAsia="es-ES"/>
        </w:rPr>
      </w:pPr>
      <w:r w:rsidRPr="004C1B6E">
        <w:rPr>
          <w:rFonts w:ascii="Times New Roman" w:eastAsia="Times New Roman" w:hAnsi="Times New Roman" w:cs="Times New Roman"/>
          <w:i/>
          <w:iCs/>
          <w:sz w:val="24"/>
          <w:szCs w:val="24"/>
          <w:lang w:eastAsia="es-ES"/>
        </w:rPr>
        <w:t xml:space="preserve">Por </w:t>
      </w:r>
      <w:r w:rsidRPr="004C1B6E">
        <w:rPr>
          <w:rFonts w:ascii="Times New Roman" w:eastAsia="Times New Roman" w:hAnsi="Times New Roman" w:cs="Times New Roman"/>
          <w:sz w:val="24"/>
          <w:szCs w:val="24"/>
          <w:lang w:eastAsia="es-ES"/>
        </w:rPr>
        <w:t>Darío Herchhoren</w:t>
      </w:r>
    </w:p>
    <w:p w:rsidR="00F1182E" w:rsidRPr="004C1B6E" w:rsidRDefault="00F1182E" w:rsidP="00F1182E">
      <w:pPr>
        <w:spacing w:after="0" w:line="240" w:lineRule="auto"/>
        <w:jc w:val="center"/>
        <w:rPr>
          <w:rFonts w:ascii="Times New Roman" w:eastAsia="Times New Roman" w:hAnsi="Times New Roman" w:cs="Times New Roman"/>
          <w:sz w:val="24"/>
          <w:szCs w:val="24"/>
          <w:lang w:eastAsia="es-ES"/>
        </w:rPr>
      </w:pPr>
      <w:r w:rsidRPr="004C1B6E">
        <w:rPr>
          <w:rFonts w:ascii="Times New Roman" w:eastAsia="Times New Roman" w:hAnsi="Times New Roman" w:cs="Times New Roman"/>
          <w:noProof/>
          <w:color w:val="0000FF"/>
          <w:sz w:val="24"/>
          <w:szCs w:val="24"/>
          <w:lang w:eastAsia="es-ES"/>
        </w:rPr>
        <w:drawing>
          <wp:inline distT="0" distB="0" distL="0" distR="0">
            <wp:extent cx="2857500" cy="1905000"/>
            <wp:effectExtent l="0" t="0" r="0" b="0"/>
            <wp:docPr id="2" name="Imagen 2" descr="http://kaosenlared.net/wp-content/uploads/2016/12/alepo6-300x200.jpg">
              <a:hlinkClick xmlns:a="http://schemas.openxmlformats.org/drawingml/2006/main" r:id="rId50" tooltip="&quot;¿Qué se juega el imperio en Si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osenlared.net/wp-content/uploads/2016/12/alepo6-300x200.jpg">
                      <a:hlinkClick r:id="rId50" tooltip="&quot;¿Qué se juega el imperio en Siria?&quo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1182E" w:rsidRDefault="00F1182E" w:rsidP="00F1182E">
      <w:pPr>
        <w:spacing w:after="0" w:line="240" w:lineRule="auto"/>
        <w:rPr>
          <w:rFonts w:ascii="Times New Roman" w:eastAsia="Times New Roman" w:hAnsi="Times New Roman" w:cs="Times New Roman"/>
          <w:sz w:val="24"/>
          <w:szCs w:val="24"/>
          <w:lang w:eastAsia="es-ES"/>
        </w:rPr>
      </w:pPr>
    </w:p>
    <w:p w:rsidR="00F1182E" w:rsidRPr="004C1B6E" w:rsidRDefault="00F1182E" w:rsidP="00F1182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La guerra de Siria que lleva ya cinco años, es comparable en su extensión y en sus consecuencias a la segunda guerra mundial. No es exageración. Para los USA, la guerra mundial duró menos que la de Siria, y en Siria se juega el futuro de la humanidad durante muchos años. Nunca el imperio USA había estado en una guerra tan larga, salvo en Vietnam, y su final será muy similar al de Indochina.</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 xml:space="preserve">En el día de hoy, el ejército sirio y la aviación rusa han liberado totalmente la ciudad de Alepo, que es la ciudad más importante de Siria; su motor económico, aunque Damasco es la capital. Asimismo Palmira ha sido recapturada por el ejército sirio en una acción fulgurante propia de la </w:t>
      </w:r>
      <w:r w:rsidRPr="004C1B6E">
        <w:rPr>
          <w:rFonts w:ascii="Times New Roman" w:eastAsia="Times New Roman" w:hAnsi="Times New Roman" w:cs="Times New Roman"/>
          <w:i/>
          <w:iCs/>
          <w:sz w:val="28"/>
          <w:szCs w:val="28"/>
          <w:lang w:eastAsia="es-ES"/>
        </w:rPr>
        <w:t>“</w:t>
      </w:r>
      <w:hyperlink r:id="rId52" w:history="1">
        <w:r w:rsidRPr="00827EDA">
          <w:rPr>
            <w:rStyle w:val="Hipervnculo"/>
            <w:rFonts w:ascii="Times New Roman" w:eastAsia="Times New Roman" w:hAnsi="Times New Roman" w:cs="Times New Roman"/>
            <w:b/>
            <w:i/>
            <w:iCs/>
            <w:sz w:val="28"/>
            <w:szCs w:val="28"/>
            <w:lang w:eastAsia="es-ES"/>
          </w:rPr>
          <w:t>blitzkrieg</w:t>
        </w:r>
      </w:hyperlink>
      <w:r w:rsidRPr="004C1B6E">
        <w:rPr>
          <w:rFonts w:ascii="Times New Roman" w:eastAsia="Times New Roman" w:hAnsi="Times New Roman" w:cs="Times New Roman"/>
          <w:i/>
          <w:iCs/>
          <w:sz w:val="28"/>
          <w:szCs w:val="28"/>
          <w:lang w:eastAsia="es-ES"/>
        </w:rPr>
        <w:t>”</w:t>
      </w:r>
      <w:r w:rsidR="00DA3CF5">
        <w:rPr>
          <w:rFonts w:ascii="Times New Roman" w:eastAsia="Times New Roman" w:hAnsi="Times New Roman" w:cs="Times New Roman"/>
          <w:i/>
          <w:iCs/>
          <w:sz w:val="28"/>
          <w:szCs w:val="28"/>
          <w:lang w:eastAsia="es-ES"/>
        </w:rPr>
        <w:t>,</w:t>
      </w:r>
      <w:r w:rsidRPr="004C1B6E">
        <w:rPr>
          <w:rFonts w:ascii="Times New Roman" w:eastAsia="Times New Roman" w:hAnsi="Times New Roman" w:cs="Times New Roman"/>
          <w:sz w:val="28"/>
          <w:szCs w:val="28"/>
          <w:lang w:eastAsia="es-ES"/>
        </w:rPr>
        <w:t xml:space="preserve"> la guerra relámpago de los alemanes.</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 xml:space="preserve">Pero hay algunas preguntas que es necesario responder para entender el por qué </w:t>
      </w:r>
      <w:r w:rsidR="00DA3CF5">
        <w:rPr>
          <w:rFonts w:ascii="Times New Roman" w:eastAsia="Times New Roman" w:hAnsi="Times New Roman" w:cs="Times New Roman"/>
          <w:sz w:val="28"/>
          <w:szCs w:val="28"/>
          <w:lang w:eastAsia="es-ES"/>
        </w:rPr>
        <w:t>d</w:t>
      </w:r>
      <w:r w:rsidRPr="004C1B6E">
        <w:rPr>
          <w:rFonts w:ascii="Times New Roman" w:eastAsia="Times New Roman" w:hAnsi="Times New Roman" w:cs="Times New Roman"/>
          <w:sz w:val="28"/>
          <w:szCs w:val="28"/>
          <w:lang w:eastAsia="es-ES"/>
        </w:rPr>
        <w:t xml:space="preserve">el interés tan súbito de los USA y sus mariachis por los </w:t>
      </w:r>
      <w:r w:rsidRPr="004C1B6E">
        <w:rPr>
          <w:rFonts w:ascii="Times New Roman" w:eastAsia="Times New Roman" w:hAnsi="Times New Roman" w:cs="Times New Roman"/>
          <w:i/>
          <w:iCs/>
          <w:sz w:val="28"/>
          <w:szCs w:val="28"/>
          <w:lang w:eastAsia="es-ES"/>
        </w:rPr>
        <w:t>“derechos humanos”</w:t>
      </w:r>
      <w:r w:rsidRPr="004C1B6E">
        <w:rPr>
          <w:rFonts w:ascii="Times New Roman" w:eastAsia="Times New Roman" w:hAnsi="Times New Roman" w:cs="Times New Roman"/>
          <w:sz w:val="28"/>
          <w:szCs w:val="28"/>
          <w:lang w:eastAsia="es-ES"/>
        </w:rPr>
        <w:t xml:space="preserve"> en Alepo por la intervención del</w:t>
      </w:r>
      <w:r w:rsidRPr="004C1B6E">
        <w:rPr>
          <w:rFonts w:ascii="Times New Roman" w:eastAsia="Times New Roman" w:hAnsi="Times New Roman" w:cs="Times New Roman"/>
          <w:i/>
          <w:iCs/>
          <w:sz w:val="28"/>
          <w:szCs w:val="28"/>
          <w:lang w:eastAsia="es-ES"/>
        </w:rPr>
        <w:t xml:space="preserve"> “régimen” </w:t>
      </w:r>
      <w:r w:rsidRPr="004C1B6E">
        <w:rPr>
          <w:rFonts w:ascii="Times New Roman" w:eastAsia="Times New Roman" w:hAnsi="Times New Roman" w:cs="Times New Roman"/>
          <w:sz w:val="28"/>
          <w:szCs w:val="28"/>
          <w:lang w:eastAsia="es-ES"/>
        </w:rPr>
        <w:t>(no del gobierno sirio) en lo que es parte inalienable de su territorio. La explicación es muy sencilla: los yihadistas están conducidos militarmente por oficiales norteamericanos, ingleses y franceses, que podrían caer prisioneros del ejército sirio y proporcionar información valiosa y comprometedora para el imperio y sus secuaces.</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 xml:space="preserve">Hay mucho más: la caída de Siria en manos de los </w:t>
      </w:r>
      <w:hyperlink r:id="rId53" w:history="1">
        <w:r w:rsidRPr="00827EDA">
          <w:rPr>
            <w:rStyle w:val="Hipervnculo"/>
            <w:rFonts w:ascii="Times New Roman" w:eastAsia="Times New Roman" w:hAnsi="Times New Roman" w:cs="Times New Roman"/>
            <w:b/>
            <w:sz w:val="28"/>
            <w:szCs w:val="28"/>
            <w:lang w:eastAsia="es-ES"/>
          </w:rPr>
          <w:t>takfiríes</w:t>
        </w:r>
      </w:hyperlink>
      <w:r w:rsidRPr="004C1B6E">
        <w:rPr>
          <w:rFonts w:ascii="Times New Roman" w:eastAsia="Times New Roman" w:hAnsi="Times New Roman" w:cs="Times New Roman"/>
          <w:sz w:val="28"/>
          <w:szCs w:val="28"/>
          <w:lang w:eastAsia="es-ES"/>
        </w:rPr>
        <w:t>, significaría la ca</w:t>
      </w:r>
      <w:r>
        <w:rPr>
          <w:rFonts w:ascii="Times New Roman" w:eastAsia="Times New Roman" w:hAnsi="Times New Roman" w:cs="Times New Roman"/>
          <w:sz w:val="28"/>
          <w:szCs w:val="28"/>
          <w:lang w:eastAsia="es-ES"/>
        </w:rPr>
        <w:t>í</w:t>
      </w:r>
      <w:r w:rsidRPr="004C1B6E">
        <w:rPr>
          <w:rFonts w:ascii="Times New Roman" w:eastAsia="Times New Roman" w:hAnsi="Times New Roman" w:cs="Times New Roman"/>
          <w:sz w:val="28"/>
          <w:szCs w:val="28"/>
          <w:lang w:eastAsia="es-ES"/>
        </w:rPr>
        <w:t xml:space="preserve">da de Siria en manos de los USA, de Arabia saudí, de Qatar, de Francia y de Inglaterra. Sería un cambio estratégico de enorme importancia en la relación de fuerzas mundiales. Rusia perdería su única base naval fuera de su territorio </w:t>
      </w:r>
      <w:r w:rsidR="00827EDA">
        <w:rPr>
          <w:rFonts w:ascii="Times New Roman" w:eastAsia="Times New Roman" w:hAnsi="Times New Roman" w:cs="Times New Roman"/>
          <w:sz w:val="28"/>
          <w:szCs w:val="28"/>
          <w:lang w:eastAsia="es-ES"/>
        </w:rPr>
        <w:t xml:space="preserve">(la península de Crimea) </w:t>
      </w:r>
      <w:r w:rsidRPr="004C1B6E">
        <w:rPr>
          <w:rFonts w:ascii="Times New Roman" w:eastAsia="Times New Roman" w:hAnsi="Times New Roman" w:cs="Times New Roman"/>
          <w:sz w:val="28"/>
          <w:szCs w:val="28"/>
          <w:lang w:eastAsia="es-ES"/>
        </w:rPr>
        <w:t>y las dos bases aéreas en territorio sirio. Ello traería como resultado inmediato</w:t>
      </w:r>
      <w:r w:rsidR="00DA3CF5">
        <w:rPr>
          <w:rFonts w:ascii="Times New Roman" w:eastAsia="Times New Roman" w:hAnsi="Times New Roman" w:cs="Times New Roman"/>
          <w:sz w:val="28"/>
          <w:szCs w:val="28"/>
          <w:lang w:eastAsia="es-ES"/>
        </w:rPr>
        <w:t>,</w:t>
      </w:r>
      <w:r w:rsidRPr="004C1B6E">
        <w:rPr>
          <w:rFonts w:ascii="Times New Roman" w:eastAsia="Times New Roman" w:hAnsi="Times New Roman" w:cs="Times New Roman"/>
          <w:sz w:val="28"/>
          <w:szCs w:val="28"/>
          <w:lang w:eastAsia="es-ES"/>
        </w:rPr>
        <w:t xml:space="preserve"> que esas bases pasarían a manos de los USA y el control absoluto de una región tan importante como el </w:t>
      </w:r>
      <w:r w:rsidR="008337EB">
        <w:rPr>
          <w:rFonts w:ascii="Times New Roman" w:eastAsia="Times New Roman" w:hAnsi="Times New Roman" w:cs="Times New Roman"/>
          <w:sz w:val="28"/>
          <w:szCs w:val="28"/>
          <w:lang w:eastAsia="es-ES"/>
        </w:rPr>
        <w:t>C</w:t>
      </w:r>
      <w:r w:rsidRPr="004C1B6E">
        <w:rPr>
          <w:rFonts w:ascii="Times New Roman" w:eastAsia="Times New Roman" w:hAnsi="Times New Roman" w:cs="Times New Roman"/>
          <w:sz w:val="28"/>
          <w:szCs w:val="28"/>
          <w:lang w:eastAsia="es-ES"/>
        </w:rPr>
        <w:t xml:space="preserve">ercano </w:t>
      </w:r>
      <w:r w:rsidR="008337EB">
        <w:rPr>
          <w:rFonts w:ascii="Times New Roman" w:eastAsia="Times New Roman" w:hAnsi="Times New Roman" w:cs="Times New Roman"/>
          <w:sz w:val="28"/>
          <w:szCs w:val="28"/>
          <w:lang w:eastAsia="es-ES"/>
        </w:rPr>
        <w:t>O</w:t>
      </w:r>
      <w:r w:rsidRPr="004C1B6E">
        <w:rPr>
          <w:rFonts w:ascii="Times New Roman" w:eastAsia="Times New Roman" w:hAnsi="Times New Roman" w:cs="Times New Roman"/>
          <w:sz w:val="28"/>
          <w:szCs w:val="28"/>
          <w:lang w:eastAsia="es-ES"/>
        </w:rPr>
        <w:t>riente, además de significar el reforzamiento de Israel y un enorme peligro para Irán. Irán es un actor importante en la región y un apoyo de primer orden para Siria, que recibe armamento y tropas de Irán.</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 xml:space="preserve">Otro elemento a tener en cuenta es el interés de China que tiene a los </w:t>
      </w:r>
      <w:hyperlink r:id="rId54" w:history="1">
        <w:r w:rsidRPr="003034FC">
          <w:rPr>
            <w:rStyle w:val="Hipervnculo"/>
            <w:rFonts w:ascii="Times New Roman" w:eastAsia="Times New Roman" w:hAnsi="Times New Roman" w:cs="Times New Roman"/>
            <w:b/>
            <w:sz w:val="28"/>
            <w:szCs w:val="28"/>
            <w:lang w:eastAsia="es-ES"/>
          </w:rPr>
          <w:t>uigures</w:t>
        </w:r>
      </w:hyperlink>
      <w:r w:rsidRPr="004C1B6E">
        <w:rPr>
          <w:rFonts w:ascii="Times New Roman" w:eastAsia="Times New Roman" w:hAnsi="Times New Roman" w:cs="Times New Roman"/>
          <w:sz w:val="28"/>
          <w:szCs w:val="28"/>
          <w:lang w:eastAsia="es-ES"/>
        </w:rPr>
        <w:t xml:space="preserve"> en su territorio</w:t>
      </w:r>
      <w:r w:rsidR="003034FC">
        <w:rPr>
          <w:rFonts w:ascii="Times New Roman" w:eastAsia="Times New Roman" w:hAnsi="Times New Roman" w:cs="Times New Roman"/>
          <w:sz w:val="28"/>
          <w:szCs w:val="28"/>
          <w:lang w:eastAsia="es-ES"/>
        </w:rPr>
        <w:t xml:space="preserve"> —</w:t>
      </w:r>
      <w:r w:rsidRPr="004C1B6E">
        <w:rPr>
          <w:rFonts w:ascii="Times New Roman" w:eastAsia="Times New Roman" w:hAnsi="Times New Roman" w:cs="Times New Roman"/>
          <w:sz w:val="28"/>
          <w:szCs w:val="28"/>
          <w:lang w:eastAsia="es-ES"/>
        </w:rPr>
        <w:t>etnia proveniente de Asia Central que formaba parte del Turquestán Chino</w:t>
      </w:r>
      <w:r w:rsidR="003034FC">
        <w:rPr>
          <w:rFonts w:ascii="Times New Roman" w:eastAsia="Times New Roman" w:hAnsi="Times New Roman" w:cs="Times New Roman"/>
          <w:sz w:val="28"/>
          <w:szCs w:val="28"/>
          <w:lang w:eastAsia="es-ES"/>
        </w:rPr>
        <w:t>—</w:t>
      </w:r>
      <w:r w:rsidRPr="004C1B6E">
        <w:rPr>
          <w:rFonts w:ascii="Times New Roman" w:eastAsia="Times New Roman" w:hAnsi="Times New Roman" w:cs="Times New Roman"/>
          <w:sz w:val="28"/>
          <w:szCs w:val="28"/>
          <w:lang w:eastAsia="es-ES"/>
        </w:rPr>
        <w:t>, y que combate junto al Isis contra Siria y cuenta con apoyos dentro de China, por lo cual el gobierno chino ha enviado militares tanto a Siria como a su región interior habitada por los uigures.</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Para complicar más aún la situación hay un interés especial por parte de China</w:t>
      </w:r>
      <w:r w:rsidR="003034FC">
        <w:rPr>
          <w:rFonts w:ascii="Times New Roman" w:eastAsia="Times New Roman" w:hAnsi="Times New Roman" w:cs="Times New Roman"/>
          <w:sz w:val="28"/>
          <w:szCs w:val="28"/>
          <w:lang w:eastAsia="es-ES"/>
        </w:rPr>
        <w:t>,</w:t>
      </w:r>
      <w:r w:rsidRPr="004C1B6E">
        <w:rPr>
          <w:rFonts w:ascii="Times New Roman" w:eastAsia="Times New Roman" w:hAnsi="Times New Roman" w:cs="Times New Roman"/>
          <w:sz w:val="28"/>
          <w:szCs w:val="28"/>
          <w:lang w:eastAsia="es-ES"/>
        </w:rPr>
        <w:t xml:space="preserve"> en sostener al gobierno sirio porque por su territorio pasa </w:t>
      </w:r>
      <w:r w:rsidR="003034FC">
        <w:rPr>
          <w:rFonts w:ascii="Times New Roman" w:eastAsia="Times New Roman" w:hAnsi="Times New Roman" w:cs="Times New Roman"/>
          <w:sz w:val="28"/>
          <w:szCs w:val="28"/>
          <w:lang w:eastAsia="es-ES"/>
        </w:rPr>
        <w:t>la</w:t>
      </w:r>
      <w:r w:rsidRPr="004C1B6E">
        <w:rPr>
          <w:rFonts w:ascii="Times New Roman" w:eastAsia="Times New Roman" w:hAnsi="Times New Roman" w:cs="Times New Roman"/>
          <w:sz w:val="28"/>
          <w:szCs w:val="28"/>
          <w:lang w:eastAsia="es-ES"/>
        </w:rPr>
        <w:t xml:space="preserve"> históric</w:t>
      </w:r>
      <w:r w:rsidR="003034FC">
        <w:rPr>
          <w:rFonts w:ascii="Times New Roman" w:eastAsia="Times New Roman" w:hAnsi="Times New Roman" w:cs="Times New Roman"/>
          <w:sz w:val="28"/>
          <w:szCs w:val="28"/>
          <w:lang w:eastAsia="es-ES"/>
        </w:rPr>
        <w:t>a</w:t>
      </w:r>
      <w:r w:rsidRPr="004C1B6E">
        <w:rPr>
          <w:rFonts w:ascii="Times New Roman" w:eastAsia="Times New Roman" w:hAnsi="Times New Roman" w:cs="Times New Roman"/>
          <w:sz w:val="28"/>
          <w:szCs w:val="28"/>
          <w:lang w:eastAsia="es-ES"/>
        </w:rPr>
        <w:t xml:space="preserve"> </w:t>
      </w:r>
      <w:r w:rsidR="003034FC">
        <w:rPr>
          <w:rFonts w:ascii="Times New Roman" w:eastAsia="Times New Roman" w:hAnsi="Times New Roman" w:cs="Times New Roman"/>
          <w:sz w:val="28"/>
          <w:szCs w:val="28"/>
          <w:lang w:eastAsia="es-ES"/>
        </w:rPr>
        <w:t>“</w:t>
      </w:r>
      <w:hyperlink r:id="rId55" w:history="1">
        <w:r w:rsidR="003034FC" w:rsidRPr="00A00766">
          <w:rPr>
            <w:rStyle w:val="Hipervnculo"/>
            <w:rFonts w:ascii="Times New Roman" w:eastAsia="Times New Roman" w:hAnsi="Times New Roman" w:cs="Times New Roman"/>
            <w:b/>
            <w:sz w:val="28"/>
            <w:szCs w:val="28"/>
            <w:lang w:eastAsia="es-ES"/>
          </w:rPr>
          <w:t>ruta de la seda</w:t>
        </w:r>
      </w:hyperlink>
      <w:r w:rsidR="003034FC">
        <w:rPr>
          <w:rFonts w:ascii="Times New Roman" w:eastAsia="Times New Roman" w:hAnsi="Times New Roman" w:cs="Times New Roman"/>
          <w:sz w:val="28"/>
          <w:szCs w:val="28"/>
          <w:lang w:eastAsia="es-ES"/>
        </w:rPr>
        <w:t xml:space="preserve">”, </w:t>
      </w:r>
      <w:r w:rsidRPr="004C1B6E">
        <w:rPr>
          <w:rFonts w:ascii="Times New Roman" w:eastAsia="Times New Roman" w:hAnsi="Times New Roman" w:cs="Times New Roman"/>
          <w:sz w:val="28"/>
          <w:szCs w:val="28"/>
          <w:lang w:eastAsia="es-ES"/>
        </w:rPr>
        <w:t xml:space="preserve">en una reedición moderna de lo que fue el antiguo camino de los mercaderes chinos hacia el </w:t>
      </w:r>
      <w:r w:rsidR="008337EB">
        <w:rPr>
          <w:rFonts w:ascii="Times New Roman" w:eastAsia="Times New Roman" w:hAnsi="Times New Roman" w:cs="Times New Roman"/>
          <w:sz w:val="28"/>
          <w:szCs w:val="28"/>
          <w:lang w:eastAsia="es-ES"/>
        </w:rPr>
        <w:t>M</w:t>
      </w:r>
      <w:r w:rsidRPr="004C1B6E">
        <w:rPr>
          <w:rFonts w:ascii="Times New Roman" w:eastAsia="Times New Roman" w:hAnsi="Times New Roman" w:cs="Times New Roman"/>
          <w:sz w:val="28"/>
          <w:szCs w:val="28"/>
          <w:lang w:eastAsia="es-ES"/>
        </w:rPr>
        <w:t xml:space="preserve">edio </w:t>
      </w:r>
      <w:r w:rsidR="008337EB">
        <w:rPr>
          <w:rFonts w:ascii="Times New Roman" w:eastAsia="Times New Roman" w:hAnsi="Times New Roman" w:cs="Times New Roman"/>
          <w:sz w:val="28"/>
          <w:szCs w:val="28"/>
          <w:lang w:eastAsia="es-ES"/>
        </w:rPr>
        <w:t>O</w:t>
      </w:r>
      <w:r w:rsidRPr="004C1B6E">
        <w:rPr>
          <w:rFonts w:ascii="Times New Roman" w:eastAsia="Times New Roman" w:hAnsi="Times New Roman" w:cs="Times New Roman"/>
          <w:sz w:val="28"/>
          <w:szCs w:val="28"/>
          <w:lang w:eastAsia="es-ES"/>
        </w:rPr>
        <w:t>riente, y que conectaba con Europa a través de los venecianos y genoveses en lo que fu</w:t>
      </w:r>
      <w:r>
        <w:rPr>
          <w:rFonts w:ascii="Times New Roman" w:eastAsia="Times New Roman" w:hAnsi="Times New Roman" w:cs="Times New Roman"/>
          <w:sz w:val="28"/>
          <w:szCs w:val="28"/>
          <w:lang w:eastAsia="es-ES"/>
        </w:rPr>
        <w:t>e</w:t>
      </w:r>
      <w:r w:rsidRPr="004C1B6E">
        <w:rPr>
          <w:rFonts w:ascii="Times New Roman" w:eastAsia="Times New Roman" w:hAnsi="Times New Roman" w:cs="Times New Roman"/>
          <w:sz w:val="28"/>
          <w:szCs w:val="28"/>
          <w:lang w:eastAsia="es-ES"/>
        </w:rPr>
        <w:t xml:space="preserve"> un intensísimo comercio.</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 xml:space="preserve">Pero hay además </w:t>
      </w:r>
      <w:r w:rsidR="00DA3CF5">
        <w:rPr>
          <w:rFonts w:ascii="Times New Roman" w:eastAsia="Times New Roman" w:hAnsi="Times New Roman" w:cs="Times New Roman"/>
          <w:sz w:val="28"/>
          <w:szCs w:val="28"/>
          <w:lang w:eastAsia="es-ES"/>
        </w:rPr>
        <w:t>otro</w:t>
      </w:r>
      <w:r w:rsidRPr="004C1B6E">
        <w:rPr>
          <w:rFonts w:ascii="Times New Roman" w:eastAsia="Times New Roman" w:hAnsi="Times New Roman" w:cs="Times New Roman"/>
          <w:sz w:val="28"/>
          <w:szCs w:val="28"/>
          <w:lang w:eastAsia="es-ES"/>
        </w:rPr>
        <w:t xml:space="preserve"> actor con intereses económicos y geopolíticos que es Irán, enemigo de la corrupta monarquía saudí. Irán pretende vender su petróleo a Europa y para ello debe tender un oleoducto que atraviese Siria y que desemboque en el Mediterráneo, y una Siria en manos de occidente y sus aliados saudíes y qataríes no permitiría ese paso, </w:t>
      </w:r>
      <w:r w:rsidR="00A00766">
        <w:rPr>
          <w:rFonts w:ascii="Times New Roman" w:eastAsia="Times New Roman" w:hAnsi="Times New Roman" w:cs="Times New Roman"/>
          <w:sz w:val="28"/>
          <w:szCs w:val="28"/>
          <w:lang w:eastAsia="es-ES"/>
        </w:rPr>
        <w:t>de modo que</w:t>
      </w:r>
      <w:r w:rsidRPr="004C1B6E">
        <w:rPr>
          <w:rFonts w:ascii="Times New Roman" w:eastAsia="Times New Roman" w:hAnsi="Times New Roman" w:cs="Times New Roman"/>
          <w:sz w:val="28"/>
          <w:szCs w:val="28"/>
          <w:lang w:eastAsia="es-ES"/>
        </w:rPr>
        <w:t xml:space="preserve"> la economía iraní sufriría un importante retroceso.</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Todo es</w:t>
      </w:r>
      <w:r w:rsidR="00A00766">
        <w:rPr>
          <w:rFonts w:ascii="Times New Roman" w:eastAsia="Times New Roman" w:hAnsi="Times New Roman" w:cs="Times New Roman"/>
          <w:sz w:val="28"/>
          <w:szCs w:val="28"/>
          <w:lang w:eastAsia="es-ES"/>
        </w:rPr>
        <w:t>t</w:t>
      </w:r>
      <w:r w:rsidRPr="004C1B6E">
        <w:rPr>
          <w:rFonts w:ascii="Times New Roman" w:eastAsia="Times New Roman" w:hAnsi="Times New Roman" w:cs="Times New Roman"/>
          <w:sz w:val="28"/>
          <w:szCs w:val="28"/>
          <w:lang w:eastAsia="es-ES"/>
        </w:rPr>
        <w:t xml:space="preserve">o se juega en Siria, y la balanza se inclina ahora y en forma definitiva a favor del </w:t>
      </w:r>
      <w:r w:rsidR="00A00766">
        <w:rPr>
          <w:rFonts w:ascii="Times New Roman" w:eastAsia="Times New Roman" w:hAnsi="Times New Roman" w:cs="Times New Roman"/>
          <w:sz w:val="28"/>
          <w:szCs w:val="28"/>
          <w:lang w:eastAsia="es-ES"/>
        </w:rPr>
        <w:t xml:space="preserve">actual </w:t>
      </w:r>
      <w:r w:rsidRPr="004C1B6E">
        <w:rPr>
          <w:rFonts w:ascii="Times New Roman" w:eastAsia="Times New Roman" w:hAnsi="Times New Roman" w:cs="Times New Roman"/>
          <w:sz w:val="28"/>
          <w:szCs w:val="28"/>
          <w:lang w:eastAsia="es-ES"/>
        </w:rPr>
        <w:t>gobierno sirio.</w:t>
      </w:r>
    </w:p>
    <w:p w:rsidR="00F1182E" w:rsidRPr="004C1B6E" w:rsidRDefault="00F1182E" w:rsidP="00F118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C1B6E">
        <w:rPr>
          <w:rFonts w:ascii="Times New Roman" w:eastAsia="Times New Roman" w:hAnsi="Times New Roman" w:cs="Times New Roman"/>
          <w:sz w:val="28"/>
          <w:szCs w:val="28"/>
          <w:lang w:eastAsia="es-ES"/>
        </w:rPr>
        <w:t>El imperio ha perdido</w:t>
      </w:r>
      <w:r w:rsidR="00A00766">
        <w:rPr>
          <w:rFonts w:ascii="Times New Roman" w:eastAsia="Times New Roman" w:hAnsi="Times New Roman" w:cs="Times New Roman"/>
          <w:sz w:val="28"/>
          <w:szCs w:val="28"/>
          <w:lang w:eastAsia="es-ES"/>
        </w:rPr>
        <w:t>, pues,</w:t>
      </w:r>
      <w:r w:rsidRPr="004C1B6E">
        <w:rPr>
          <w:rFonts w:ascii="Times New Roman" w:eastAsia="Times New Roman" w:hAnsi="Times New Roman" w:cs="Times New Roman"/>
          <w:sz w:val="28"/>
          <w:szCs w:val="28"/>
          <w:lang w:eastAsia="es-ES"/>
        </w:rPr>
        <w:t xml:space="preserve"> su iniciativa militar, y no está en condiciones de disputar al bloque ruso-chino-iraní </w:t>
      </w:r>
      <w:r w:rsidR="00A00766">
        <w:rPr>
          <w:rFonts w:ascii="Times New Roman" w:eastAsia="Times New Roman" w:hAnsi="Times New Roman" w:cs="Times New Roman"/>
          <w:sz w:val="28"/>
          <w:szCs w:val="28"/>
          <w:lang w:eastAsia="es-ES"/>
        </w:rPr>
        <w:t>—</w:t>
      </w:r>
      <w:r w:rsidRPr="004C1B6E">
        <w:rPr>
          <w:rFonts w:ascii="Times New Roman" w:eastAsia="Times New Roman" w:hAnsi="Times New Roman" w:cs="Times New Roman"/>
          <w:sz w:val="28"/>
          <w:szCs w:val="28"/>
          <w:lang w:eastAsia="es-ES"/>
        </w:rPr>
        <w:t>que se ha fraguado al calor de la guerra</w:t>
      </w:r>
      <w:r w:rsidR="00A00766">
        <w:rPr>
          <w:rFonts w:ascii="Times New Roman" w:eastAsia="Times New Roman" w:hAnsi="Times New Roman" w:cs="Times New Roman"/>
          <w:sz w:val="28"/>
          <w:szCs w:val="28"/>
          <w:lang w:eastAsia="es-ES"/>
        </w:rPr>
        <w:t>—</w:t>
      </w:r>
      <w:r w:rsidRPr="004C1B6E">
        <w:rPr>
          <w:rFonts w:ascii="Times New Roman" w:eastAsia="Times New Roman" w:hAnsi="Times New Roman" w:cs="Times New Roman"/>
          <w:sz w:val="28"/>
          <w:szCs w:val="28"/>
          <w:lang w:eastAsia="es-ES"/>
        </w:rPr>
        <w:t xml:space="preserve"> su supremacía. La situación interna de los USA, tampoco está a favor del bloque imperialista. El triunfo de Trump en las elecciones recientes, y las tensiones internas dentro del imperio con acusaciones a Trump de ser casi un agente ruso por parte de la propia CIA y del portavoz de la Casa Blanca, indican que el </w:t>
      </w:r>
      <w:r w:rsidRPr="004C1B6E">
        <w:rPr>
          <w:rFonts w:ascii="Times New Roman" w:eastAsia="Times New Roman" w:hAnsi="Times New Roman" w:cs="Times New Roman"/>
          <w:i/>
          <w:iCs/>
          <w:sz w:val="28"/>
          <w:szCs w:val="28"/>
          <w:lang w:eastAsia="es-ES"/>
        </w:rPr>
        <w:t>establishment</w:t>
      </w:r>
      <w:r w:rsidRPr="004C1B6E">
        <w:rPr>
          <w:rFonts w:ascii="Times New Roman" w:eastAsia="Times New Roman" w:hAnsi="Times New Roman" w:cs="Times New Roman"/>
          <w:sz w:val="28"/>
          <w:szCs w:val="28"/>
          <w:lang w:eastAsia="es-ES"/>
        </w:rPr>
        <w:t xml:space="preserve"> </w:t>
      </w:r>
      <w:r w:rsidR="00A00766">
        <w:rPr>
          <w:rFonts w:ascii="Times New Roman" w:eastAsia="Times New Roman" w:hAnsi="Times New Roman" w:cs="Times New Roman"/>
          <w:sz w:val="28"/>
          <w:szCs w:val="28"/>
          <w:lang w:eastAsia="es-ES"/>
        </w:rPr>
        <w:t xml:space="preserve">norteamericano </w:t>
      </w:r>
      <w:r w:rsidRPr="004C1B6E">
        <w:rPr>
          <w:rFonts w:ascii="Times New Roman" w:eastAsia="Times New Roman" w:hAnsi="Times New Roman" w:cs="Times New Roman"/>
          <w:sz w:val="28"/>
          <w:szCs w:val="28"/>
          <w:lang w:eastAsia="es-ES"/>
        </w:rPr>
        <w:t>está siendo horadado por una lucha interior</w:t>
      </w:r>
      <w:r w:rsidR="00A00766">
        <w:rPr>
          <w:rFonts w:ascii="Times New Roman" w:eastAsia="Times New Roman" w:hAnsi="Times New Roman" w:cs="Times New Roman"/>
          <w:sz w:val="28"/>
          <w:szCs w:val="28"/>
          <w:lang w:eastAsia="es-ES"/>
        </w:rPr>
        <w:t>,</w:t>
      </w:r>
      <w:r w:rsidRPr="004C1B6E">
        <w:rPr>
          <w:rFonts w:ascii="Times New Roman" w:eastAsia="Times New Roman" w:hAnsi="Times New Roman" w:cs="Times New Roman"/>
          <w:sz w:val="28"/>
          <w:szCs w:val="28"/>
          <w:lang w:eastAsia="es-ES"/>
        </w:rPr>
        <w:t xml:space="preserve"> que no permite aventuras externas que pueden llevar a una guerra.</w:t>
      </w:r>
    </w:p>
    <w:p w:rsidR="0000444D" w:rsidRDefault="00F1182E" w:rsidP="0000444D">
      <w:pPr>
        <w:spacing w:before="100" w:beforeAutospacing="1" w:after="100" w:afterAutospacing="1" w:line="240" w:lineRule="auto"/>
        <w:jc w:val="both"/>
        <w:rPr>
          <w:rFonts w:ascii="Times New Roman" w:hAnsi="Times New Roman" w:cs="Times New Roman"/>
          <w:sz w:val="28"/>
          <w:szCs w:val="28"/>
        </w:rPr>
      </w:pPr>
      <w:r w:rsidRPr="0000444D">
        <w:rPr>
          <w:rFonts w:ascii="Times New Roman" w:eastAsia="Times New Roman" w:hAnsi="Times New Roman" w:cs="Times New Roman"/>
          <w:sz w:val="28"/>
          <w:szCs w:val="28"/>
          <w:lang w:eastAsia="es-ES"/>
        </w:rPr>
        <w:tab/>
      </w:r>
      <w:r w:rsidR="0000444D" w:rsidRPr="0000444D">
        <w:rPr>
          <w:rFonts w:ascii="Times New Roman" w:hAnsi="Times New Roman" w:cs="Times New Roman"/>
          <w:sz w:val="28"/>
          <w:szCs w:val="28"/>
        </w:rPr>
        <w:t>Por otro lado, Israel está asistiendo a la pérdida definitiva de su superioridad aérea en la región</w:t>
      </w:r>
      <w:r w:rsidR="00A00766">
        <w:rPr>
          <w:rFonts w:ascii="Times New Roman" w:hAnsi="Times New Roman" w:cs="Times New Roman"/>
          <w:sz w:val="28"/>
          <w:szCs w:val="28"/>
        </w:rPr>
        <w:t>,</w:t>
      </w:r>
      <w:r w:rsidR="0000444D" w:rsidRPr="0000444D">
        <w:rPr>
          <w:rFonts w:ascii="Times New Roman" w:hAnsi="Times New Roman" w:cs="Times New Roman"/>
          <w:sz w:val="28"/>
          <w:szCs w:val="28"/>
        </w:rPr>
        <w:t xml:space="preserve"> ante la potencia militar rusa que ha sido la que ha volcado a favor de Siria el curso de la guerra. La situación de la Unión Europea es de extrema debilidad ante el Brexit, y la posible quiebra del sistema bancario italiano como consecuencia de las políticas del dimisionario Mateo Renzi </w:t>
      </w:r>
      <w:r w:rsidR="00A00766">
        <w:rPr>
          <w:rFonts w:ascii="Times New Roman" w:hAnsi="Times New Roman" w:cs="Times New Roman"/>
          <w:sz w:val="28"/>
          <w:szCs w:val="28"/>
        </w:rPr>
        <w:t>—</w:t>
      </w:r>
      <w:r w:rsidR="0000444D" w:rsidRPr="0000444D">
        <w:rPr>
          <w:rFonts w:ascii="Times New Roman" w:hAnsi="Times New Roman" w:cs="Times New Roman"/>
          <w:sz w:val="28"/>
          <w:szCs w:val="28"/>
        </w:rPr>
        <w:t>que han llevado a que Italia esté a las puertas de su salida de la Unión</w:t>
      </w:r>
      <w:r w:rsidR="00A00766">
        <w:rPr>
          <w:rFonts w:ascii="Times New Roman" w:hAnsi="Times New Roman" w:cs="Times New Roman"/>
          <w:sz w:val="28"/>
          <w:szCs w:val="28"/>
        </w:rPr>
        <w:t>—</w:t>
      </w:r>
      <w:r w:rsidR="0000444D" w:rsidRPr="0000444D">
        <w:rPr>
          <w:rFonts w:ascii="Times New Roman" w:hAnsi="Times New Roman" w:cs="Times New Roman"/>
          <w:sz w:val="28"/>
          <w:szCs w:val="28"/>
        </w:rPr>
        <w:t xml:space="preserve"> a ello hay que sumar la creación del Banco Euroasiático de Desarrollo por parte de China y Rusia, </w:t>
      </w:r>
      <w:r w:rsidR="00A00766">
        <w:rPr>
          <w:rFonts w:ascii="Times New Roman" w:hAnsi="Times New Roman" w:cs="Times New Roman"/>
          <w:sz w:val="28"/>
          <w:szCs w:val="28"/>
        </w:rPr>
        <w:t xml:space="preserve">un acuerdo comercial </w:t>
      </w:r>
      <w:r w:rsidR="0000444D" w:rsidRPr="0000444D">
        <w:rPr>
          <w:rFonts w:ascii="Times New Roman" w:hAnsi="Times New Roman" w:cs="Times New Roman"/>
          <w:sz w:val="28"/>
          <w:szCs w:val="28"/>
        </w:rPr>
        <w:t>que ya cuenta con más de 100 países como miembros</w:t>
      </w:r>
      <w:r w:rsidR="00A00766">
        <w:rPr>
          <w:rFonts w:ascii="Times New Roman" w:hAnsi="Times New Roman" w:cs="Times New Roman"/>
          <w:sz w:val="28"/>
          <w:szCs w:val="28"/>
        </w:rPr>
        <w:t>,</w:t>
      </w:r>
      <w:r w:rsidR="0000444D" w:rsidRPr="0000444D">
        <w:rPr>
          <w:rFonts w:ascii="Times New Roman" w:hAnsi="Times New Roman" w:cs="Times New Roman"/>
          <w:sz w:val="28"/>
          <w:szCs w:val="28"/>
        </w:rPr>
        <w:t xml:space="preserve"> entre los cuales muchos de Europa, </w:t>
      </w:r>
      <w:r w:rsidR="00A00766">
        <w:rPr>
          <w:rFonts w:ascii="Times New Roman" w:hAnsi="Times New Roman" w:cs="Times New Roman"/>
          <w:sz w:val="28"/>
          <w:szCs w:val="28"/>
        </w:rPr>
        <w:t xml:space="preserve">de lo cual resulta </w:t>
      </w:r>
      <w:r w:rsidR="0000444D" w:rsidRPr="0000444D">
        <w:rPr>
          <w:rFonts w:ascii="Times New Roman" w:hAnsi="Times New Roman" w:cs="Times New Roman"/>
          <w:sz w:val="28"/>
          <w:szCs w:val="28"/>
        </w:rPr>
        <w:t>un cuadro de situación muy complicado.</w:t>
      </w:r>
    </w:p>
    <w:p w:rsidR="00A72240" w:rsidRDefault="0000444D" w:rsidP="0000444D">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Pr="0000444D">
        <w:rPr>
          <w:rFonts w:ascii="Times New Roman" w:hAnsi="Times New Roman" w:cs="Times New Roman"/>
          <w:sz w:val="28"/>
          <w:szCs w:val="28"/>
        </w:rPr>
        <w:t xml:space="preserve">Como colofón de todo esto, hay que señalar que la situación de Turquía (miembro de la OTAN) y su inclinación a un buen entendimiento con Rusia, China e Irán y el reemplazo de sus representantes militares ante la OTAN que pasarán a manos de militares simpatizantes de Rusia en reemplazo de los otanistas anteriores, no generan buenos vientos para la causa de </w:t>
      </w:r>
      <w:r w:rsidR="00A00766">
        <w:rPr>
          <w:rFonts w:ascii="Times New Roman" w:hAnsi="Times New Roman" w:cs="Times New Roman"/>
          <w:sz w:val="28"/>
          <w:szCs w:val="28"/>
        </w:rPr>
        <w:t>O</w:t>
      </w:r>
      <w:r w:rsidRPr="0000444D">
        <w:rPr>
          <w:rFonts w:ascii="Times New Roman" w:hAnsi="Times New Roman" w:cs="Times New Roman"/>
          <w:sz w:val="28"/>
          <w:szCs w:val="28"/>
        </w:rPr>
        <w:t xml:space="preserve">ccidente, y ello nos inclina a pensar que el imperio hace aguas y que es muy probable que se produzcan motines sociales graves dentro de su propio territorio, y que la UE, sufra un colapso a corto plazo. </w:t>
      </w:r>
    </w:p>
    <w:p w:rsidR="00F1182E" w:rsidRPr="0000444D" w:rsidRDefault="0000444D" w:rsidP="0000444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0444D">
        <w:rPr>
          <w:rFonts w:ascii="Times New Roman" w:hAnsi="Times New Roman" w:cs="Times New Roman"/>
          <w:sz w:val="28"/>
          <w:szCs w:val="28"/>
        </w:rPr>
        <w:t>Nos esperan horas convulsas; pero no desesperemos. Siempre después de la noche amanece un nuevo día, y ese nuevo día parece que será mejor que el que comienza a entrar en el ocaso.</w:t>
      </w:r>
      <w:r w:rsidR="00F1182E" w:rsidRPr="0000444D">
        <w:rPr>
          <w:rFonts w:ascii="Times New Roman" w:eastAsia="Times New Roman" w:hAnsi="Times New Roman" w:cs="Times New Roman"/>
          <w:sz w:val="28"/>
          <w:szCs w:val="28"/>
          <w:lang w:eastAsia="es-ES"/>
        </w:rPr>
        <w:tab/>
      </w:r>
    </w:p>
    <w:p w:rsidR="00F1182E" w:rsidRPr="00DA3CF5" w:rsidRDefault="002E65B9" w:rsidP="00F1182E">
      <w:pPr>
        <w:spacing w:after="0" w:line="240" w:lineRule="auto"/>
        <w:rPr>
          <w:rStyle w:val="Hipervnculo"/>
          <w:rFonts w:ascii="Times New Roman" w:eastAsia="Times New Roman" w:hAnsi="Times New Roman" w:cs="Times New Roman"/>
          <w:b/>
          <w:sz w:val="24"/>
          <w:szCs w:val="24"/>
          <w:lang w:eastAsia="es-ES"/>
        </w:rPr>
      </w:pPr>
      <w:r w:rsidRPr="002E65B9">
        <w:rPr>
          <w:rFonts w:ascii="Times New Roman" w:hAnsi="Times New Roman" w:cs="Times New Roman"/>
          <w:b/>
          <w:sz w:val="24"/>
          <w:szCs w:val="24"/>
        </w:rPr>
        <w:t>Cfr.:</w:t>
      </w:r>
      <w:r>
        <w:t xml:space="preserve"> </w:t>
      </w:r>
      <w:hyperlink r:id="rId56" w:history="1">
        <w:r w:rsidR="00F1182E" w:rsidRPr="00DA3CF5">
          <w:rPr>
            <w:rStyle w:val="Hipervnculo"/>
            <w:rFonts w:ascii="Times New Roman" w:eastAsia="Times New Roman" w:hAnsi="Times New Roman" w:cs="Times New Roman"/>
            <w:b/>
            <w:sz w:val="24"/>
            <w:szCs w:val="24"/>
            <w:lang w:eastAsia="es-ES"/>
          </w:rPr>
          <w:t>https://movimientopoliticoderesistencia.blogspot.com.es/2016/12/que-se-juega-el-imperio-en-siria.html</w:t>
        </w:r>
      </w:hyperlink>
    </w:p>
    <w:p w:rsidR="00FF02FE" w:rsidRDefault="00FF02FE" w:rsidP="00C133A1">
      <w:pPr>
        <w:jc w:val="center"/>
        <w:rPr>
          <w:rFonts w:ascii="Times New Roman" w:eastAsia="Times New Roman" w:hAnsi="Times New Roman" w:cs="Times New Roman"/>
          <w:b/>
          <w:sz w:val="44"/>
          <w:szCs w:val="44"/>
          <w:u w:val="single"/>
          <w:lang w:eastAsia="es-ES"/>
        </w:rPr>
      </w:pPr>
    </w:p>
    <w:p w:rsidR="00C133A1" w:rsidRPr="00D45685" w:rsidRDefault="00C133A1" w:rsidP="00C133A1">
      <w:pPr>
        <w:jc w:val="center"/>
        <w:rPr>
          <w:rFonts w:ascii="Times New Roman" w:eastAsia="Times New Roman" w:hAnsi="Times New Roman" w:cs="Times New Roman"/>
          <w:sz w:val="44"/>
          <w:szCs w:val="44"/>
          <w:lang w:eastAsia="es-ES"/>
        </w:rPr>
      </w:pPr>
      <w:r w:rsidRPr="00D45685">
        <w:rPr>
          <w:rFonts w:ascii="Times New Roman" w:eastAsia="Times New Roman" w:hAnsi="Times New Roman" w:cs="Times New Roman"/>
          <w:b/>
          <w:sz w:val="44"/>
          <w:szCs w:val="44"/>
          <w:u w:val="single"/>
          <w:lang w:eastAsia="es-ES"/>
        </w:rPr>
        <w:t>El Pentágono necesita urgentemente una guerra para mantener su poderío</w:t>
      </w:r>
    </w:p>
    <w:p w:rsidR="00F62E1C" w:rsidRDefault="00491258" w:rsidP="00F62E1C">
      <w:pPr>
        <w:ind w:left="921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516B70" w:rsidRPr="00516B70">
        <w:rPr>
          <w:rFonts w:ascii="Times New Roman" w:eastAsia="Times New Roman" w:hAnsi="Times New Roman" w:cs="Times New Roman"/>
          <w:sz w:val="24"/>
          <w:szCs w:val="24"/>
          <w:lang w:eastAsia="es-ES"/>
        </w:rPr>
        <w:t>&lt;&lt;</w:t>
      </w:r>
      <w:r w:rsidR="00C133A1" w:rsidRPr="00C133A1">
        <w:rPr>
          <w:rFonts w:ascii="Times New Roman" w:eastAsia="Times New Roman" w:hAnsi="Times New Roman" w:cs="Times New Roman"/>
          <w:b/>
          <w:sz w:val="24"/>
          <w:szCs w:val="24"/>
          <w:lang w:eastAsia="es-ES"/>
        </w:rPr>
        <w:t>Justo cuando faltan pocos días para que el Colegio Electoral ratifique la elección de Donald Trump, el Pentágono hizo público el documento</w:t>
      </w:r>
      <w:r w:rsidR="00567B08">
        <w:rPr>
          <w:rFonts w:ascii="Times New Roman" w:eastAsia="Times New Roman" w:hAnsi="Times New Roman" w:cs="Times New Roman"/>
          <w:b/>
          <w:sz w:val="24"/>
          <w:szCs w:val="24"/>
          <w:lang w:eastAsia="es-ES"/>
        </w:rPr>
        <w:t>:</w:t>
      </w:r>
      <w:r w:rsidR="00C133A1" w:rsidRPr="00C133A1">
        <w:rPr>
          <w:rFonts w:ascii="Times New Roman" w:eastAsia="Times New Roman" w:hAnsi="Times New Roman" w:cs="Times New Roman"/>
          <w:b/>
          <w:sz w:val="24"/>
          <w:szCs w:val="24"/>
          <w:lang w:eastAsia="es-ES"/>
        </w:rPr>
        <w:t xml:space="preserve"> </w:t>
      </w:r>
      <w:r w:rsidR="00567B08">
        <w:rPr>
          <w:rFonts w:ascii="Times New Roman" w:eastAsia="Times New Roman" w:hAnsi="Times New Roman" w:cs="Times New Roman"/>
          <w:b/>
          <w:sz w:val="24"/>
          <w:szCs w:val="24"/>
          <w:lang w:eastAsia="es-ES"/>
        </w:rPr>
        <w:t>“</w:t>
      </w:r>
      <w:r w:rsidR="00C133A1" w:rsidRPr="00C133A1">
        <w:rPr>
          <w:rFonts w:ascii="Times New Roman" w:eastAsia="Times New Roman" w:hAnsi="Times New Roman" w:cs="Times New Roman"/>
          <w:b/>
          <w:sz w:val="24"/>
          <w:szCs w:val="24"/>
          <w:lang w:eastAsia="es-ES"/>
        </w:rPr>
        <w:t>2015 National Military Strategy</w:t>
      </w:r>
      <w:r w:rsidR="00567B08">
        <w:rPr>
          <w:rFonts w:ascii="Times New Roman" w:eastAsia="Times New Roman" w:hAnsi="Times New Roman" w:cs="Times New Roman"/>
          <w:b/>
          <w:sz w:val="24"/>
          <w:szCs w:val="24"/>
          <w:lang w:eastAsia="es-ES"/>
        </w:rPr>
        <w:t>”</w:t>
      </w:r>
      <w:r w:rsidR="00C133A1" w:rsidRPr="00C133A1">
        <w:rPr>
          <w:rFonts w:ascii="Times New Roman" w:eastAsia="Times New Roman" w:hAnsi="Times New Roman" w:cs="Times New Roman"/>
          <w:b/>
          <w:sz w:val="24"/>
          <w:szCs w:val="24"/>
          <w:lang w:eastAsia="es-ES"/>
        </w:rPr>
        <w:t xml:space="preserve"> (2015 La Estrategia Nacional Militar) como advirtiéndole de que la guerra continuará siendo la prioridad de Washington para seguir gobernando el mundo</w:t>
      </w:r>
      <w:r w:rsidR="00C133A1" w:rsidRPr="00C133A1">
        <w:rPr>
          <w:rFonts w:ascii="Times New Roman" w:eastAsia="Times New Roman" w:hAnsi="Times New Roman" w:cs="Times New Roman"/>
          <w:sz w:val="28"/>
          <w:szCs w:val="28"/>
          <w:lang w:eastAsia="es-ES"/>
        </w:rPr>
        <w:t>.</w:t>
      </w:r>
      <w:r w:rsidR="00F62E1C">
        <w:rPr>
          <w:rFonts w:ascii="Times New Roman" w:eastAsia="Times New Roman" w:hAnsi="Times New Roman" w:cs="Times New Roman"/>
          <w:sz w:val="28"/>
          <w:szCs w:val="28"/>
          <w:lang w:eastAsia="es-ES"/>
        </w:rPr>
        <w:t xml:space="preserve"> </w:t>
      </w:r>
      <w:r w:rsidR="00F62E1C" w:rsidRPr="00567B08">
        <w:rPr>
          <w:rFonts w:ascii="Times New Roman" w:eastAsia="Times New Roman" w:hAnsi="Times New Roman" w:cs="Times New Roman"/>
          <w:i/>
          <w:sz w:val="24"/>
          <w:szCs w:val="24"/>
          <w:lang w:eastAsia="es-ES"/>
        </w:rPr>
        <w:t>Los soldados calculan la distancia entre el ser y la nada con la mira telescópica</w:t>
      </w:r>
      <w:r w:rsidR="00567B08">
        <w:rPr>
          <w:rFonts w:ascii="Times New Roman" w:eastAsia="Times New Roman" w:hAnsi="Times New Roman" w:cs="Times New Roman"/>
          <w:i/>
          <w:sz w:val="24"/>
          <w:szCs w:val="24"/>
          <w:lang w:eastAsia="es-ES"/>
        </w:rPr>
        <w:t>.</w:t>
      </w:r>
      <w:r w:rsidR="00516B70">
        <w:rPr>
          <w:rFonts w:ascii="Times New Roman" w:eastAsia="Times New Roman" w:hAnsi="Times New Roman" w:cs="Times New Roman"/>
          <w:i/>
          <w:sz w:val="24"/>
          <w:szCs w:val="24"/>
          <w:lang w:eastAsia="es-ES"/>
        </w:rPr>
        <w:t>&gt;&gt;</w:t>
      </w:r>
      <w:r w:rsidR="00F62E1C" w:rsidRPr="00567B08">
        <w:rPr>
          <w:rFonts w:ascii="Times New Roman" w:eastAsia="Times New Roman" w:hAnsi="Times New Roman" w:cs="Times New Roman"/>
          <w:i/>
          <w:sz w:val="24"/>
          <w:szCs w:val="24"/>
          <w:lang w:eastAsia="es-ES"/>
        </w:rPr>
        <w:t xml:space="preserve"> (Mahmud Darwish, poeta palestino 1941-2008</w:t>
      </w:r>
      <w:r w:rsidR="00F62E1C" w:rsidRPr="00F62E1C">
        <w:rPr>
          <w:rFonts w:ascii="Times New Roman" w:eastAsia="Times New Roman" w:hAnsi="Times New Roman" w:cs="Times New Roman"/>
          <w:sz w:val="24"/>
          <w:szCs w:val="24"/>
          <w:lang w:eastAsia="es-ES"/>
        </w:rPr>
        <w:t>)</w:t>
      </w:r>
      <w:r w:rsidR="00F62E1C">
        <w:rPr>
          <w:rFonts w:ascii="Times New Roman" w:eastAsia="Times New Roman" w:hAnsi="Times New Roman" w:cs="Times New Roman"/>
          <w:sz w:val="24"/>
          <w:szCs w:val="24"/>
          <w:lang w:eastAsia="es-ES"/>
        </w:rPr>
        <w:t>.</w:t>
      </w:r>
      <w:r w:rsidR="00567B08">
        <w:rPr>
          <w:rFonts w:ascii="Times New Roman" w:eastAsia="Times New Roman" w:hAnsi="Times New Roman" w:cs="Times New Roman"/>
          <w:sz w:val="24"/>
          <w:szCs w:val="24"/>
          <w:lang w:eastAsia="es-ES"/>
        </w:rPr>
        <w:t xml:space="preserve"> </w:t>
      </w:r>
    </w:p>
    <w:p w:rsidR="00F62E1C" w:rsidRPr="00567B08" w:rsidRDefault="00567B08" w:rsidP="00567B08">
      <w:pPr>
        <w:spacing w:after="0" w:line="240" w:lineRule="auto"/>
        <w:rPr>
          <w:rFonts w:ascii="Times New Roman" w:eastAsia="Times New Roman" w:hAnsi="Times New Roman" w:cs="Times New Roman"/>
          <w:sz w:val="28"/>
          <w:szCs w:val="28"/>
          <w:lang w:eastAsia="es-ES"/>
        </w:rPr>
      </w:pPr>
      <w:r w:rsidRPr="00567B08">
        <w:rPr>
          <w:rFonts w:ascii="Times New Roman" w:eastAsia="Times New Roman" w:hAnsi="Times New Roman" w:cs="Times New Roman"/>
          <w:b/>
          <w:sz w:val="24"/>
          <w:szCs w:val="24"/>
          <w:lang w:eastAsia="es-ES"/>
        </w:rPr>
        <w:t>Firmas 21:58 (actualizada a las 22:00 14.12.2016) URL corto. Vicky Peláez</w:t>
      </w:r>
      <w:r w:rsidRPr="00567B08">
        <w:rPr>
          <w:rFonts w:ascii="Times New Roman" w:eastAsia="Times New Roman" w:hAnsi="Times New Roman" w:cs="Times New Roman"/>
          <w:b/>
          <w:sz w:val="24"/>
          <w:szCs w:val="24"/>
          <w:lang w:eastAsia="es-ES"/>
        </w:rPr>
        <w:br/>
      </w:r>
    </w:p>
    <w:p w:rsidR="00491258" w:rsidRDefault="00F62E1C" w:rsidP="008337EB">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Para sustentar esta advertencia, hace unos días el Congreso de los EEUU aprobó la </w:t>
      </w:r>
      <w:hyperlink r:id="rId57" w:history="1">
        <w:r w:rsidR="00C133A1" w:rsidRPr="00F06764">
          <w:rPr>
            <w:rStyle w:val="Hipervnculo"/>
            <w:rFonts w:ascii="Times New Roman" w:eastAsia="Times New Roman" w:hAnsi="Times New Roman" w:cs="Times New Roman"/>
            <w:b/>
            <w:sz w:val="28"/>
            <w:szCs w:val="28"/>
            <w:lang w:eastAsia="es-ES"/>
          </w:rPr>
          <w:t>nueva Ley S.2943-The National Defense Authorization Act 2017 (NDAA)</w:t>
        </w:r>
      </w:hyperlink>
      <w:r w:rsidR="00C133A1" w:rsidRPr="00C133A1">
        <w:rPr>
          <w:rFonts w:ascii="Times New Roman" w:eastAsia="Times New Roman" w:hAnsi="Times New Roman" w:cs="Times New Roman"/>
          <w:sz w:val="28"/>
          <w:szCs w:val="28"/>
          <w:lang w:eastAsia="es-ES"/>
        </w:rPr>
        <w:t xml:space="preserve"> que autoriza a su presidente a sancionar a cualquier país del planeta en nombre de la seguridad nacional. En la definición de ambos documentos, Rusia, Irán y Corea del Norte representan una "agresiva amenaza" a la paz en el mundo. Esto significa que el jefe del Estado Mayor Conjunto, general </w:t>
      </w:r>
      <w:hyperlink r:id="rId58" w:history="1">
        <w:r w:rsidR="00C133A1" w:rsidRPr="00F06764">
          <w:rPr>
            <w:rStyle w:val="Hipervnculo"/>
            <w:rFonts w:ascii="Times New Roman" w:eastAsia="Times New Roman" w:hAnsi="Times New Roman" w:cs="Times New Roman"/>
            <w:b/>
            <w:sz w:val="28"/>
            <w:szCs w:val="28"/>
            <w:lang w:eastAsia="es-ES"/>
          </w:rPr>
          <w:t>Martin Dempsey</w:t>
        </w:r>
      </w:hyperlink>
      <w:r w:rsidR="00C133A1" w:rsidRPr="00C133A1">
        <w:rPr>
          <w:rFonts w:ascii="Times New Roman" w:eastAsia="Times New Roman" w:hAnsi="Times New Roman" w:cs="Times New Roman"/>
          <w:sz w:val="28"/>
          <w:szCs w:val="28"/>
          <w:lang w:eastAsia="es-ES"/>
        </w:rPr>
        <w:t xml:space="preserve"> tiene la obligación de preparar las Fuerzas Armadas para guerras y más guerras. La ruta del terror: cómo armas compradas por EEUU acaban en manos de Daesh Esto no es nada nuevo porque en 2014 el Secretario de Defensa en aquel tiempo, </w:t>
      </w:r>
      <w:hyperlink r:id="rId59" w:history="1">
        <w:r w:rsidR="00C133A1" w:rsidRPr="008337EB">
          <w:rPr>
            <w:rStyle w:val="Hipervnculo"/>
            <w:rFonts w:ascii="Times New Roman" w:eastAsia="Times New Roman" w:hAnsi="Times New Roman" w:cs="Times New Roman"/>
            <w:b/>
            <w:sz w:val="28"/>
            <w:szCs w:val="28"/>
            <w:lang w:eastAsia="es-ES"/>
          </w:rPr>
          <w:t>Leon Panetta</w:t>
        </w:r>
      </w:hyperlink>
      <w:r w:rsidR="008337EB">
        <w:rPr>
          <w:rFonts w:ascii="Times New Roman" w:eastAsia="Times New Roman" w:hAnsi="Times New Roman" w:cs="Times New Roman"/>
          <w:sz w:val="28"/>
          <w:szCs w:val="28"/>
          <w:lang w:eastAsia="es-ES"/>
        </w:rPr>
        <w:t xml:space="preserve">, </w:t>
      </w:r>
      <w:r w:rsidR="00C133A1" w:rsidRPr="00C133A1">
        <w:rPr>
          <w:rFonts w:ascii="Times New Roman" w:eastAsia="Times New Roman" w:hAnsi="Times New Roman" w:cs="Times New Roman"/>
          <w:sz w:val="28"/>
          <w:szCs w:val="28"/>
          <w:lang w:eastAsia="es-ES"/>
        </w:rPr>
        <w:t xml:space="preserve">advirtió que la guerra en el Oriente Próximo contra el Estado </w:t>
      </w:r>
      <w:r w:rsidR="008337EB">
        <w:rPr>
          <w:rFonts w:ascii="Times New Roman" w:eastAsia="Times New Roman" w:hAnsi="Times New Roman" w:cs="Times New Roman"/>
          <w:sz w:val="28"/>
          <w:szCs w:val="28"/>
          <w:lang w:eastAsia="es-ES"/>
        </w:rPr>
        <w:t>I</w:t>
      </w:r>
      <w:r w:rsidR="00C133A1" w:rsidRPr="00C133A1">
        <w:rPr>
          <w:rFonts w:ascii="Times New Roman" w:eastAsia="Times New Roman" w:hAnsi="Times New Roman" w:cs="Times New Roman"/>
          <w:sz w:val="28"/>
          <w:szCs w:val="28"/>
          <w:lang w:eastAsia="es-ES"/>
        </w:rPr>
        <w:t>slámico duraría no menos de 30 años y que terminaría posiblemente en el 2050. Los dirigentes del Pentágono saben lo que dicen porque precisamente ellos, junto con sus colegas de la CIA, crearon, entrenaron y armaron con la ayuda de Israel, Qatar, Arabia Saudí y Jordania</w:t>
      </w:r>
      <w:r w:rsidR="008337EB">
        <w:rPr>
          <w:rFonts w:ascii="Times New Roman" w:eastAsia="Times New Roman" w:hAnsi="Times New Roman" w:cs="Times New Roman"/>
          <w:sz w:val="28"/>
          <w:szCs w:val="28"/>
          <w:lang w:eastAsia="es-ES"/>
        </w:rPr>
        <w:t>,</w:t>
      </w:r>
      <w:r w:rsidR="00C133A1" w:rsidRPr="00C133A1">
        <w:rPr>
          <w:rFonts w:ascii="Times New Roman" w:eastAsia="Times New Roman" w:hAnsi="Times New Roman" w:cs="Times New Roman"/>
          <w:sz w:val="28"/>
          <w:szCs w:val="28"/>
          <w:lang w:eastAsia="es-ES"/>
        </w:rPr>
        <w:t xml:space="preserve"> a los yihadistas del Estado Islámico, de al Qaeda, al Nusra </w:t>
      </w:r>
      <w:r w:rsidR="008337EB">
        <w:rPr>
          <w:rFonts w:ascii="Times New Roman" w:eastAsia="Times New Roman" w:hAnsi="Times New Roman" w:cs="Times New Roman"/>
          <w:sz w:val="28"/>
          <w:szCs w:val="28"/>
          <w:lang w:eastAsia="es-ES"/>
        </w:rPr>
        <w:t>—</w:t>
      </w:r>
      <w:r w:rsidR="00C133A1" w:rsidRPr="00C133A1">
        <w:rPr>
          <w:rFonts w:ascii="Times New Roman" w:eastAsia="Times New Roman" w:hAnsi="Times New Roman" w:cs="Times New Roman"/>
          <w:sz w:val="28"/>
          <w:szCs w:val="28"/>
          <w:lang w:eastAsia="es-ES"/>
        </w:rPr>
        <w:t>que es ahora el Frente Fatah al Sham</w:t>
      </w:r>
      <w:r w:rsidR="008337EB">
        <w:rPr>
          <w:rFonts w:ascii="Times New Roman" w:eastAsia="Times New Roman" w:hAnsi="Times New Roman" w:cs="Times New Roman"/>
          <w:sz w:val="28"/>
          <w:szCs w:val="28"/>
          <w:lang w:eastAsia="es-ES"/>
        </w:rPr>
        <w:t>—</w:t>
      </w:r>
      <w:r w:rsidR="00C133A1" w:rsidRPr="00C133A1">
        <w:rPr>
          <w:rFonts w:ascii="Times New Roman" w:eastAsia="Times New Roman" w:hAnsi="Times New Roman" w:cs="Times New Roman"/>
          <w:sz w:val="28"/>
          <w:szCs w:val="28"/>
          <w:lang w:eastAsia="es-ES"/>
        </w:rPr>
        <w:t xml:space="preserve"> y quién sabe a cuántos grupos más para apoderarse de los abundantes recursos energéticos de la región. </w:t>
      </w:r>
    </w:p>
    <w:p w:rsidR="00491258" w:rsidRDefault="00491258"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Todas estas organizaciones, movimientos y grupos terroristas están trabajando por encargo de los EE.UU. para </w:t>
      </w:r>
      <w:hyperlink r:id="rId60" w:history="1">
        <w:r w:rsidR="00C133A1" w:rsidRPr="009E3968">
          <w:rPr>
            <w:rStyle w:val="Hipervnculo"/>
            <w:rFonts w:ascii="Times New Roman" w:eastAsia="Times New Roman" w:hAnsi="Times New Roman" w:cs="Times New Roman"/>
            <w:b/>
            <w:sz w:val="28"/>
            <w:szCs w:val="28"/>
            <w:lang w:eastAsia="es-ES"/>
          </w:rPr>
          <w:t>balcanizar</w:t>
        </w:r>
      </w:hyperlink>
      <w:r w:rsidR="00C133A1" w:rsidRPr="00C133A1">
        <w:rPr>
          <w:rFonts w:ascii="Times New Roman" w:eastAsia="Times New Roman" w:hAnsi="Times New Roman" w:cs="Times New Roman"/>
          <w:sz w:val="28"/>
          <w:szCs w:val="28"/>
          <w:lang w:eastAsia="es-ES"/>
        </w:rPr>
        <w:t xml:space="preserve"> el Oriente Próximo, crear una imagen negativa del islam y facilitar el dominio norteamericano en la región. Las periódicas declaraciones de las autoridades de Washington</w:t>
      </w:r>
      <w:r w:rsidR="009E3968">
        <w:rPr>
          <w:rFonts w:ascii="Times New Roman" w:eastAsia="Times New Roman" w:hAnsi="Times New Roman" w:cs="Times New Roman"/>
          <w:sz w:val="28"/>
          <w:szCs w:val="28"/>
          <w:lang w:eastAsia="es-ES"/>
        </w:rPr>
        <w:t xml:space="preserve"> </w:t>
      </w:r>
      <w:r w:rsidR="00C133A1" w:rsidRPr="00C133A1">
        <w:rPr>
          <w:rFonts w:ascii="Times New Roman" w:eastAsia="Times New Roman" w:hAnsi="Times New Roman" w:cs="Times New Roman"/>
          <w:sz w:val="28"/>
          <w:szCs w:val="28"/>
          <w:lang w:eastAsia="es-ES"/>
        </w:rPr>
        <w:t xml:space="preserve">donde dicen que todas sus intervenciones </w:t>
      </w:r>
      <w:r w:rsidR="009E3968">
        <w:rPr>
          <w:rFonts w:ascii="Times New Roman" w:eastAsia="Times New Roman" w:hAnsi="Times New Roman" w:cs="Times New Roman"/>
          <w:sz w:val="28"/>
          <w:szCs w:val="28"/>
          <w:lang w:eastAsia="es-ES"/>
        </w:rPr>
        <w:t>—</w:t>
      </w:r>
      <w:r w:rsidR="00C133A1" w:rsidRPr="00C133A1">
        <w:rPr>
          <w:rFonts w:ascii="Times New Roman" w:eastAsia="Times New Roman" w:hAnsi="Times New Roman" w:cs="Times New Roman"/>
          <w:sz w:val="28"/>
          <w:szCs w:val="28"/>
          <w:lang w:eastAsia="es-ES"/>
        </w:rPr>
        <w:t>incluyendo las de Irak, Afganistán, Libia, Somalia, Yemen y ahora en Siria</w:t>
      </w:r>
      <w:r w:rsidR="009E3968">
        <w:rPr>
          <w:rFonts w:ascii="Times New Roman" w:eastAsia="Times New Roman" w:hAnsi="Times New Roman" w:cs="Times New Roman"/>
          <w:sz w:val="28"/>
          <w:szCs w:val="28"/>
          <w:lang w:eastAsia="es-ES"/>
        </w:rPr>
        <w:t>—</w:t>
      </w:r>
      <w:r w:rsidR="00C133A1" w:rsidRPr="00C133A1">
        <w:rPr>
          <w:rFonts w:ascii="Times New Roman" w:eastAsia="Times New Roman" w:hAnsi="Times New Roman" w:cs="Times New Roman"/>
          <w:sz w:val="28"/>
          <w:szCs w:val="28"/>
          <w:lang w:eastAsia="es-ES"/>
        </w:rPr>
        <w:t xml:space="preserve"> han sido motivadas exclusivamente por su deseo de traer paz y democracia a estos países</w:t>
      </w:r>
      <w:r w:rsidR="009E3968">
        <w:rPr>
          <w:rFonts w:ascii="Times New Roman" w:eastAsia="Times New Roman" w:hAnsi="Times New Roman" w:cs="Times New Roman"/>
          <w:sz w:val="28"/>
          <w:szCs w:val="28"/>
          <w:lang w:eastAsia="es-ES"/>
        </w:rPr>
        <w:t>,</w:t>
      </w:r>
      <w:r w:rsidR="00C133A1" w:rsidRPr="00C133A1">
        <w:rPr>
          <w:rFonts w:ascii="Times New Roman" w:eastAsia="Times New Roman" w:hAnsi="Times New Roman" w:cs="Times New Roman"/>
          <w:sz w:val="28"/>
          <w:szCs w:val="28"/>
          <w:lang w:eastAsia="es-ES"/>
        </w:rPr>
        <w:t xml:space="preserve"> son falsas. Todo esto constituye una mentira igual que las aseveraciones de los especialistas norteamericanos</w:t>
      </w:r>
      <w:r w:rsidR="009E3968">
        <w:rPr>
          <w:rFonts w:ascii="Times New Roman" w:eastAsia="Times New Roman" w:hAnsi="Times New Roman" w:cs="Times New Roman"/>
          <w:sz w:val="28"/>
          <w:szCs w:val="28"/>
          <w:lang w:eastAsia="es-ES"/>
        </w:rPr>
        <w:t>,</w:t>
      </w:r>
      <w:r w:rsidR="00C133A1" w:rsidRPr="00C133A1">
        <w:rPr>
          <w:rFonts w:ascii="Times New Roman" w:eastAsia="Times New Roman" w:hAnsi="Times New Roman" w:cs="Times New Roman"/>
          <w:sz w:val="28"/>
          <w:szCs w:val="28"/>
          <w:lang w:eastAsia="es-ES"/>
        </w:rPr>
        <w:t xml:space="preserve"> donde afirman que el país es autosuficiente en petróleo. Resulta que, inclusive con el oro negro obtenido usando el petróleo de esquisto, Estados Unidos solo puede abastecerse en un 40%, y está obligado a importar el restante 60%. Prueba del misil balístico intercontinental Minuteman III © AP Photo/ U.S. Air Force 400 misiles de nueva generación: así planea EEUU competir con Rusia en la esfera de las armas nucleares </w:t>
      </w:r>
    </w:p>
    <w:p w:rsidR="00491258" w:rsidRDefault="00491258"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A diferencia de China y Rusia que están dedicados a crear una zona integrada económicamente a base de una nueva 'Ruta de Seda', Estados Unidos sólo tiene la visión de controlar el mundo a través de la fuerza. Según el coordinador de la organización 'SOS Irak', Dirk Adriansens, "EE.UU. ha creado un imperio global que ofrece dos opciones a los países: o aceptan el dominio o los destruye". Al menos su brazo ejecutor, el Pentágono percibió las opciones a su manera. Como resultado hubo más de un millón y medio de muertos en Irak, 2,7 millones de desplazados, 2,2 millones de refugiados y cinco millones de niños se quedaron huérfanos. En el Informe Mercer sobre la calidad de vida, la capital de Irak, Bagdad, que otrora fuera una de las más prósperas ciudades del Oriente Próximo, ocupa actualmente "el último lugar como la ciudad menos habitada del planeta". Y esto se llama en el idioma de Washington traer paz y prosperidad y "un ejemplo de la construcción de una nación democrática". </w:t>
      </w:r>
    </w:p>
    <w:p w:rsidR="00491258" w:rsidRDefault="00491258"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Lo mismo se repitió en Libia y ahora Siria está sufriendo los resultados de la monstruosa visión norteamericana de un "mundo mejor". Sin embargo, la 'Estrategia 2015' del Pentágono ya está dirigiéndose más allá de los conflictos con los grupos terroristas diseminados por EEUU en el mundo entero. Ahora en este nuevo documento el Pentágono está hablando sobre los desafíos que debe afrontar Norteamérica de parte de Rusia e Irán. Rusia actualmente en la mentalidad de Pentágono es "un Estado revisionista que está haciendo peligrar la seguridad nacional de EEUU". Así de simple sin ningún sustento Rusia ha sido nombrada como el "principal enemigo" de Norteamérica porque como afirmó en 2012 el ex candidato presidencial Mitt Romney, "Rusia es el principal enemigo geopolítico porque Rusia es siempre Rusia". La bandera de EEUU y el buque estadounidense, equipado con misiles nucleares guiados, USS South Carolina © Flickr/ National Museum of the U.S. Navy ¿Por qué EEUU no quiere un mundo sin armas nucleares? </w:t>
      </w:r>
    </w:p>
    <w:p w:rsidR="001672D5" w:rsidRDefault="00491258"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Lo que no sabe Washington es cómo poner de rodillas a Moscú. Las sanciones han fracasado y según el último informe del Fondo Monetario Internacional, el país ha comenzado el proceso de recuperación económica. Tampoco la Casa Blanca tiene el "caballo que se deja a montar" como alguna vez el presidente George H.W. Bush denominó a Boris Yeltsin. Por supuesto, todavía sobreviven los simpatizantes, los atlantistas, los neoliberales, pero afortunadamente sin capacidad de imponer la voluntad de Washington en Rusia contemporánea. Entonces lo que queda a los Estados Unidos y a su Pentágono es jugar con su fantasía y hacer ruido de las armas que necesitan, como explicó Donald Trump, una renovación y la adecuación de la doctrina militar a las exigencias del Siglo XXI.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Las Fuerzas Armadas de la única superpotencia del mundo están sobrexpandidas. Las más preparadas para el combate son las Fuerzas de Operaciones Especiales que están desplegadas en 133 países del planeta. Unos 200.000 efectivos de las tropas del Ejército, la Marina y las Fuerzas Aéreas, están en 100 países donde Norteamérica tiene más de 450 bases militares. Todo este despliegue representa fuertes gastos. Se calcula que uno de cada cinco dólares que pagan los ciudadanos al estado por impuestos está destinado para el Pentágono. The National Defense Autorization Act 2017 (NDAA) establece el presupuesto del Departamento de Defensa en 619.000 millones de dólares. Oficial de la 101ª división aerotransportada de asalto aéreo de EEUU © Flickr/ The U.S. Army EEUU planea una nueva estrategia de desarrollo de armas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Pero si tomamos en cuenta que EEUU cubre el 72% del presupuesto de la OTAN que es equivalente a 288.000 millones de dólares que salen vía Pentágono y también el Departamento de Defensa recibe anualmente unos 25 mil millones de dólares del Departamento de Energía para mantener las armas nucleares, otros tantos miles de millones de dólares para los programas especiales de la NASA vinculados a los sistemas de misiles y tantos aportes más clasificados, llegaríamos a la conclusión que el presupuesto real del Pentágono sería encima de un millón de millones de dólares. Todo esto explica por qué el presupuesto militar norteamericano representa más del 50% de todos los presupuestos militares del mundo.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La moral de las tropas de la primera potencia del mundo tampoco es alta. En mayo de 2014 el periódico US Army LA Times reveló que "casi uno de cada cinco jóvenes enlistados en el ejército tiene enfermedades mentales como ansiedad, depresión, desorden de pánico". También las autoridades del Pentágono admitieron el 8 de mayo de 2013 que cada día en las Fuerzas Armadas se produce unas 70 agresiones sexuales contra mujeres y hombres. A estos problemas se agrega la corrupción denunciada muchas veces, especialmente en Irak y Afganistán. El escandaloso caso de la 'División 30' que propuso crear el Pentágono en Irak al ritmo de 5.000 soldados al año, recorrió el planeta entero. Usando 500 millones de dólares en 2015, los instructores norteamericanos entrenaron 75 efectivos iraquíes de los cuales 30 pasaron a las filas del Estado Islámico y 45 simplemente desaparecieron. Aviones de combate MiG-29 sobrevuelan el foro ARMY 2016 © Sputnik/Maxim Blinov ¿Halcones de guerra se preparan? Armas que Rusia y EEUU usarían en un conflicto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Seguro que todo esto ha tomado en cuenta Donald Trump cuando anunció que su gobierno cancelaría el proyecto del avión de combate polivalente de quinta generación Lockheed Martin F-35 Lightning II cuyo diseño y construcción establecidos en 388.000 millones de dólares ya superaron un millón de millones de dólares. Como hombre de negocios, Donald Trump sabe perfectamente los trucos de corrupción, especialmente a través del cabildeo. Sus asesores y el personal militar elegidos por el futuro presidente también le están enseñando a Trump que el mundo actual globalizado no puede ser definido "como un campo de batalla" del que hasta ahora ha presumido el Pentágono, según el profesor la Universidad de Oxford, William J. Astore, quien escribió el libro "Razones para una guerra permanente".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Tampoco el Pentágono está preparado para una guerra contra Rusia a la que los socios europeos de la OTAN le están empujando para preservar la existencia de la organización, a pesar de que saben que no habrá tal guerra. Uno de los ex líderes de la OTAN el general británico Richard Shirreff publicó hace poco el libro, "2017: War with Russia: an urging warning from senior military command" en el que se refiere al "inminente ataque de Rusia contra los países bálticos", esto sin preguntarse para qué Rusia necesita a estos países carentes de recursos naturales y a los que tendría que mantener como sucedía en la Unión Soviética. Hiroshima © Sputnik/ RIA Novosti ¿Qué habría pasado si EEUU hubiera utilizado las armas nucleares en otra guerra más?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Todos estos halcones neoconservadores, junto con los demócratas neoliberales conducidos por Hillary Clinton representan un obstáculo aparente para que Trump trate al menos de cumplir algunas de sus promesas. El nuevo líder elegido sabe perfectamente que el problema de Siria no es nada nuevo. Durante más de 40 años Washington trató infructuosamente, primero, sacar del poder a Hafez Asad y ahora a su hijo, Bashar Asad. Detrás de la guerra en Siria están fuertes intereses geoestratégicos en los están envueltos Estados Unidos, Gran Bretaña, Israel, Turquía, Arabia Saudí, Qatar, Jordania y Rusia.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Según la doctrina de Obama, una Siria débil y balcanizada debilitaría inmediatamente a Irán, lo que permitiría el acceso de Norteamérica al abundante petróleo y gas en el Mar Caspio y haría vulnerable a Rusia cuya parte sur está en la orilla de ese mar, donde están localizadas las ciudades de Derbent y Astrajan. Entonces, desde este punto de vista Rusia no puede abandonar a Siria. Los Estados Unidos saben también que sin la participación de Rusia, el ejército sirio no podrá destruir a sus mercenarios del Estado Islámico y del al Nusra y pacificar el país. Un militar saudí en la frontera con Yemen (archivo) © REUTERS/ Faisal Al Nasser ¿Qué hay detrás de la venta de armas de EEUU a Arabia Saudí?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También están envueltos los intereses energéticos de Qatar, Arabia Saudí, Turquía, Israel y Jordania. La orilla de Siria es considerada como un importante punto de tránsito de gas y petróleo tanto de Irán como de Arabia Saudí y Qatar. Por el momento Irán y Siria firmaron un contrato para la construcción del oleoducto y gasoducto que saldrían de Irán (Parsa del Sur), pasarían por Irak y Siria y salen a las orillas del Mar Mediterráneo. Estados Unidos diseñó sus rutas para el petróleo y gas que salen de Qatar, se juntan con el gas y petróleo de Arabia Saudí, pasan por Irak y Siria y terminan en Turquía. No hay que olvidar que Irán posee 18.000 millones de barriles de petróleo y 14 billones de metros cúbicos de gas, mientras Qatar dispone de 27.000 millones de barriles de petróleo y 13.8 billones de metros cúbicos de gas. </w:t>
      </w:r>
    </w:p>
    <w:p w:rsidR="001672D5"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 xml:space="preserve">Rusia mientras tanto está apoyando el proyecto iraní. Actualmente la situación en Siria se complicó más, debido a la existencia en la frontera de Siria con Líbano de un yacimiento que contiene entre 3 a 17.000 millones de barriles de petróleo. Estados Unidos no quiere que los rusos tengan acceso a este yacimiento y están haciendo todo lo posible para agravar la situación en la región. Esto explica por qué Barack Obama rechazó el último acuerdo de trabajo firmado por el Ministro de Relaciones Exteriores de Rusia, Serguéi Lavrov y el Secretario de Estado, John Kerry. Dos horas después, los yihadistas guiados por las fuerzas especiales norteamericanas atacaron el hospital de campo ruso en Alepo asesinando e hiriendo a varios médicos. También los militares rusos fueron puestos en máxima alerta en Siria, según el periódico European Union Times, debido al cínico "Regalo de Navidad" que preparó Obama a Putin y a Asad. Autorizaron para el NDAA de 2017 la entrega de misiles portátiles tierra-aire (MANPADS) a los supuestos yihadistas "moderados" en Siria e Irán a los que pertenecen, según el Departamento de Estado, los combatientes del Frente al Nusra, rebautizado ahora como Frente Fatah al Sham. Esto les permitirá derribar los aviones rusos y los del Ejército Sirio con el único propósito de hacer más difícil un posible acercamiento entre Donald Trump y Vladimir Putin para llegar a un compromiso que beneficie sobre todo al sufrido pueblo Sirio. </w:t>
      </w:r>
    </w:p>
    <w:p w:rsidR="00C133A1" w:rsidRPr="00491258" w:rsidRDefault="001672D5" w:rsidP="00C133A1">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133A1" w:rsidRPr="00C133A1">
        <w:rPr>
          <w:rFonts w:ascii="Times New Roman" w:eastAsia="Times New Roman" w:hAnsi="Times New Roman" w:cs="Times New Roman"/>
          <w:sz w:val="28"/>
          <w:szCs w:val="28"/>
          <w:lang w:eastAsia="es-ES"/>
        </w:rPr>
        <w:t>Las cartas están echadas, el futuro de paz en nuestro planeta depende de los dos líderes cuyos países necesitan también un respiro para superar muchas dificultades económicas que hombres como Obama han ocasionado tanto a los estadounidenses como a los rusos.</w:t>
      </w:r>
    </w:p>
    <w:p w:rsidR="00C133A1" w:rsidRDefault="002E65B9" w:rsidP="00C133A1">
      <w:pPr>
        <w:jc w:val="both"/>
        <w:rPr>
          <w:rFonts w:ascii="Times New Roman" w:eastAsia="Times New Roman" w:hAnsi="Times New Roman" w:cs="Times New Roman"/>
          <w:b/>
          <w:color w:val="0000FF"/>
          <w:sz w:val="24"/>
          <w:szCs w:val="24"/>
          <w:u w:val="single"/>
          <w:lang w:eastAsia="es-ES"/>
        </w:rPr>
      </w:pPr>
      <w:r w:rsidRPr="002E65B9">
        <w:rPr>
          <w:rFonts w:ascii="Times New Roman" w:hAnsi="Times New Roman" w:cs="Times New Roman"/>
          <w:b/>
        </w:rPr>
        <w:t>Cfr.:</w:t>
      </w:r>
      <w:r>
        <w:t xml:space="preserve"> </w:t>
      </w:r>
      <w:hyperlink r:id="rId61" w:history="1">
        <w:r w:rsidR="00C133A1" w:rsidRPr="00C133A1">
          <w:rPr>
            <w:rFonts w:ascii="Times New Roman" w:eastAsia="Times New Roman" w:hAnsi="Times New Roman" w:cs="Times New Roman"/>
            <w:b/>
            <w:color w:val="0000FF"/>
            <w:sz w:val="24"/>
            <w:szCs w:val="24"/>
            <w:u w:val="single"/>
            <w:lang w:eastAsia="es-ES"/>
          </w:rPr>
          <w:t>https://mundo.sputniknews.com/firmas/201612141065564465-eeuu-defensa-guerra-poder/</w:t>
        </w:r>
      </w:hyperlink>
    </w:p>
    <w:p w:rsidR="00CE17B2" w:rsidRDefault="00CE17B2" w:rsidP="002B2CBB">
      <w:pPr>
        <w:spacing w:after="30" w:line="240" w:lineRule="auto"/>
        <w:jc w:val="center"/>
        <w:outlineLvl w:val="0"/>
        <w:rPr>
          <w:rFonts w:ascii="Times New Roman" w:eastAsia="Times New Roman" w:hAnsi="Times New Roman" w:cs="Times New Roman"/>
          <w:b/>
          <w:bCs/>
          <w:kern w:val="36"/>
          <w:sz w:val="48"/>
          <w:szCs w:val="48"/>
          <w:lang w:eastAsia="es-ES"/>
        </w:rPr>
      </w:pPr>
    </w:p>
    <w:p w:rsidR="002D560E" w:rsidRDefault="002B2CBB" w:rsidP="002D560E">
      <w:pPr>
        <w:spacing w:after="30" w:line="240" w:lineRule="auto"/>
        <w:jc w:val="center"/>
        <w:outlineLvl w:val="0"/>
        <w:rPr>
          <w:rFonts w:ascii="Times New Roman" w:eastAsia="Times New Roman" w:hAnsi="Times New Roman" w:cs="Times New Roman"/>
          <w:b/>
          <w:bCs/>
          <w:kern w:val="36"/>
          <w:sz w:val="48"/>
          <w:szCs w:val="48"/>
          <w:lang w:eastAsia="es-ES"/>
        </w:rPr>
      </w:pPr>
      <w:r w:rsidRPr="002B2CBB">
        <w:rPr>
          <w:rFonts w:ascii="Times New Roman" w:eastAsia="Times New Roman" w:hAnsi="Times New Roman" w:cs="Times New Roman"/>
          <w:b/>
          <w:bCs/>
          <w:kern w:val="36"/>
          <w:sz w:val="48"/>
          <w:szCs w:val="48"/>
          <w:lang w:eastAsia="es-ES"/>
        </w:rPr>
        <w:t>Los yihadistas usaron medios de la OTAN para bombardear un hospital en Alepo</w:t>
      </w:r>
    </w:p>
    <w:p w:rsidR="00675C50" w:rsidRDefault="002D560E" w:rsidP="002D560E">
      <w:pPr>
        <w:spacing w:after="30" w:line="240" w:lineRule="auto"/>
        <w:jc w:val="both"/>
        <w:outlineLvl w:val="0"/>
        <w:rPr>
          <w:rFonts w:ascii="Times New Roman" w:eastAsia="Times New Roman" w:hAnsi="Times New Roman" w:cs="Times New Roman"/>
          <w:b/>
          <w:bCs/>
          <w:kern w:val="36"/>
          <w:sz w:val="28"/>
          <w:szCs w:val="28"/>
          <w:lang w:eastAsia="es-ES"/>
        </w:rPr>
      </w:pPr>
      <w:r>
        <w:rPr>
          <w:rFonts w:ascii="Times New Roman" w:eastAsia="Times New Roman" w:hAnsi="Times New Roman" w:cs="Times New Roman"/>
          <w:b/>
          <w:bCs/>
          <w:kern w:val="36"/>
          <w:sz w:val="28"/>
          <w:szCs w:val="28"/>
          <w:lang w:eastAsia="es-ES"/>
        </w:rPr>
        <w:t>09 de diciembre de 2016</w:t>
      </w:r>
    </w:p>
    <w:p w:rsidR="00675C50" w:rsidRDefault="00675C50" w:rsidP="002D560E">
      <w:pPr>
        <w:spacing w:after="30" w:line="240" w:lineRule="auto"/>
        <w:jc w:val="both"/>
        <w:outlineLvl w:val="0"/>
        <w:rPr>
          <w:rFonts w:ascii="Times New Roman" w:eastAsia="Times New Roman" w:hAnsi="Times New Roman" w:cs="Times New Roman"/>
          <w:b/>
          <w:bCs/>
          <w:kern w:val="36"/>
          <w:sz w:val="28"/>
          <w:szCs w:val="28"/>
          <w:lang w:eastAsia="es-ES"/>
        </w:rPr>
      </w:pPr>
    </w:p>
    <w:p w:rsidR="00C7432C" w:rsidRPr="00C7432C" w:rsidRDefault="002D560E" w:rsidP="002D560E">
      <w:pPr>
        <w:spacing w:after="30" w:line="240" w:lineRule="auto"/>
        <w:jc w:val="both"/>
        <w:outlineLvl w:val="0"/>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w:t>
      </w:r>
      <w:r w:rsidR="00C7432C" w:rsidRPr="00C7432C">
        <w:rPr>
          <w:rFonts w:ascii="Times New Roman" w:eastAsia="Times New Roman" w:hAnsi="Times New Roman" w:cs="Times New Roman"/>
          <w:sz w:val="28"/>
          <w:szCs w:val="28"/>
          <w:lang w:eastAsia="es-ES"/>
        </w:rPr>
        <w:t xml:space="preserve"> 5 de diciembre, los yihadistas atrincherados en barrios del este de Alepo bombardearon un hospital de campaña que Rusia acababa de instalar en el oeste de esa ciudad siria para prestar atención médica a los niños de las familias que huyen de la dictadura </w:t>
      </w:r>
      <w:r w:rsidR="005240DA">
        <w:rPr>
          <w:rFonts w:ascii="Times New Roman" w:eastAsia="Times New Roman" w:hAnsi="Times New Roman" w:cs="Times New Roman"/>
          <w:sz w:val="28"/>
          <w:szCs w:val="28"/>
          <w:lang w:eastAsia="es-ES"/>
        </w:rPr>
        <w:t xml:space="preserve">implantada por </w:t>
      </w:r>
      <w:r w:rsidR="00C7432C" w:rsidRPr="00C7432C">
        <w:rPr>
          <w:rFonts w:ascii="Times New Roman" w:eastAsia="Times New Roman" w:hAnsi="Times New Roman" w:cs="Times New Roman"/>
          <w:sz w:val="28"/>
          <w:szCs w:val="28"/>
          <w:lang w:eastAsia="es-ES"/>
        </w:rPr>
        <w:t>al-Qaeda.</w:t>
      </w:r>
    </w:p>
    <w:p w:rsidR="00891093" w:rsidRDefault="00C7432C" w:rsidP="00C7432C">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7432C">
        <w:rPr>
          <w:rFonts w:ascii="Times New Roman" w:eastAsia="Times New Roman" w:hAnsi="Times New Roman" w:cs="Times New Roman"/>
          <w:sz w:val="28"/>
          <w:szCs w:val="28"/>
          <w:lang w:eastAsia="es-ES"/>
        </w:rPr>
        <w:t xml:space="preserve">Dado el hecho </w:t>
      </w:r>
      <w:r w:rsidR="00CE17B2">
        <w:rPr>
          <w:rFonts w:ascii="Times New Roman" w:eastAsia="Times New Roman" w:hAnsi="Times New Roman" w:cs="Times New Roman"/>
          <w:sz w:val="28"/>
          <w:szCs w:val="28"/>
          <w:lang w:eastAsia="es-ES"/>
        </w:rPr>
        <w:t xml:space="preserve">de </w:t>
      </w:r>
      <w:r w:rsidRPr="00C7432C">
        <w:rPr>
          <w:rFonts w:ascii="Times New Roman" w:eastAsia="Times New Roman" w:hAnsi="Times New Roman" w:cs="Times New Roman"/>
          <w:sz w:val="28"/>
          <w:szCs w:val="28"/>
          <w:lang w:eastAsia="es-ES"/>
        </w:rPr>
        <w:t xml:space="preserve">que el ataque tuvo lugar el día mismo del despliegue de la instalación médica rusa, las autoridades de la Federación </w:t>
      </w:r>
      <w:r w:rsidR="0085371C">
        <w:rPr>
          <w:rFonts w:ascii="Times New Roman" w:eastAsia="Times New Roman" w:hAnsi="Times New Roman" w:cs="Times New Roman"/>
          <w:sz w:val="28"/>
          <w:szCs w:val="28"/>
          <w:lang w:eastAsia="es-ES"/>
        </w:rPr>
        <w:t xml:space="preserve">en ese país </w:t>
      </w:r>
      <w:r w:rsidRPr="00C7432C">
        <w:rPr>
          <w:rFonts w:ascii="Times New Roman" w:eastAsia="Times New Roman" w:hAnsi="Times New Roman" w:cs="Times New Roman"/>
          <w:sz w:val="28"/>
          <w:szCs w:val="28"/>
          <w:lang w:eastAsia="es-ES"/>
        </w:rPr>
        <w:t>acusaron a Estados Unidos, Francia y el Reino Unido</w:t>
      </w:r>
      <w:r w:rsidR="0085371C">
        <w:rPr>
          <w:rFonts w:ascii="Times New Roman" w:eastAsia="Times New Roman" w:hAnsi="Times New Roman" w:cs="Times New Roman"/>
          <w:sz w:val="28"/>
          <w:szCs w:val="28"/>
          <w:lang w:eastAsia="es-ES"/>
        </w:rPr>
        <w:t>,</w:t>
      </w:r>
      <w:r w:rsidRPr="00C7432C">
        <w:rPr>
          <w:rFonts w:ascii="Times New Roman" w:eastAsia="Times New Roman" w:hAnsi="Times New Roman" w:cs="Times New Roman"/>
          <w:sz w:val="28"/>
          <w:szCs w:val="28"/>
          <w:lang w:eastAsia="es-ES"/>
        </w:rPr>
        <w:t xml:space="preserve"> de haber entregado a los yihadistas las coordenadas del hospital</w:t>
      </w:r>
      <w:r w:rsidR="0085371C">
        <w:rPr>
          <w:rFonts w:ascii="Times New Roman" w:eastAsia="Times New Roman" w:hAnsi="Times New Roman" w:cs="Times New Roman"/>
          <w:sz w:val="28"/>
          <w:szCs w:val="28"/>
          <w:lang w:eastAsia="es-ES"/>
        </w:rPr>
        <w:t xml:space="preserve"> que les permitieron bombardearlo</w:t>
      </w:r>
      <w:r w:rsidRPr="00C7432C">
        <w:rPr>
          <w:rFonts w:ascii="Times New Roman" w:eastAsia="Times New Roman" w:hAnsi="Times New Roman" w:cs="Times New Roman"/>
          <w:sz w:val="28"/>
          <w:szCs w:val="28"/>
          <w:lang w:eastAsia="es-ES"/>
        </w:rPr>
        <w:t>.</w:t>
      </w:r>
      <w:r w:rsidR="00CF67FA">
        <w:rPr>
          <w:rFonts w:ascii="Times New Roman" w:eastAsia="Times New Roman" w:hAnsi="Times New Roman" w:cs="Times New Roman"/>
          <w:sz w:val="28"/>
          <w:szCs w:val="28"/>
          <w:lang w:eastAsia="es-ES"/>
        </w:rPr>
        <w:t xml:space="preserve"> </w:t>
      </w:r>
      <w:r w:rsidRPr="00C7432C">
        <w:rPr>
          <w:rFonts w:ascii="Times New Roman" w:eastAsia="Times New Roman" w:hAnsi="Times New Roman" w:cs="Times New Roman"/>
          <w:sz w:val="28"/>
          <w:szCs w:val="28"/>
          <w:lang w:eastAsia="es-ES"/>
        </w:rPr>
        <w:t>Varios países miembros de la OTAN respondieron acusando a Rusia de «</w:t>
      </w:r>
      <w:r w:rsidRPr="00C7432C">
        <w:rPr>
          <w:rFonts w:ascii="Times New Roman" w:eastAsia="Times New Roman" w:hAnsi="Times New Roman" w:cs="Times New Roman"/>
          <w:i/>
          <w:iCs/>
          <w:sz w:val="28"/>
          <w:szCs w:val="28"/>
          <w:lang w:eastAsia="es-ES"/>
        </w:rPr>
        <w:t>bloquear el Consejo de Seguridad de la ONU</w:t>
      </w:r>
      <w:r w:rsidRPr="00C7432C">
        <w:rPr>
          <w:rFonts w:ascii="Times New Roman" w:eastAsia="Times New Roman" w:hAnsi="Times New Roman" w:cs="Times New Roman"/>
          <w:sz w:val="28"/>
          <w:szCs w:val="28"/>
          <w:lang w:eastAsia="es-ES"/>
        </w:rPr>
        <w:t>» [</w:t>
      </w:r>
      <w:hyperlink r:id="rId62" w:anchor="nb1" w:history="1">
        <w:r w:rsidRPr="00C7432C">
          <w:rPr>
            <w:rFonts w:ascii="Times New Roman" w:eastAsia="Times New Roman" w:hAnsi="Times New Roman" w:cs="Times New Roman"/>
            <w:color w:val="0000FF"/>
            <w:sz w:val="28"/>
            <w:szCs w:val="28"/>
            <w:u w:val="single"/>
            <w:lang w:eastAsia="es-ES"/>
          </w:rPr>
          <w:t>1</w:t>
        </w:r>
      </w:hyperlink>
      <w:r w:rsidRPr="00C7432C">
        <w:rPr>
          <w:rFonts w:ascii="Times New Roman" w:eastAsia="Times New Roman" w:hAnsi="Times New Roman" w:cs="Times New Roman"/>
          <w:sz w:val="28"/>
          <w:szCs w:val="28"/>
          <w:lang w:eastAsia="es-ES"/>
        </w:rPr>
        <w:t>].</w:t>
      </w:r>
      <w:r w:rsidR="00CF67FA">
        <w:rPr>
          <w:rFonts w:ascii="Times New Roman" w:eastAsia="Times New Roman" w:hAnsi="Times New Roman" w:cs="Times New Roman"/>
          <w:sz w:val="28"/>
          <w:szCs w:val="28"/>
          <w:lang w:eastAsia="es-ES"/>
        </w:rPr>
        <w:t xml:space="preserve"> Pero l</w:t>
      </w:r>
      <w:r w:rsidRPr="00C7432C">
        <w:rPr>
          <w:rFonts w:ascii="Times New Roman" w:eastAsia="Times New Roman" w:hAnsi="Times New Roman" w:cs="Times New Roman"/>
          <w:sz w:val="28"/>
          <w:szCs w:val="28"/>
          <w:lang w:eastAsia="es-ES"/>
        </w:rPr>
        <w:t>as verificaciones realizadas han mostrado</w:t>
      </w:r>
      <w:r w:rsidR="0085371C">
        <w:rPr>
          <w:rFonts w:ascii="Times New Roman" w:eastAsia="Times New Roman" w:hAnsi="Times New Roman" w:cs="Times New Roman"/>
          <w:sz w:val="28"/>
          <w:szCs w:val="28"/>
          <w:lang w:eastAsia="es-ES"/>
        </w:rPr>
        <w:t xml:space="preserve">: </w:t>
      </w:r>
      <w:r w:rsidR="0085371C" w:rsidRPr="0085371C">
        <w:rPr>
          <w:rFonts w:ascii="Times New Roman" w:eastAsia="Times New Roman" w:hAnsi="Times New Roman" w:cs="Times New Roman"/>
          <w:b/>
          <w:sz w:val="28"/>
          <w:szCs w:val="28"/>
          <w:lang w:eastAsia="es-ES"/>
        </w:rPr>
        <w:t>1)</w:t>
      </w:r>
      <w:r w:rsidRPr="00C7432C">
        <w:rPr>
          <w:rFonts w:ascii="Times New Roman" w:eastAsia="Times New Roman" w:hAnsi="Times New Roman" w:cs="Times New Roman"/>
          <w:sz w:val="28"/>
          <w:szCs w:val="28"/>
          <w:lang w:eastAsia="es-ES"/>
        </w:rPr>
        <w:t xml:space="preserve"> que la artillería de los yihadistas hizo impacto directo en el hospital de campaña sin haber realizado ningún disparo de ajuste previo</w:t>
      </w:r>
      <w:r w:rsidR="0085371C">
        <w:rPr>
          <w:rFonts w:ascii="Times New Roman" w:eastAsia="Times New Roman" w:hAnsi="Times New Roman" w:cs="Times New Roman"/>
          <w:sz w:val="28"/>
          <w:szCs w:val="28"/>
          <w:lang w:eastAsia="es-ES"/>
        </w:rPr>
        <w:t xml:space="preserve">; </w:t>
      </w:r>
      <w:r w:rsidR="0085371C" w:rsidRPr="0085371C">
        <w:rPr>
          <w:rFonts w:ascii="Times New Roman" w:eastAsia="Times New Roman" w:hAnsi="Times New Roman" w:cs="Times New Roman"/>
          <w:b/>
          <w:sz w:val="28"/>
          <w:szCs w:val="28"/>
          <w:lang w:eastAsia="es-ES"/>
        </w:rPr>
        <w:t xml:space="preserve">2) </w:t>
      </w:r>
      <w:r w:rsidRPr="00C7432C">
        <w:rPr>
          <w:rFonts w:ascii="Times New Roman" w:eastAsia="Times New Roman" w:hAnsi="Times New Roman" w:cs="Times New Roman"/>
          <w:sz w:val="28"/>
          <w:szCs w:val="28"/>
          <w:lang w:eastAsia="es-ES"/>
        </w:rPr>
        <w:t>que los yihadistas recibieron las coordenadas del hospital ruso en forma de imágenes satelitales y</w:t>
      </w:r>
      <w:r w:rsidR="0085371C">
        <w:rPr>
          <w:rFonts w:ascii="Times New Roman" w:eastAsia="Times New Roman" w:hAnsi="Times New Roman" w:cs="Times New Roman"/>
          <w:sz w:val="28"/>
          <w:szCs w:val="28"/>
          <w:lang w:eastAsia="es-ES"/>
        </w:rPr>
        <w:t xml:space="preserve">, </w:t>
      </w:r>
      <w:r w:rsidR="0085371C" w:rsidRPr="0085371C">
        <w:rPr>
          <w:rFonts w:ascii="Times New Roman" w:eastAsia="Times New Roman" w:hAnsi="Times New Roman" w:cs="Times New Roman"/>
          <w:b/>
          <w:sz w:val="28"/>
          <w:szCs w:val="28"/>
          <w:lang w:eastAsia="es-ES"/>
        </w:rPr>
        <w:t>3)</w:t>
      </w:r>
      <w:r w:rsidR="0085371C">
        <w:rPr>
          <w:rFonts w:ascii="Times New Roman" w:eastAsia="Times New Roman" w:hAnsi="Times New Roman" w:cs="Times New Roman"/>
          <w:sz w:val="28"/>
          <w:szCs w:val="28"/>
          <w:lang w:eastAsia="es-ES"/>
        </w:rPr>
        <w:t xml:space="preserve"> </w:t>
      </w:r>
      <w:r w:rsidRPr="00C7432C">
        <w:rPr>
          <w:rFonts w:ascii="Times New Roman" w:eastAsia="Times New Roman" w:hAnsi="Times New Roman" w:cs="Times New Roman"/>
          <w:sz w:val="28"/>
          <w:szCs w:val="28"/>
          <w:lang w:eastAsia="es-ES"/>
        </w:rPr>
        <w:t xml:space="preserve">que esas imágenes satelitales les fueron enviadas por el </w:t>
      </w:r>
      <w:hyperlink r:id="rId63" w:history="1">
        <w:r w:rsidRPr="004158CF">
          <w:rPr>
            <w:rStyle w:val="Hipervnculo"/>
            <w:rFonts w:ascii="Times New Roman" w:eastAsia="Times New Roman" w:hAnsi="Times New Roman" w:cs="Times New Roman"/>
            <w:b/>
            <w:sz w:val="28"/>
            <w:szCs w:val="28"/>
            <w:lang w:eastAsia="es-ES"/>
          </w:rPr>
          <w:t>LandCom</w:t>
        </w:r>
      </w:hyperlink>
      <w:r w:rsidRPr="00C7432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w:t>
      </w:r>
      <w:r w:rsidRPr="00C7432C">
        <w:rPr>
          <w:rFonts w:ascii="Times New Roman" w:eastAsia="Times New Roman" w:hAnsi="Times New Roman" w:cs="Times New Roman"/>
          <w:sz w:val="28"/>
          <w:szCs w:val="28"/>
          <w:lang w:eastAsia="es-ES"/>
        </w:rPr>
        <w:t>Centro de Mando de las Fuerzas Terrestres de la OTAN</w:t>
      </w:r>
      <w:r>
        <w:rPr>
          <w:rFonts w:ascii="Times New Roman" w:eastAsia="Times New Roman" w:hAnsi="Times New Roman" w:cs="Times New Roman"/>
          <w:sz w:val="28"/>
          <w:szCs w:val="28"/>
          <w:lang w:eastAsia="es-ES"/>
        </w:rPr>
        <w:t>—</w:t>
      </w:r>
      <w:r w:rsidRPr="00C7432C">
        <w:rPr>
          <w:rFonts w:ascii="Times New Roman" w:eastAsia="Times New Roman" w:hAnsi="Times New Roman" w:cs="Times New Roman"/>
          <w:sz w:val="28"/>
          <w:szCs w:val="28"/>
          <w:lang w:eastAsia="es-ES"/>
        </w:rPr>
        <w:t xml:space="preserve"> que se halla en la ciudad turca de Izmir (Esmirna)</w:t>
      </w:r>
      <w:r w:rsidR="001911E3">
        <w:rPr>
          <w:rFonts w:ascii="Times New Roman" w:eastAsia="Times New Roman" w:hAnsi="Times New Roman" w:cs="Times New Roman"/>
          <w:sz w:val="28"/>
          <w:szCs w:val="28"/>
          <w:lang w:eastAsia="es-ES"/>
        </w:rPr>
        <w:t>.</w:t>
      </w:r>
      <w:r w:rsidR="00D45685">
        <w:rPr>
          <w:rFonts w:ascii="Times New Roman" w:eastAsia="Times New Roman" w:hAnsi="Times New Roman" w:cs="Times New Roman"/>
          <w:sz w:val="28"/>
          <w:szCs w:val="28"/>
          <w:lang w:eastAsia="es-ES"/>
        </w:rPr>
        <w:t xml:space="preserve"> </w:t>
      </w:r>
    </w:p>
    <w:p w:rsidR="00CF67FA" w:rsidRDefault="002E65B9" w:rsidP="00C7432C">
      <w:pPr>
        <w:spacing w:before="100" w:beforeAutospacing="1" w:after="100" w:afterAutospacing="1" w:line="240" w:lineRule="auto"/>
        <w:jc w:val="both"/>
        <w:rPr>
          <w:rStyle w:val="Hipervnculo"/>
          <w:rFonts w:ascii="Times New Roman" w:eastAsia="Times New Roman" w:hAnsi="Times New Roman" w:cs="Times New Roman"/>
          <w:b/>
          <w:sz w:val="28"/>
          <w:szCs w:val="28"/>
          <w:lang w:eastAsia="es-ES"/>
        </w:rPr>
      </w:pPr>
      <w:r w:rsidRPr="002E65B9">
        <w:rPr>
          <w:rFonts w:ascii="Times New Roman" w:hAnsi="Times New Roman" w:cs="Times New Roman"/>
          <w:b/>
          <w:sz w:val="28"/>
          <w:szCs w:val="28"/>
        </w:rPr>
        <w:t>Cfr.</w:t>
      </w:r>
      <w:r w:rsidRPr="002E65B9">
        <w:rPr>
          <w:b/>
          <w:sz w:val="28"/>
          <w:szCs w:val="28"/>
        </w:rPr>
        <w:t>:</w:t>
      </w:r>
      <w:r>
        <w:t xml:space="preserve"> </w:t>
      </w:r>
      <w:hyperlink r:id="rId64" w:history="1">
        <w:r w:rsidR="00D45685" w:rsidRPr="008B0F79">
          <w:rPr>
            <w:rStyle w:val="Hipervnculo"/>
            <w:rFonts w:ascii="Times New Roman" w:eastAsia="Times New Roman" w:hAnsi="Times New Roman" w:cs="Times New Roman"/>
            <w:b/>
            <w:sz w:val="28"/>
            <w:szCs w:val="28"/>
            <w:lang w:eastAsia="es-ES"/>
          </w:rPr>
          <w:t>http://www.voltairenet.org/article194452.html</w:t>
        </w:r>
      </w:hyperlink>
    </w:p>
    <w:p w:rsidR="00891093" w:rsidRDefault="00891093" w:rsidP="0084385E">
      <w:pPr>
        <w:spacing w:after="30" w:line="240" w:lineRule="auto"/>
        <w:jc w:val="center"/>
        <w:outlineLvl w:val="0"/>
        <w:rPr>
          <w:rFonts w:ascii="Times New Roman" w:eastAsia="Times New Roman" w:hAnsi="Times New Roman" w:cs="Times New Roman"/>
          <w:b/>
          <w:bCs/>
          <w:kern w:val="36"/>
          <w:sz w:val="44"/>
          <w:szCs w:val="44"/>
          <w:lang w:eastAsia="es-ES"/>
        </w:rPr>
      </w:pPr>
    </w:p>
    <w:p w:rsidR="0084385E" w:rsidRPr="00E55D82" w:rsidRDefault="0084385E" w:rsidP="0084385E">
      <w:pPr>
        <w:spacing w:after="30" w:line="240" w:lineRule="auto"/>
        <w:jc w:val="center"/>
        <w:outlineLvl w:val="0"/>
        <w:rPr>
          <w:rFonts w:ascii="Times New Roman" w:eastAsia="Times New Roman" w:hAnsi="Times New Roman" w:cs="Times New Roman"/>
          <w:b/>
          <w:bCs/>
          <w:kern w:val="36"/>
          <w:sz w:val="44"/>
          <w:szCs w:val="44"/>
          <w:lang w:eastAsia="es-ES"/>
        </w:rPr>
      </w:pPr>
      <w:r w:rsidRPr="00E55D82">
        <w:rPr>
          <w:rFonts w:ascii="Times New Roman" w:eastAsia="Times New Roman" w:hAnsi="Times New Roman" w:cs="Times New Roman"/>
          <w:b/>
          <w:bCs/>
          <w:kern w:val="36"/>
          <w:sz w:val="44"/>
          <w:szCs w:val="44"/>
          <w:lang w:eastAsia="es-ES"/>
        </w:rPr>
        <w:t xml:space="preserve">URGENTE: Arresto de yihadistas y militares extranjeros en el este de Alepo </w:t>
      </w:r>
    </w:p>
    <w:p w:rsidR="0084385E" w:rsidRDefault="0084385E" w:rsidP="0084385E">
      <w:pPr>
        <w:spacing w:after="0" w:line="240" w:lineRule="auto"/>
        <w:jc w:val="center"/>
        <w:rPr>
          <w:rFonts w:ascii="Times New Roman" w:eastAsia="Times New Roman" w:hAnsi="Times New Roman" w:cs="Times New Roman"/>
          <w:noProof/>
          <w:sz w:val="24"/>
          <w:szCs w:val="24"/>
          <w:lang w:eastAsia="es-ES"/>
        </w:rPr>
      </w:pPr>
      <w:r w:rsidRPr="00E55D82">
        <w:rPr>
          <w:rFonts w:ascii="Times New Roman" w:eastAsia="Times New Roman" w:hAnsi="Times New Roman" w:cs="Times New Roman"/>
          <w:sz w:val="24"/>
          <w:szCs w:val="24"/>
          <w:lang w:eastAsia="es-ES"/>
        </w:rPr>
        <w:t xml:space="preserve">Red Voltaire | 18 de diciembre de 2016 </w:t>
      </w:r>
    </w:p>
    <w:p w:rsidR="0084385E" w:rsidRPr="00E55D82" w:rsidRDefault="0084385E" w:rsidP="0084385E">
      <w:pPr>
        <w:spacing w:after="0" w:line="240" w:lineRule="auto"/>
        <w:jc w:val="center"/>
        <w:rPr>
          <w:rFonts w:ascii="Times New Roman" w:eastAsia="Times New Roman" w:hAnsi="Times New Roman" w:cs="Times New Roman"/>
          <w:sz w:val="24"/>
          <w:szCs w:val="24"/>
          <w:lang w:eastAsia="es-ES"/>
        </w:rPr>
      </w:pPr>
      <w:r w:rsidRPr="00E55D82">
        <w:rPr>
          <w:rFonts w:ascii="Times New Roman" w:eastAsia="Times New Roman" w:hAnsi="Times New Roman" w:cs="Times New Roman"/>
          <w:noProof/>
          <w:sz w:val="24"/>
          <w:szCs w:val="24"/>
          <w:lang w:eastAsia="es-ES"/>
        </w:rPr>
        <w:drawing>
          <wp:inline distT="0" distB="0" distL="0" distR="0">
            <wp:extent cx="5951220" cy="7620"/>
            <wp:effectExtent l="0" t="0" r="0" b="0"/>
            <wp:docPr id="4" name="Imagen 4" descr="http://www.voltairenet.org/squelettes/elements/images/ligne-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ltairenet.org/squelettes/elements/images/ligne-roug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51220" cy="7620"/>
                    </a:xfrm>
                    <a:prstGeom prst="rect">
                      <a:avLst/>
                    </a:prstGeom>
                    <a:noFill/>
                    <a:ln>
                      <a:noFill/>
                    </a:ln>
                  </pic:spPr>
                </pic:pic>
              </a:graphicData>
            </a:graphic>
          </wp:inline>
        </w:drawing>
      </w:r>
    </w:p>
    <w:p w:rsidR="0084385E" w:rsidRPr="00E55D82" w:rsidRDefault="00F00E8C" w:rsidP="0084385E">
      <w:pPr>
        <w:spacing w:after="0" w:line="240" w:lineRule="auto"/>
        <w:jc w:val="center"/>
        <w:rPr>
          <w:rFonts w:ascii="Times New Roman" w:eastAsia="Times New Roman" w:hAnsi="Times New Roman" w:cs="Times New Roman"/>
          <w:sz w:val="24"/>
          <w:szCs w:val="24"/>
          <w:lang w:eastAsia="es-ES"/>
        </w:rPr>
      </w:pPr>
      <w:hyperlink r:id="rId66" w:tooltip="Arrestation de jihadistes et d'officiers étrangers à Alep-Est" w:history="1">
        <w:r w:rsidR="0084385E" w:rsidRPr="00E55D82">
          <w:rPr>
            <w:rFonts w:ascii="Times New Roman" w:eastAsia="Times New Roman" w:hAnsi="Times New Roman" w:cs="Times New Roman"/>
            <w:color w:val="989898"/>
            <w:sz w:val="24"/>
            <w:szCs w:val="24"/>
            <w:u w:val="single"/>
            <w:lang w:eastAsia="es-ES"/>
          </w:rPr>
          <w:t>français</w:t>
        </w:r>
      </w:hyperlink>
      <w:r w:rsidR="0084385E" w:rsidRPr="00E55D82">
        <w:rPr>
          <w:rFonts w:ascii="Times New Roman" w:eastAsia="Times New Roman" w:hAnsi="Times New Roman" w:cs="Times New Roman"/>
          <w:sz w:val="24"/>
          <w:szCs w:val="24"/>
          <w:lang w:eastAsia="es-ES"/>
        </w:rPr>
        <w:t xml:space="preserve">  </w:t>
      </w:r>
      <w:hyperlink r:id="rId67" w:tooltip="Festnahme von Dschihadisten und ausländischen Offizieren in Ost-Aleppo" w:history="1">
        <w:r w:rsidR="0084385E" w:rsidRPr="00E55D82">
          <w:rPr>
            <w:rFonts w:ascii="Times New Roman" w:eastAsia="Times New Roman" w:hAnsi="Times New Roman" w:cs="Times New Roman"/>
            <w:color w:val="989898"/>
            <w:sz w:val="24"/>
            <w:szCs w:val="24"/>
            <w:u w:val="single"/>
            <w:lang w:eastAsia="es-ES"/>
          </w:rPr>
          <w:t>Deutsch</w:t>
        </w:r>
      </w:hyperlink>
      <w:r w:rsidR="0084385E" w:rsidRPr="00E55D82">
        <w:rPr>
          <w:rFonts w:ascii="Times New Roman" w:eastAsia="Times New Roman" w:hAnsi="Times New Roman" w:cs="Times New Roman"/>
          <w:sz w:val="24"/>
          <w:szCs w:val="24"/>
          <w:lang w:eastAsia="es-ES"/>
        </w:rPr>
        <w:t xml:space="preserve">  </w:t>
      </w:r>
      <w:hyperlink r:id="rId68" w:tooltip="Arresto di jihadisti e ufficiali stranieri ad Aleppo-Est" w:history="1">
        <w:r w:rsidR="0084385E" w:rsidRPr="00E55D82">
          <w:rPr>
            <w:rFonts w:ascii="Times New Roman" w:eastAsia="Times New Roman" w:hAnsi="Times New Roman" w:cs="Times New Roman"/>
            <w:color w:val="989898"/>
            <w:sz w:val="24"/>
            <w:szCs w:val="24"/>
            <w:u w:val="single"/>
            <w:lang w:eastAsia="es-ES"/>
          </w:rPr>
          <w:t>italiano</w:t>
        </w:r>
      </w:hyperlink>
      <w:r w:rsidR="0084385E" w:rsidRPr="00E55D82">
        <w:rPr>
          <w:rFonts w:ascii="Times New Roman" w:eastAsia="Times New Roman" w:hAnsi="Times New Roman" w:cs="Times New Roman"/>
          <w:sz w:val="24"/>
          <w:szCs w:val="24"/>
          <w:lang w:eastAsia="es-ES"/>
        </w:rPr>
        <w:t xml:space="preserve">  </w:t>
      </w:r>
      <w:hyperlink r:id="rId69" w:tooltip="إلقاء القبض على جهاديين وضباط اجانب شرق حلب" w:history="1">
        <w:r w:rsidR="0084385E" w:rsidRPr="00E55D82">
          <w:rPr>
            <w:rFonts w:ascii="Times New Roman" w:eastAsia="Times New Roman" w:hAnsi="Times New Roman" w:cs="Times New Roman"/>
            <w:color w:val="989898"/>
            <w:sz w:val="24"/>
            <w:szCs w:val="24"/>
            <w:u w:val="single"/>
            <w:lang w:eastAsia="es-ES"/>
          </w:rPr>
          <w:t>عربي</w:t>
        </w:r>
      </w:hyperlink>
      <w:r w:rsidR="0084385E" w:rsidRPr="00E55D82">
        <w:rPr>
          <w:rFonts w:ascii="Times New Roman" w:eastAsia="Times New Roman" w:hAnsi="Times New Roman" w:cs="Times New Roman"/>
          <w:sz w:val="24"/>
          <w:szCs w:val="24"/>
          <w:lang w:eastAsia="es-ES"/>
        </w:rPr>
        <w:t xml:space="preserve">  </w:t>
      </w:r>
      <w:hyperlink r:id="rId70" w:tooltip="Doğu Halep'te cihatçılar ve yabancı subaylar tutuklandı" w:history="1">
        <w:r w:rsidR="0084385E" w:rsidRPr="00E55D82">
          <w:rPr>
            <w:rFonts w:ascii="Times New Roman" w:eastAsia="Times New Roman" w:hAnsi="Times New Roman" w:cs="Times New Roman"/>
            <w:color w:val="989898"/>
            <w:sz w:val="24"/>
            <w:szCs w:val="24"/>
            <w:u w:val="single"/>
            <w:lang w:eastAsia="es-ES"/>
          </w:rPr>
          <w:t>Türkçe</w:t>
        </w:r>
      </w:hyperlink>
      <w:r w:rsidR="0084385E" w:rsidRPr="00E55D82">
        <w:rPr>
          <w:rFonts w:ascii="Times New Roman" w:eastAsia="Times New Roman" w:hAnsi="Times New Roman" w:cs="Times New Roman"/>
          <w:sz w:val="24"/>
          <w:szCs w:val="24"/>
          <w:lang w:eastAsia="es-ES"/>
        </w:rPr>
        <w:t xml:space="preserve">  </w:t>
      </w:r>
      <w:hyperlink r:id="rId71" w:tooltip="گرفتاری جهادگرایان و افسران خارجی در شرق حلب" w:history="1">
        <w:r w:rsidR="0084385E" w:rsidRPr="00E55D82">
          <w:rPr>
            <w:rFonts w:ascii="Times New Roman" w:eastAsia="Times New Roman" w:hAnsi="Times New Roman" w:cs="Times New Roman"/>
            <w:color w:val="989898"/>
            <w:sz w:val="24"/>
            <w:szCs w:val="24"/>
            <w:u w:val="single"/>
            <w:lang w:eastAsia="es-ES"/>
          </w:rPr>
          <w:t>فارسى</w:t>
        </w:r>
      </w:hyperlink>
      <w:r w:rsidR="0084385E" w:rsidRPr="00E55D82">
        <w:rPr>
          <w:rFonts w:ascii="Times New Roman" w:eastAsia="Times New Roman" w:hAnsi="Times New Roman" w:cs="Times New Roman"/>
          <w:sz w:val="24"/>
          <w:szCs w:val="24"/>
          <w:lang w:eastAsia="es-ES"/>
        </w:rPr>
        <w:t xml:space="preserve">  </w:t>
      </w:r>
      <w:hyperlink r:id="rId72" w:tooltip="Jihadists and Foreign Officers arrested at East Aleppo" w:history="1">
        <w:r w:rsidR="0084385E" w:rsidRPr="00E55D82">
          <w:rPr>
            <w:rFonts w:ascii="Times New Roman" w:eastAsia="Times New Roman" w:hAnsi="Times New Roman" w:cs="Times New Roman"/>
            <w:color w:val="989898"/>
            <w:sz w:val="24"/>
            <w:szCs w:val="24"/>
            <w:u w:val="single"/>
            <w:lang w:eastAsia="es-ES"/>
          </w:rPr>
          <w:t>English</w:t>
        </w:r>
      </w:hyperlink>
      <w:r w:rsidR="0084385E" w:rsidRPr="00E55D82">
        <w:rPr>
          <w:rFonts w:ascii="Times New Roman" w:eastAsia="Times New Roman" w:hAnsi="Times New Roman" w:cs="Times New Roman"/>
          <w:sz w:val="24"/>
          <w:szCs w:val="24"/>
          <w:lang w:eastAsia="es-ES"/>
        </w:rPr>
        <w:t xml:space="preserve">  </w:t>
      </w:r>
      <w:hyperlink r:id="rId73" w:tooltip="Detenção de jiadistas e de oficiais estrangeiros em Alepo-Leste" w:history="1">
        <w:r w:rsidR="0084385E" w:rsidRPr="00E55D82">
          <w:rPr>
            <w:rFonts w:ascii="Times New Roman" w:eastAsia="Times New Roman" w:hAnsi="Times New Roman" w:cs="Times New Roman"/>
            <w:color w:val="989898"/>
            <w:sz w:val="24"/>
            <w:szCs w:val="24"/>
            <w:u w:val="single"/>
            <w:lang w:eastAsia="es-ES"/>
          </w:rPr>
          <w:t>Português</w:t>
        </w:r>
      </w:hyperlink>
      <w:r w:rsidR="0084385E" w:rsidRPr="00E55D82">
        <w:rPr>
          <w:rFonts w:ascii="Times New Roman" w:eastAsia="Times New Roman" w:hAnsi="Times New Roman" w:cs="Times New Roman"/>
          <w:sz w:val="24"/>
          <w:szCs w:val="24"/>
          <w:lang w:eastAsia="es-ES"/>
        </w:rPr>
        <w:t xml:space="preserve">  </w:t>
      </w:r>
    </w:p>
    <w:p w:rsidR="0084385E" w:rsidRPr="00E55D82" w:rsidRDefault="0084385E" w:rsidP="0084385E">
      <w:pPr>
        <w:spacing w:after="0" w:line="240" w:lineRule="auto"/>
        <w:jc w:val="right"/>
        <w:rPr>
          <w:rFonts w:ascii="Times New Roman" w:eastAsia="Times New Roman" w:hAnsi="Times New Roman" w:cs="Times New Roman"/>
          <w:sz w:val="24"/>
          <w:szCs w:val="24"/>
          <w:lang w:eastAsia="es-ES"/>
        </w:rPr>
      </w:pPr>
    </w:p>
    <w:p w:rsidR="0084385E" w:rsidRPr="00E55D82" w:rsidRDefault="0084385E" w:rsidP="0084385E">
      <w:pPr>
        <w:spacing w:after="0" w:line="240" w:lineRule="auto"/>
        <w:jc w:val="center"/>
        <w:rPr>
          <w:rFonts w:ascii="Times New Roman" w:eastAsia="Times New Roman" w:hAnsi="Times New Roman" w:cs="Times New Roman"/>
          <w:sz w:val="24"/>
          <w:szCs w:val="24"/>
          <w:lang w:eastAsia="es-ES"/>
        </w:rPr>
      </w:pPr>
      <w:r w:rsidRPr="00E55D82">
        <w:rPr>
          <w:rFonts w:ascii="Times New Roman" w:eastAsia="Times New Roman" w:hAnsi="Times New Roman" w:cs="Times New Roman"/>
          <w:noProof/>
          <w:sz w:val="24"/>
          <w:szCs w:val="24"/>
          <w:lang w:eastAsia="es-ES"/>
        </w:rPr>
        <w:drawing>
          <wp:inline distT="0" distB="0" distL="0" distR="0">
            <wp:extent cx="3810000" cy="2377440"/>
            <wp:effectExtent l="0" t="0" r="0" b="3810"/>
            <wp:docPr id="1" name="Imagen 1" descr="http://www.voltairenet.org/local/cache-vignettes/L400xH250/arton194620-ab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ltairenet.org/local/cache-vignettes/L400xH250/arton194620-ab5d1.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rsidR="0084385E" w:rsidRPr="00E55D82" w:rsidRDefault="0084385E"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E55D82">
        <w:rPr>
          <w:rFonts w:ascii="Times New Roman" w:eastAsia="Times New Roman" w:hAnsi="Times New Roman" w:cs="Times New Roman"/>
          <w:sz w:val="28"/>
          <w:szCs w:val="28"/>
          <w:lang w:eastAsia="es-ES"/>
        </w:rPr>
        <w:t>Red Voltaire</w:t>
      </w:r>
      <w:r>
        <w:rPr>
          <w:rFonts w:ascii="Times New Roman" w:eastAsia="Times New Roman" w:hAnsi="Times New Roman" w:cs="Times New Roman"/>
          <w:sz w:val="28"/>
          <w:szCs w:val="28"/>
          <w:lang w:eastAsia="es-ES"/>
        </w:rPr>
        <w:t xml:space="preserve">. </w:t>
      </w:r>
      <w:r w:rsidRPr="00E55D82">
        <w:rPr>
          <w:rFonts w:ascii="Times New Roman" w:eastAsia="Times New Roman" w:hAnsi="Times New Roman" w:cs="Times New Roman"/>
          <w:sz w:val="28"/>
          <w:szCs w:val="28"/>
          <w:lang w:eastAsia="es-ES"/>
        </w:rPr>
        <w:t xml:space="preserve">Los yihadistas que ocupaban varios barrios en el este de Alepo han sido autorizados a irse, según su propia elección, </w:t>
      </w:r>
      <w:r w:rsidR="00090B24">
        <w:rPr>
          <w:rFonts w:ascii="Times New Roman" w:eastAsia="Times New Roman" w:hAnsi="Times New Roman" w:cs="Times New Roman"/>
          <w:sz w:val="28"/>
          <w:szCs w:val="28"/>
          <w:lang w:eastAsia="es-ES"/>
        </w:rPr>
        <w:t xml:space="preserve">ya sea </w:t>
      </w:r>
      <w:r w:rsidRPr="00E55D82">
        <w:rPr>
          <w:rFonts w:ascii="Times New Roman" w:eastAsia="Times New Roman" w:hAnsi="Times New Roman" w:cs="Times New Roman"/>
          <w:sz w:val="28"/>
          <w:szCs w:val="28"/>
          <w:lang w:eastAsia="es-ES"/>
        </w:rPr>
        <w:t>a las ciudades sirias de </w:t>
      </w:r>
      <w:hyperlink r:id="rId75" w:history="1">
        <w:r w:rsidRPr="00294FE4">
          <w:rPr>
            <w:rStyle w:val="Hipervnculo"/>
            <w:rFonts w:ascii="Times New Roman" w:eastAsia="Times New Roman" w:hAnsi="Times New Roman" w:cs="Times New Roman"/>
            <w:b/>
            <w:sz w:val="28"/>
            <w:szCs w:val="28"/>
            <w:lang w:eastAsia="es-ES"/>
          </w:rPr>
          <w:t>Idlib</w:t>
        </w:r>
      </w:hyperlink>
      <w:r w:rsidRPr="00E55D8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w:t>
      </w:r>
      <w:r w:rsidRPr="00E55D82">
        <w:rPr>
          <w:rFonts w:ascii="Times New Roman" w:eastAsia="Times New Roman" w:hAnsi="Times New Roman" w:cs="Times New Roman"/>
          <w:sz w:val="28"/>
          <w:szCs w:val="28"/>
          <w:lang w:eastAsia="es-ES"/>
        </w:rPr>
        <w:t>bajo control de al-Qaeda</w:t>
      </w:r>
      <w:r>
        <w:rPr>
          <w:rFonts w:ascii="Times New Roman" w:eastAsia="Times New Roman" w:hAnsi="Times New Roman" w:cs="Times New Roman"/>
          <w:sz w:val="28"/>
          <w:szCs w:val="28"/>
          <w:lang w:eastAsia="es-ES"/>
        </w:rPr>
        <w:t>—</w:t>
      </w:r>
      <w:r w:rsidR="00090B24">
        <w:rPr>
          <w:rFonts w:ascii="Times New Roman" w:eastAsia="Times New Roman" w:hAnsi="Times New Roman" w:cs="Times New Roman"/>
          <w:sz w:val="28"/>
          <w:szCs w:val="28"/>
          <w:lang w:eastAsia="es-ES"/>
        </w:rPr>
        <w:t>,</w:t>
      </w:r>
      <w:r w:rsidRPr="00E55D82">
        <w:rPr>
          <w:rFonts w:ascii="Times New Roman" w:eastAsia="Times New Roman" w:hAnsi="Times New Roman" w:cs="Times New Roman"/>
          <w:sz w:val="28"/>
          <w:szCs w:val="28"/>
          <w:lang w:eastAsia="es-ES"/>
        </w:rPr>
        <w:t xml:space="preserve"> o de Raqqa bajo control del Emirato Islámico (Daesh) o</w:t>
      </w:r>
      <w:r w:rsidR="00090B24">
        <w:rPr>
          <w:rFonts w:ascii="Times New Roman" w:eastAsia="Times New Roman" w:hAnsi="Times New Roman" w:cs="Times New Roman"/>
          <w:sz w:val="28"/>
          <w:szCs w:val="28"/>
          <w:lang w:eastAsia="es-ES"/>
        </w:rPr>
        <w:t>,</w:t>
      </w:r>
      <w:r w:rsidRPr="00E55D82">
        <w:rPr>
          <w:rFonts w:ascii="Times New Roman" w:eastAsia="Times New Roman" w:hAnsi="Times New Roman" w:cs="Times New Roman"/>
          <w:sz w:val="28"/>
          <w:szCs w:val="28"/>
          <w:lang w:eastAsia="es-ES"/>
        </w:rPr>
        <w:t xml:space="preserve"> </w:t>
      </w:r>
      <w:r w:rsidR="00090B24">
        <w:rPr>
          <w:rFonts w:ascii="Times New Roman" w:eastAsia="Times New Roman" w:hAnsi="Times New Roman" w:cs="Times New Roman"/>
          <w:sz w:val="28"/>
          <w:szCs w:val="28"/>
          <w:lang w:eastAsia="es-ES"/>
        </w:rPr>
        <w:t xml:space="preserve">de lo contrario, </w:t>
      </w:r>
      <w:r w:rsidRPr="00E55D82">
        <w:rPr>
          <w:rFonts w:ascii="Times New Roman" w:eastAsia="Times New Roman" w:hAnsi="Times New Roman" w:cs="Times New Roman"/>
          <w:sz w:val="28"/>
          <w:szCs w:val="28"/>
          <w:lang w:eastAsia="es-ES"/>
        </w:rPr>
        <w:t>entregarse al Ejército Árabe Sirio. Los que optaron por la retirada fueron evacuados en autobuses bajo la protección de la República Árabe Siria y de la Federación Rusa</w:t>
      </w:r>
      <w:r w:rsidR="00090B24">
        <w:rPr>
          <w:rFonts w:ascii="Times New Roman" w:eastAsia="Times New Roman" w:hAnsi="Times New Roman" w:cs="Times New Roman"/>
          <w:sz w:val="28"/>
          <w:szCs w:val="28"/>
          <w:lang w:eastAsia="es-ES"/>
        </w:rPr>
        <w:t xml:space="preserve">, </w:t>
      </w:r>
      <w:r w:rsidRPr="00E55D82">
        <w:rPr>
          <w:rFonts w:ascii="Times New Roman" w:eastAsia="Times New Roman" w:hAnsi="Times New Roman" w:cs="Times New Roman"/>
          <w:sz w:val="28"/>
          <w:szCs w:val="28"/>
          <w:lang w:eastAsia="es-ES"/>
        </w:rPr>
        <w:t>en presencia de representantes de la ONU.</w:t>
      </w:r>
    </w:p>
    <w:p w:rsidR="0084385E" w:rsidRPr="00E55D82" w:rsidRDefault="0084385E"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E55D82">
        <w:rPr>
          <w:rFonts w:ascii="Times New Roman" w:eastAsia="Times New Roman" w:hAnsi="Times New Roman" w:cs="Times New Roman"/>
          <w:sz w:val="28"/>
          <w:szCs w:val="28"/>
          <w:lang w:eastAsia="es-ES"/>
        </w:rPr>
        <w:t>Algunos yihadistas trataron de huir mezclándose con la población civil. Los servicios de inteligencia lograron identificarlos y más de 1</w:t>
      </w:r>
      <w:r w:rsidR="00294FE4">
        <w:rPr>
          <w:rFonts w:ascii="Times New Roman" w:eastAsia="Times New Roman" w:hAnsi="Times New Roman" w:cs="Times New Roman"/>
          <w:sz w:val="28"/>
          <w:szCs w:val="28"/>
          <w:lang w:eastAsia="es-ES"/>
        </w:rPr>
        <w:t>.</w:t>
      </w:r>
      <w:r w:rsidRPr="00E55D82">
        <w:rPr>
          <w:rFonts w:ascii="Times New Roman" w:eastAsia="Times New Roman" w:hAnsi="Times New Roman" w:cs="Times New Roman"/>
          <w:sz w:val="28"/>
          <w:szCs w:val="28"/>
          <w:lang w:eastAsia="es-ES"/>
        </w:rPr>
        <w:t>500 fueron arrestados durante el proceso de registro de los 120</w:t>
      </w:r>
      <w:r w:rsidR="00294FE4">
        <w:rPr>
          <w:rFonts w:ascii="Times New Roman" w:eastAsia="Times New Roman" w:hAnsi="Times New Roman" w:cs="Times New Roman"/>
          <w:sz w:val="28"/>
          <w:szCs w:val="28"/>
          <w:lang w:eastAsia="es-ES"/>
        </w:rPr>
        <w:t>.</w:t>
      </w:r>
      <w:r w:rsidRPr="00E55D82">
        <w:rPr>
          <w:rFonts w:ascii="Times New Roman" w:eastAsia="Times New Roman" w:hAnsi="Times New Roman" w:cs="Times New Roman"/>
          <w:sz w:val="28"/>
          <w:szCs w:val="28"/>
          <w:lang w:eastAsia="es-ES"/>
        </w:rPr>
        <w:t>000 habitantes que se hallaban en los barrios liberados.</w:t>
      </w:r>
      <w:r>
        <w:rPr>
          <w:rFonts w:ascii="Times New Roman" w:eastAsia="Times New Roman" w:hAnsi="Times New Roman" w:cs="Times New Roman"/>
          <w:sz w:val="28"/>
          <w:szCs w:val="28"/>
          <w:lang w:eastAsia="es-ES"/>
        </w:rPr>
        <w:t xml:space="preserve"> </w:t>
      </w:r>
      <w:r w:rsidRPr="00E55D82">
        <w:rPr>
          <w:rFonts w:ascii="Times New Roman" w:eastAsia="Times New Roman" w:hAnsi="Times New Roman" w:cs="Times New Roman"/>
          <w:sz w:val="28"/>
          <w:szCs w:val="28"/>
          <w:lang w:eastAsia="es-ES"/>
        </w:rPr>
        <w:t>El diputado y presidente de la Cámara de Comercio de Alepo, Fares Shehabi, ha publicado una lista no exhaustiva de 14 oficiales extranjeros detenidos por las fuerzas especiales sirias en el bunker de la OTAN en el este de Alepo.</w:t>
      </w:r>
    </w:p>
    <w:p w:rsidR="0084385E" w:rsidRPr="00E55D82" w:rsidRDefault="0084385E" w:rsidP="0084385E">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E55D82">
        <w:rPr>
          <w:rFonts w:ascii="Times New Roman" w:eastAsia="Times New Roman" w:hAnsi="Times New Roman" w:cs="Times New Roman"/>
          <w:sz w:val="28"/>
          <w:szCs w:val="28"/>
          <w:lang w:eastAsia="es-ES"/>
        </w:rPr>
        <w:t>A continuación ofrecemos sus nombres y países de procedencia:</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Mutaz Kanoglu – </w:t>
      </w:r>
      <w:r w:rsidRPr="00E55D82">
        <w:rPr>
          <w:rFonts w:ascii="Times New Roman" w:eastAsia="Times New Roman" w:hAnsi="Times New Roman" w:cs="Times New Roman"/>
          <w:b/>
          <w:bCs/>
          <w:sz w:val="28"/>
          <w:szCs w:val="28"/>
          <w:lang w:eastAsia="es-ES"/>
        </w:rPr>
        <w:t>Turquía</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David Scott Winer – </w:t>
      </w:r>
      <w:r w:rsidRPr="00E55D82">
        <w:rPr>
          <w:rFonts w:ascii="Times New Roman" w:eastAsia="Times New Roman" w:hAnsi="Times New Roman" w:cs="Times New Roman"/>
          <w:b/>
          <w:bCs/>
          <w:sz w:val="28"/>
          <w:szCs w:val="28"/>
          <w:lang w:eastAsia="es-ES"/>
        </w:rPr>
        <w:t>Estados Unidos</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David Shlomo Aram – </w:t>
      </w:r>
      <w:r w:rsidRPr="00E55D82">
        <w:rPr>
          <w:rFonts w:ascii="Times New Roman" w:eastAsia="Times New Roman" w:hAnsi="Times New Roman" w:cs="Times New Roman"/>
          <w:b/>
          <w:bCs/>
          <w:sz w:val="28"/>
          <w:szCs w:val="28"/>
          <w:lang w:eastAsia="es-ES"/>
        </w:rPr>
        <w:t>Israel</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Muhamad Tamimi – </w:t>
      </w:r>
      <w:r w:rsidRPr="00E55D82">
        <w:rPr>
          <w:rFonts w:ascii="Times New Roman" w:eastAsia="Times New Roman" w:hAnsi="Times New Roman" w:cs="Times New Roman"/>
          <w:b/>
          <w:bCs/>
          <w:sz w:val="28"/>
          <w:szCs w:val="28"/>
          <w:lang w:eastAsia="es-ES"/>
        </w:rPr>
        <w:t>Qatar</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Muhamad Ahmad Assabian – </w:t>
      </w:r>
      <w:r w:rsidRPr="00E55D82">
        <w:rPr>
          <w:rFonts w:ascii="Times New Roman" w:eastAsia="Times New Roman" w:hAnsi="Times New Roman" w:cs="Times New Roman"/>
          <w:b/>
          <w:bCs/>
          <w:sz w:val="28"/>
          <w:szCs w:val="28"/>
          <w:lang w:eastAsia="es-ES"/>
        </w:rPr>
        <w:t>Arabia Saudita</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Abd-el-Menham Fahd al-Harij – </w:t>
      </w:r>
      <w:r w:rsidRPr="00E55D82">
        <w:rPr>
          <w:rFonts w:ascii="Times New Roman" w:eastAsia="Times New Roman" w:hAnsi="Times New Roman" w:cs="Times New Roman"/>
          <w:b/>
          <w:bCs/>
          <w:sz w:val="28"/>
          <w:szCs w:val="28"/>
          <w:lang w:eastAsia="es-ES"/>
        </w:rPr>
        <w:t>Arabia Saudita</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Islam Salam Ezzahran al-Hajlan – </w:t>
      </w:r>
      <w:r w:rsidRPr="00E55D82">
        <w:rPr>
          <w:rFonts w:ascii="Times New Roman" w:eastAsia="Times New Roman" w:hAnsi="Times New Roman" w:cs="Times New Roman"/>
          <w:b/>
          <w:bCs/>
          <w:sz w:val="28"/>
          <w:szCs w:val="28"/>
          <w:lang w:eastAsia="es-ES"/>
        </w:rPr>
        <w:t>Arabia Saudita</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Ahmed Ben Naoufel al-Darij – </w:t>
      </w:r>
      <w:r w:rsidRPr="00E55D82">
        <w:rPr>
          <w:rFonts w:ascii="Times New Roman" w:eastAsia="Times New Roman" w:hAnsi="Times New Roman" w:cs="Times New Roman"/>
          <w:b/>
          <w:bCs/>
          <w:sz w:val="28"/>
          <w:szCs w:val="28"/>
          <w:lang w:eastAsia="es-ES"/>
        </w:rPr>
        <w:t>Arabia Saudita</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Muhamad Hassan al-Sabihi – </w:t>
      </w:r>
      <w:r w:rsidRPr="00E55D82">
        <w:rPr>
          <w:rFonts w:ascii="Times New Roman" w:eastAsia="Times New Roman" w:hAnsi="Times New Roman" w:cs="Times New Roman"/>
          <w:b/>
          <w:bCs/>
          <w:sz w:val="28"/>
          <w:szCs w:val="28"/>
          <w:lang w:eastAsia="es-ES"/>
        </w:rPr>
        <w:t>Arabia Saudita</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Hamad Fahad al-Dousri– </w:t>
      </w:r>
      <w:r w:rsidRPr="00E55D82">
        <w:rPr>
          <w:rFonts w:ascii="Times New Roman" w:eastAsia="Times New Roman" w:hAnsi="Times New Roman" w:cs="Times New Roman"/>
          <w:b/>
          <w:bCs/>
          <w:sz w:val="28"/>
          <w:szCs w:val="28"/>
          <w:lang w:eastAsia="es-ES"/>
        </w:rPr>
        <w:t>Arabia Saudita</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Amjad Qassem al-Tiraoui – </w:t>
      </w:r>
      <w:r w:rsidRPr="00E55D82">
        <w:rPr>
          <w:rFonts w:ascii="Times New Roman" w:eastAsia="Times New Roman" w:hAnsi="Times New Roman" w:cs="Times New Roman"/>
          <w:b/>
          <w:bCs/>
          <w:sz w:val="28"/>
          <w:szCs w:val="28"/>
          <w:lang w:eastAsia="es-ES"/>
        </w:rPr>
        <w:t>Jordania</w:t>
      </w:r>
      <w:r w:rsidRPr="00E55D82">
        <w:rPr>
          <w:rFonts w:ascii="Times New Roman" w:eastAsia="Times New Roman" w:hAnsi="Times New Roman" w:cs="Times New Roman"/>
          <w:sz w:val="28"/>
          <w:szCs w:val="28"/>
          <w:lang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es-ES"/>
        </w:rPr>
      </w:pPr>
      <w:r w:rsidRPr="00E55D82">
        <w:rPr>
          <w:rFonts w:ascii="Times New Roman" w:eastAsia="Times New Roman" w:hAnsi="Times New Roman" w:cs="Times New Roman"/>
          <w:sz w:val="28"/>
          <w:szCs w:val="28"/>
          <w:lang w:val="en-US" w:eastAsia="es-ES"/>
        </w:rPr>
        <w:t xml:space="preserve">Qassem Saad al-Shamry – </w:t>
      </w:r>
      <w:r w:rsidRPr="00E55D82">
        <w:rPr>
          <w:rFonts w:ascii="Times New Roman" w:eastAsia="Times New Roman" w:hAnsi="Times New Roman" w:cs="Times New Roman"/>
          <w:b/>
          <w:bCs/>
          <w:sz w:val="28"/>
          <w:szCs w:val="28"/>
          <w:lang w:val="en-US" w:eastAsia="es-ES"/>
        </w:rPr>
        <w:t>Arabia Saudita</w:t>
      </w:r>
      <w:r w:rsidRPr="00E55D82">
        <w:rPr>
          <w:rFonts w:ascii="Times New Roman" w:eastAsia="Times New Roman" w:hAnsi="Times New Roman" w:cs="Times New Roman"/>
          <w:sz w:val="28"/>
          <w:szCs w:val="28"/>
          <w:lang w:val="en-US"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es-ES"/>
        </w:rPr>
      </w:pPr>
      <w:r w:rsidRPr="00E55D82">
        <w:rPr>
          <w:rFonts w:ascii="Times New Roman" w:eastAsia="Times New Roman" w:hAnsi="Times New Roman" w:cs="Times New Roman"/>
          <w:sz w:val="28"/>
          <w:szCs w:val="28"/>
          <w:lang w:val="en-US" w:eastAsia="es-ES"/>
        </w:rPr>
        <w:t xml:space="preserve">Ayman Qassem al-Thahalbi – </w:t>
      </w:r>
      <w:r w:rsidRPr="00E55D82">
        <w:rPr>
          <w:rFonts w:ascii="Times New Roman" w:eastAsia="Times New Roman" w:hAnsi="Times New Roman" w:cs="Times New Roman"/>
          <w:b/>
          <w:bCs/>
          <w:sz w:val="28"/>
          <w:szCs w:val="28"/>
          <w:lang w:val="en-US" w:eastAsia="es-ES"/>
        </w:rPr>
        <w:t>Arabia Saudita</w:t>
      </w:r>
      <w:r w:rsidRPr="00E55D82">
        <w:rPr>
          <w:rFonts w:ascii="Times New Roman" w:eastAsia="Times New Roman" w:hAnsi="Times New Roman" w:cs="Times New Roman"/>
          <w:sz w:val="28"/>
          <w:szCs w:val="28"/>
          <w:lang w:val="en-US" w:eastAsia="es-ES"/>
        </w:rPr>
        <w:t xml:space="preserve"> </w:t>
      </w:r>
    </w:p>
    <w:p w:rsidR="0084385E" w:rsidRPr="00E55D82" w:rsidRDefault="0084385E" w:rsidP="0084385E">
      <w:pPr>
        <w:numPr>
          <w:ilvl w:val="0"/>
          <w:numId w:val="1"/>
        </w:numPr>
        <w:spacing w:before="100" w:beforeAutospacing="1" w:after="100" w:afterAutospacing="1" w:line="240" w:lineRule="auto"/>
        <w:rPr>
          <w:rFonts w:ascii="Times New Roman" w:eastAsia="Times New Roman" w:hAnsi="Times New Roman" w:cs="Times New Roman"/>
          <w:sz w:val="28"/>
          <w:szCs w:val="28"/>
          <w:lang w:eastAsia="es-ES"/>
        </w:rPr>
      </w:pPr>
      <w:r w:rsidRPr="00E55D82">
        <w:rPr>
          <w:rFonts w:ascii="Times New Roman" w:eastAsia="Times New Roman" w:hAnsi="Times New Roman" w:cs="Times New Roman"/>
          <w:sz w:val="28"/>
          <w:szCs w:val="28"/>
          <w:lang w:eastAsia="es-ES"/>
        </w:rPr>
        <w:t xml:space="preserve">Mohamed Ech-Chafihi el-Idrissi – </w:t>
      </w:r>
      <w:r w:rsidRPr="00E55D82">
        <w:rPr>
          <w:rFonts w:ascii="Times New Roman" w:eastAsia="Times New Roman" w:hAnsi="Times New Roman" w:cs="Times New Roman"/>
          <w:b/>
          <w:bCs/>
          <w:sz w:val="28"/>
          <w:szCs w:val="28"/>
          <w:lang w:eastAsia="es-ES"/>
        </w:rPr>
        <w:t>Marruecos</w:t>
      </w:r>
      <w:r w:rsidRPr="00E55D82">
        <w:rPr>
          <w:rFonts w:ascii="Times New Roman" w:eastAsia="Times New Roman" w:hAnsi="Times New Roman" w:cs="Times New Roman"/>
          <w:sz w:val="28"/>
          <w:szCs w:val="28"/>
          <w:lang w:eastAsia="es-ES"/>
        </w:rPr>
        <w:t xml:space="preserve"> </w:t>
      </w:r>
    </w:p>
    <w:p w:rsidR="0084385E" w:rsidRDefault="0084385E"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E55D82">
        <w:rPr>
          <w:rFonts w:ascii="Times New Roman" w:eastAsia="Times New Roman" w:hAnsi="Times New Roman" w:cs="Times New Roman"/>
          <w:sz w:val="28"/>
          <w:szCs w:val="28"/>
          <w:lang w:eastAsia="es-ES"/>
        </w:rPr>
        <w:t>En esta lista aparecen únicamente los oficiales que aceptaron identificarse. Otros prisioneros, que no han querido revelar sus identidades, representan evidentemente a otros Estados implicados en esta guerra de agresión contra la República Árabe Siria.</w:t>
      </w:r>
      <w:r>
        <w:rPr>
          <w:rFonts w:ascii="Times New Roman" w:eastAsia="Times New Roman" w:hAnsi="Times New Roman" w:cs="Times New Roman"/>
          <w:sz w:val="28"/>
          <w:szCs w:val="28"/>
          <w:lang w:eastAsia="es-ES"/>
        </w:rPr>
        <w:t xml:space="preserve"> </w:t>
      </w:r>
      <w:r w:rsidRPr="00E55D82">
        <w:rPr>
          <w:rFonts w:ascii="Times New Roman" w:eastAsia="Times New Roman" w:hAnsi="Times New Roman" w:cs="Times New Roman"/>
          <w:sz w:val="28"/>
          <w:szCs w:val="28"/>
          <w:lang w:eastAsia="es-ES"/>
        </w:rPr>
        <w:t>En cumplimiento de la Convención de Ginebra sobre los prisioneros de guerra, no se publicarán fotos de estos militares.</w:t>
      </w:r>
      <w:r>
        <w:rPr>
          <w:rFonts w:ascii="Times New Roman" w:eastAsia="Times New Roman" w:hAnsi="Times New Roman" w:cs="Times New Roman"/>
          <w:sz w:val="28"/>
          <w:szCs w:val="28"/>
          <w:lang w:eastAsia="es-ES"/>
        </w:rPr>
        <w:t xml:space="preserve"> </w:t>
      </w:r>
      <w:r w:rsidRPr="00E55D82">
        <w:rPr>
          <w:rFonts w:ascii="Times New Roman" w:eastAsia="Times New Roman" w:hAnsi="Times New Roman" w:cs="Times New Roman"/>
          <w:sz w:val="28"/>
          <w:szCs w:val="28"/>
          <w:lang w:eastAsia="es-ES"/>
        </w:rPr>
        <w:t>En febrero de 2012, alrededor de 40 oficiales turcos y una veintena de oficiales franceses fueron devueltos a su país a través del mediador Mijaíl Fradkov, director de los servicios de inteligencia rusos, o entregados directamente al almirante Edouard Guillaud, jefe del estado mayor de las fuerzas armadas de Francia, en la frontera libanesa.</w:t>
      </w:r>
    </w:p>
    <w:p w:rsidR="0084385E" w:rsidRPr="00C7432C" w:rsidRDefault="0084385E"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7432C">
        <w:rPr>
          <w:rFonts w:ascii="Times New Roman" w:eastAsia="Times New Roman" w:hAnsi="Times New Roman" w:cs="Times New Roman"/>
          <w:sz w:val="28"/>
          <w:szCs w:val="28"/>
          <w:lang w:eastAsia="es-ES"/>
        </w:rPr>
        <w:t>El domingo 18 de diciembre de 2016, el Consejo de Seguridad de la ONU analiz</w:t>
      </w:r>
      <w:r>
        <w:rPr>
          <w:rFonts w:ascii="Times New Roman" w:eastAsia="Times New Roman" w:hAnsi="Times New Roman" w:cs="Times New Roman"/>
          <w:sz w:val="28"/>
          <w:szCs w:val="28"/>
          <w:lang w:eastAsia="es-ES"/>
        </w:rPr>
        <w:t xml:space="preserve">ó </w:t>
      </w:r>
      <w:r w:rsidRPr="00C7432C">
        <w:rPr>
          <w:rFonts w:ascii="Times New Roman" w:eastAsia="Times New Roman" w:hAnsi="Times New Roman" w:cs="Times New Roman"/>
          <w:sz w:val="28"/>
          <w:szCs w:val="28"/>
          <w:lang w:eastAsia="es-ES"/>
        </w:rPr>
        <w:t>un proyecto de resolución pre</w:t>
      </w:r>
      <w:r>
        <w:rPr>
          <w:rFonts w:ascii="Times New Roman" w:eastAsia="Times New Roman" w:hAnsi="Times New Roman" w:cs="Times New Roman"/>
          <w:sz w:val="28"/>
          <w:szCs w:val="28"/>
          <w:lang w:eastAsia="es-ES"/>
        </w:rPr>
        <w:t>se</w:t>
      </w:r>
      <w:r w:rsidRPr="00C7432C">
        <w:rPr>
          <w:rFonts w:ascii="Times New Roman" w:eastAsia="Times New Roman" w:hAnsi="Times New Roman" w:cs="Times New Roman"/>
          <w:sz w:val="28"/>
          <w:szCs w:val="28"/>
          <w:lang w:eastAsia="es-ES"/>
        </w:rPr>
        <w:t>ntado por Francia</w:t>
      </w:r>
      <w:r>
        <w:rPr>
          <w:rFonts w:ascii="Times New Roman" w:eastAsia="Times New Roman" w:hAnsi="Times New Roman" w:cs="Times New Roman"/>
          <w:sz w:val="28"/>
          <w:szCs w:val="28"/>
          <w:lang w:eastAsia="es-ES"/>
        </w:rPr>
        <w:t>,</w:t>
      </w:r>
      <w:r w:rsidRPr="00C7432C">
        <w:rPr>
          <w:rFonts w:ascii="Times New Roman" w:eastAsia="Times New Roman" w:hAnsi="Times New Roman" w:cs="Times New Roman"/>
          <w:sz w:val="28"/>
          <w:szCs w:val="28"/>
          <w:lang w:eastAsia="es-ES"/>
        </w:rPr>
        <w:t xml:space="preserve"> que solicit</w:t>
      </w:r>
      <w:r>
        <w:rPr>
          <w:rFonts w:ascii="Times New Roman" w:eastAsia="Times New Roman" w:hAnsi="Times New Roman" w:cs="Times New Roman"/>
          <w:sz w:val="28"/>
          <w:szCs w:val="28"/>
          <w:lang w:eastAsia="es-ES"/>
        </w:rPr>
        <w:t>ó</w:t>
      </w:r>
      <w:r w:rsidRPr="00C7432C">
        <w:rPr>
          <w:rFonts w:ascii="Times New Roman" w:eastAsia="Times New Roman" w:hAnsi="Times New Roman" w:cs="Times New Roman"/>
          <w:sz w:val="28"/>
          <w:szCs w:val="28"/>
          <w:lang w:eastAsia="es-ES"/>
        </w:rPr>
        <w:t xml:space="preserve"> el despliegue de observadores de las Naciones Unidas y de sus «</w:t>
      </w:r>
      <w:r w:rsidRPr="00C7432C">
        <w:rPr>
          <w:rFonts w:ascii="Times New Roman" w:eastAsia="Times New Roman" w:hAnsi="Times New Roman" w:cs="Times New Roman"/>
          <w:i/>
          <w:iCs/>
          <w:sz w:val="28"/>
          <w:szCs w:val="28"/>
          <w:lang w:eastAsia="es-ES"/>
        </w:rPr>
        <w:t>socios</w:t>
      </w:r>
      <w:r w:rsidRPr="00C7432C">
        <w:rPr>
          <w:rFonts w:ascii="Times New Roman" w:eastAsia="Times New Roman" w:hAnsi="Times New Roman" w:cs="Times New Roman"/>
          <w:sz w:val="28"/>
          <w:szCs w:val="28"/>
          <w:lang w:eastAsia="es-ES"/>
        </w:rPr>
        <w:t>» (sic) [§3 del proyecto] en el este de la ciudad siria de Alepo</w:t>
      </w:r>
      <w:r>
        <w:rPr>
          <w:rFonts w:ascii="Times New Roman" w:eastAsia="Times New Roman" w:hAnsi="Times New Roman" w:cs="Times New Roman"/>
          <w:sz w:val="28"/>
          <w:szCs w:val="28"/>
          <w:lang w:eastAsia="es-ES"/>
        </w:rPr>
        <w:t>,</w:t>
      </w:r>
      <w:r w:rsidRPr="00C7432C">
        <w:rPr>
          <w:rFonts w:ascii="Times New Roman" w:eastAsia="Times New Roman" w:hAnsi="Times New Roman" w:cs="Times New Roman"/>
          <w:sz w:val="28"/>
          <w:szCs w:val="28"/>
          <w:lang w:eastAsia="es-ES"/>
        </w:rPr>
        <w:t xml:space="preserve"> para supervisar simultáneamente la evacuación de los civiles y la de los «</w:t>
      </w:r>
      <w:r w:rsidRPr="00C7432C">
        <w:rPr>
          <w:rFonts w:ascii="Times New Roman" w:eastAsia="Times New Roman" w:hAnsi="Times New Roman" w:cs="Times New Roman"/>
          <w:i/>
          <w:iCs/>
          <w:sz w:val="28"/>
          <w:szCs w:val="28"/>
          <w:lang w:eastAsia="es-ES"/>
        </w:rPr>
        <w:t>combatientes de la oposición</w:t>
      </w:r>
      <w:r w:rsidRPr="00C7432C">
        <w:rPr>
          <w:rFonts w:ascii="Times New Roman" w:eastAsia="Times New Roman" w:hAnsi="Times New Roman" w:cs="Times New Roman"/>
          <w:sz w:val="28"/>
          <w:szCs w:val="28"/>
          <w:lang w:eastAsia="es-ES"/>
        </w:rPr>
        <w:t>» (sic) [§1 del proyecto].</w:t>
      </w:r>
    </w:p>
    <w:p w:rsidR="00764DDA" w:rsidRDefault="0084385E" w:rsidP="00764DDA">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7432C">
        <w:rPr>
          <w:rFonts w:ascii="Times New Roman" w:eastAsia="Times New Roman" w:hAnsi="Times New Roman" w:cs="Times New Roman"/>
          <w:sz w:val="28"/>
          <w:szCs w:val="28"/>
          <w:lang w:eastAsia="es-ES"/>
        </w:rPr>
        <w:t>El lunes 19 de diciembre de 2016, se realiz</w:t>
      </w:r>
      <w:r>
        <w:rPr>
          <w:rFonts w:ascii="Times New Roman" w:eastAsia="Times New Roman" w:hAnsi="Times New Roman" w:cs="Times New Roman"/>
          <w:sz w:val="28"/>
          <w:szCs w:val="28"/>
          <w:lang w:eastAsia="es-ES"/>
        </w:rPr>
        <w:t xml:space="preserve">ó </w:t>
      </w:r>
      <w:r w:rsidRPr="00C7432C">
        <w:rPr>
          <w:rFonts w:ascii="Times New Roman" w:eastAsia="Times New Roman" w:hAnsi="Times New Roman" w:cs="Times New Roman"/>
          <w:sz w:val="28"/>
          <w:szCs w:val="28"/>
          <w:lang w:eastAsia="es-ES"/>
        </w:rPr>
        <w:t>una cumbre OTAN-Rusia, en momentos en que un grupo de oficiales de la alianza atlántica acaba</w:t>
      </w:r>
      <w:r>
        <w:rPr>
          <w:rFonts w:ascii="Times New Roman" w:eastAsia="Times New Roman" w:hAnsi="Times New Roman" w:cs="Times New Roman"/>
          <w:sz w:val="28"/>
          <w:szCs w:val="28"/>
          <w:lang w:eastAsia="es-ES"/>
        </w:rPr>
        <w:t>ba</w:t>
      </w:r>
      <w:r w:rsidRPr="00C7432C">
        <w:rPr>
          <w:rFonts w:ascii="Times New Roman" w:eastAsia="Times New Roman" w:hAnsi="Times New Roman" w:cs="Times New Roman"/>
          <w:sz w:val="28"/>
          <w:szCs w:val="28"/>
          <w:lang w:eastAsia="es-ES"/>
        </w:rPr>
        <w:t xml:space="preserve">n de ser detenidos </w:t>
      </w:r>
      <w:r w:rsidR="00230490">
        <w:rPr>
          <w:rFonts w:ascii="Times New Roman" w:eastAsia="Times New Roman" w:hAnsi="Times New Roman" w:cs="Times New Roman"/>
          <w:sz w:val="28"/>
          <w:szCs w:val="28"/>
          <w:lang w:eastAsia="es-ES"/>
        </w:rPr>
        <w:t xml:space="preserve">por fuerzas sirias </w:t>
      </w:r>
      <w:r w:rsidRPr="00C7432C">
        <w:rPr>
          <w:rFonts w:ascii="Times New Roman" w:eastAsia="Times New Roman" w:hAnsi="Times New Roman" w:cs="Times New Roman"/>
          <w:sz w:val="28"/>
          <w:szCs w:val="28"/>
          <w:lang w:eastAsia="es-ES"/>
        </w:rPr>
        <w:t>en el este de Alepo, donde dirigían a los yihadistas que ocupa</w:t>
      </w:r>
      <w:r w:rsidR="00BE22AB">
        <w:rPr>
          <w:rFonts w:ascii="Times New Roman" w:eastAsia="Times New Roman" w:hAnsi="Times New Roman" w:cs="Times New Roman"/>
          <w:sz w:val="28"/>
          <w:szCs w:val="28"/>
          <w:lang w:eastAsia="es-ES"/>
        </w:rPr>
        <w:t xml:space="preserve">ron </w:t>
      </w:r>
      <w:r w:rsidRPr="00C7432C">
        <w:rPr>
          <w:rFonts w:ascii="Times New Roman" w:eastAsia="Times New Roman" w:hAnsi="Times New Roman" w:cs="Times New Roman"/>
          <w:sz w:val="28"/>
          <w:szCs w:val="28"/>
          <w:lang w:eastAsia="es-ES"/>
        </w:rPr>
        <w:t>parte de esa ciudad</w:t>
      </w:r>
      <w:r w:rsidR="00230490">
        <w:rPr>
          <w:rFonts w:ascii="Times New Roman" w:eastAsia="Times New Roman" w:hAnsi="Times New Roman" w:cs="Times New Roman"/>
          <w:sz w:val="28"/>
          <w:szCs w:val="28"/>
          <w:lang w:eastAsia="es-ES"/>
        </w:rPr>
        <w:t>. Tal c</w:t>
      </w:r>
      <w:r w:rsidRPr="00C7432C">
        <w:rPr>
          <w:rFonts w:ascii="Times New Roman" w:eastAsia="Times New Roman" w:hAnsi="Times New Roman" w:cs="Times New Roman"/>
          <w:sz w:val="28"/>
          <w:szCs w:val="28"/>
          <w:lang w:eastAsia="es-ES"/>
        </w:rPr>
        <w:t>omo sucedi</w:t>
      </w:r>
      <w:r w:rsidR="00230490">
        <w:rPr>
          <w:rFonts w:ascii="Times New Roman" w:eastAsia="Times New Roman" w:hAnsi="Times New Roman" w:cs="Times New Roman"/>
          <w:sz w:val="28"/>
          <w:szCs w:val="28"/>
          <w:lang w:eastAsia="es-ES"/>
        </w:rPr>
        <w:t xml:space="preserve">era en Libia durante </w:t>
      </w:r>
      <w:r w:rsidRPr="00C7432C">
        <w:rPr>
          <w:rFonts w:ascii="Times New Roman" w:eastAsia="Times New Roman" w:hAnsi="Times New Roman" w:cs="Times New Roman"/>
          <w:sz w:val="28"/>
          <w:szCs w:val="28"/>
          <w:lang w:eastAsia="es-ES"/>
        </w:rPr>
        <w:t>la toma de Trípoli en agosto de 2011</w:t>
      </w:r>
      <w:r w:rsidR="00230490">
        <w:rPr>
          <w:rFonts w:ascii="Times New Roman" w:eastAsia="Times New Roman" w:hAnsi="Times New Roman" w:cs="Times New Roman"/>
          <w:sz w:val="28"/>
          <w:szCs w:val="28"/>
          <w:lang w:eastAsia="es-ES"/>
        </w:rPr>
        <w:t>, cuando</w:t>
      </w:r>
      <w:r w:rsidRPr="00C7432C">
        <w:rPr>
          <w:rFonts w:ascii="Times New Roman" w:eastAsia="Times New Roman" w:hAnsi="Times New Roman" w:cs="Times New Roman"/>
          <w:sz w:val="28"/>
          <w:szCs w:val="28"/>
          <w:lang w:eastAsia="es-ES"/>
        </w:rPr>
        <w:t xml:space="preserve"> el Consejo del Atlántico </w:t>
      </w:r>
      <w:r w:rsidRPr="00230490">
        <w:rPr>
          <w:rFonts w:ascii="Times New Roman" w:eastAsia="Times New Roman" w:hAnsi="Times New Roman" w:cs="Times New Roman"/>
          <w:b/>
          <w:sz w:val="28"/>
          <w:szCs w:val="28"/>
          <w:u w:val="single"/>
          <w:lang w:eastAsia="es-ES"/>
        </w:rPr>
        <w:t>no fue consultado</w:t>
      </w:r>
      <w:r w:rsidRPr="00C7432C">
        <w:rPr>
          <w:rFonts w:ascii="Times New Roman" w:eastAsia="Times New Roman" w:hAnsi="Times New Roman" w:cs="Times New Roman"/>
          <w:sz w:val="28"/>
          <w:szCs w:val="28"/>
          <w:lang w:eastAsia="es-ES"/>
        </w:rPr>
        <w:t xml:space="preserve"> </w:t>
      </w:r>
      <w:r w:rsidR="00BE22AB">
        <w:rPr>
          <w:rFonts w:ascii="Times New Roman" w:eastAsia="Times New Roman" w:hAnsi="Times New Roman" w:cs="Times New Roman"/>
          <w:sz w:val="28"/>
          <w:szCs w:val="28"/>
          <w:lang w:eastAsia="es-ES"/>
        </w:rPr>
        <w:t xml:space="preserve">para </w:t>
      </w:r>
      <w:r w:rsidR="009F7922">
        <w:rPr>
          <w:rFonts w:ascii="Times New Roman" w:eastAsia="Times New Roman" w:hAnsi="Times New Roman" w:cs="Times New Roman"/>
          <w:sz w:val="28"/>
          <w:szCs w:val="28"/>
          <w:lang w:eastAsia="es-ES"/>
        </w:rPr>
        <w:t xml:space="preserve">que autorizara </w:t>
      </w:r>
      <w:r w:rsidRPr="00C7432C">
        <w:rPr>
          <w:rFonts w:ascii="Times New Roman" w:eastAsia="Times New Roman" w:hAnsi="Times New Roman" w:cs="Times New Roman"/>
          <w:sz w:val="28"/>
          <w:szCs w:val="28"/>
          <w:lang w:eastAsia="es-ES"/>
        </w:rPr>
        <w:t>esa operación secreta, lo cual constituye una violación del Artículo 9 de los estatutos de la OTAN</w:t>
      </w:r>
      <w:r w:rsidR="00764DDA">
        <w:rPr>
          <w:rFonts w:ascii="Times New Roman" w:eastAsia="Times New Roman" w:hAnsi="Times New Roman" w:cs="Times New Roman"/>
          <w:sz w:val="28"/>
          <w:szCs w:val="28"/>
          <w:lang w:eastAsia="es-ES"/>
        </w:rPr>
        <w:t>:</w:t>
      </w:r>
    </w:p>
    <w:p w:rsidR="00151B72" w:rsidRDefault="00764DDA" w:rsidP="00151B72">
      <w:pPr>
        <w:spacing w:after="0" w:line="240" w:lineRule="auto"/>
        <w:ind w:left="1276" w:right="1372"/>
        <w:jc w:val="both"/>
        <w:rPr>
          <w:rFonts w:ascii="Times New Roman" w:hAnsi="Times New Roman" w:cs="Times New Roman"/>
          <w:b/>
          <w:sz w:val="24"/>
          <w:szCs w:val="24"/>
        </w:rPr>
      </w:pPr>
      <w:r>
        <w:rPr>
          <w:rFonts w:ascii="Times New Roman" w:hAnsi="Times New Roman" w:cs="Times New Roman"/>
          <w:b/>
          <w:sz w:val="24"/>
          <w:szCs w:val="24"/>
        </w:rPr>
        <w:t>&lt;&lt;</w:t>
      </w:r>
      <w:r w:rsidRPr="00764DDA">
        <w:rPr>
          <w:rFonts w:ascii="Times New Roman" w:hAnsi="Times New Roman" w:cs="Times New Roman"/>
          <w:b/>
          <w:sz w:val="24"/>
          <w:szCs w:val="24"/>
        </w:rPr>
        <w:t>Todo parece indicar que la ayuda a los insurgentes no se limitó al suministro de datos de los servicios de reconocimiento; se cree, según medios británicos, que el Reino Unido participó desde un inicio en acciones desestabilizadoras contra Libia a través de un equipo secreto creado al parecer por Cameron. Poco antes del inicio de los bombardeos de la OTAN el 19 de marzo, se descubrió asimismo la presencia de comandos especiales británicos y de agentes de los servicios secretos (</w:t>
      </w:r>
      <w:hyperlink r:id="rId76" w:tooltip="MI6" w:history="1">
        <w:r w:rsidRPr="00764DDA">
          <w:rPr>
            <w:rFonts w:ascii="Times New Roman" w:hAnsi="Times New Roman" w:cs="Times New Roman"/>
            <w:b/>
            <w:color w:val="0000FF"/>
            <w:sz w:val="24"/>
            <w:szCs w:val="24"/>
            <w:u w:val="single"/>
          </w:rPr>
          <w:t>MI6</w:t>
        </w:r>
      </w:hyperlink>
      <w:r w:rsidRPr="00764DDA">
        <w:rPr>
          <w:rFonts w:ascii="Times New Roman" w:hAnsi="Times New Roman" w:cs="Times New Roman"/>
          <w:b/>
          <w:sz w:val="24"/>
          <w:szCs w:val="24"/>
        </w:rPr>
        <w:t xml:space="preserve">) que ingresaron de manera clandestina a territorio libio para contactar con los sublevados. Durante varias semanas ya, permanecieron en territorio libio efectivos del </w:t>
      </w:r>
      <w:hyperlink r:id="rId77" w:tooltip="Servicio Aéreo Especial" w:history="1">
        <w:r w:rsidRPr="00764DDA">
          <w:rPr>
            <w:rFonts w:ascii="Times New Roman" w:hAnsi="Times New Roman" w:cs="Times New Roman"/>
            <w:b/>
            <w:color w:val="0000FF"/>
            <w:sz w:val="24"/>
            <w:szCs w:val="24"/>
            <w:u w:val="single"/>
          </w:rPr>
          <w:t>Servicio Aéreo Especial</w:t>
        </w:r>
      </w:hyperlink>
      <w:r w:rsidRPr="00764DDA">
        <w:rPr>
          <w:rFonts w:ascii="Times New Roman" w:hAnsi="Times New Roman" w:cs="Times New Roman"/>
          <w:b/>
          <w:sz w:val="24"/>
          <w:szCs w:val="24"/>
        </w:rPr>
        <w:t xml:space="preserve"> (SAS por sus siglas en </w:t>
      </w:r>
      <w:hyperlink r:id="rId78" w:tooltip="Idioma inglés" w:history="1">
        <w:r w:rsidRPr="00764DDA">
          <w:rPr>
            <w:rFonts w:ascii="Times New Roman" w:hAnsi="Times New Roman" w:cs="Times New Roman"/>
            <w:b/>
            <w:color w:val="0000FF"/>
            <w:sz w:val="24"/>
            <w:szCs w:val="24"/>
            <w:u w:val="single"/>
          </w:rPr>
          <w:t>inglés</w:t>
        </w:r>
      </w:hyperlink>
      <w:r w:rsidRPr="00764DDA">
        <w:rPr>
          <w:rFonts w:ascii="Times New Roman" w:hAnsi="Times New Roman" w:cs="Times New Roman"/>
          <w:b/>
          <w:sz w:val="24"/>
          <w:szCs w:val="24"/>
        </w:rPr>
        <w:t xml:space="preserve">), informó el periódico </w:t>
      </w:r>
      <w:hyperlink r:id="rId79" w:tooltip="The Daily Telegraph" w:history="1">
        <w:r w:rsidRPr="00764DDA">
          <w:rPr>
            <w:rFonts w:ascii="Times New Roman" w:hAnsi="Times New Roman" w:cs="Times New Roman"/>
            <w:b/>
            <w:i/>
            <w:iCs/>
            <w:color w:val="0000FF"/>
            <w:sz w:val="24"/>
            <w:szCs w:val="24"/>
            <w:u w:val="single"/>
          </w:rPr>
          <w:t>The Daily Telegraph</w:t>
        </w:r>
      </w:hyperlink>
      <w:r w:rsidRPr="00764DDA">
        <w:rPr>
          <w:rFonts w:ascii="Times New Roman" w:hAnsi="Times New Roman" w:cs="Times New Roman"/>
          <w:b/>
          <w:sz w:val="24"/>
          <w:szCs w:val="24"/>
        </w:rPr>
        <w:t>,</w:t>
      </w:r>
      <w:r w:rsidRPr="00764DDA">
        <w:rPr>
          <w:rFonts w:ascii="Times New Roman" w:hAnsi="Times New Roman" w:cs="Times New Roman"/>
          <w:b/>
          <w:sz w:val="24"/>
          <w:szCs w:val="24"/>
          <w:vertAlign w:val="superscript"/>
        </w:rPr>
        <w:t>[</w:t>
      </w:r>
      <w:hyperlink r:id="rId80" w:tooltip="Wikipedia:Verificabilidad" w:history="1">
        <w:r w:rsidRPr="00764DDA">
          <w:rPr>
            <w:rFonts w:ascii="Times New Roman" w:hAnsi="Times New Roman" w:cs="Times New Roman"/>
            <w:b/>
            <w:i/>
            <w:iCs/>
            <w:color w:val="0000FF"/>
            <w:sz w:val="24"/>
            <w:szCs w:val="24"/>
            <w:u w:val="single"/>
            <w:vertAlign w:val="superscript"/>
          </w:rPr>
          <w:t>cita requerida</w:t>
        </w:r>
      </w:hyperlink>
      <w:r w:rsidRPr="00764DDA">
        <w:rPr>
          <w:rFonts w:ascii="Times New Roman" w:hAnsi="Times New Roman" w:cs="Times New Roman"/>
          <w:b/>
          <w:sz w:val="24"/>
          <w:szCs w:val="24"/>
          <w:vertAlign w:val="superscript"/>
        </w:rPr>
        <w:t>]</w:t>
      </w:r>
      <w:r w:rsidRPr="00764DDA">
        <w:rPr>
          <w:rFonts w:ascii="Times New Roman" w:hAnsi="Times New Roman" w:cs="Times New Roman"/>
          <w:b/>
          <w:sz w:val="24"/>
          <w:szCs w:val="24"/>
        </w:rPr>
        <w:t xml:space="preserve"> citando fuentes del ministerio de Defensa. Según esas fuentes, los soldados británicos de dicha unidad desempeñaron un </w:t>
      </w:r>
      <w:r>
        <w:rPr>
          <w:rFonts w:ascii="Times New Roman" w:hAnsi="Times New Roman" w:cs="Times New Roman"/>
          <w:b/>
          <w:sz w:val="24"/>
          <w:szCs w:val="24"/>
        </w:rPr>
        <w:t>“</w:t>
      </w:r>
      <w:r w:rsidRPr="00764DDA">
        <w:rPr>
          <w:rFonts w:ascii="Times New Roman" w:hAnsi="Times New Roman" w:cs="Times New Roman"/>
          <w:b/>
          <w:sz w:val="24"/>
          <w:szCs w:val="24"/>
        </w:rPr>
        <w:t>papel clave</w:t>
      </w:r>
      <w:r w:rsidR="009F7922">
        <w:rPr>
          <w:rFonts w:ascii="Times New Roman" w:hAnsi="Times New Roman" w:cs="Times New Roman"/>
          <w:b/>
          <w:sz w:val="24"/>
          <w:szCs w:val="24"/>
        </w:rPr>
        <w:t>”</w:t>
      </w:r>
      <w:r w:rsidRPr="00764DDA">
        <w:rPr>
          <w:rFonts w:ascii="Times New Roman" w:hAnsi="Times New Roman" w:cs="Times New Roman"/>
          <w:b/>
          <w:sz w:val="24"/>
          <w:szCs w:val="24"/>
        </w:rPr>
        <w:t xml:space="preserve"> en la caída de Trípol</w:t>
      </w:r>
      <w:r>
        <w:rPr>
          <w:rFonts w:ascii="Times New Roman" w:hAnsi="Times New Roman" w:cs="Times New Roman"/>
          <w:b/>
          <w:sz w:val="24"/>
          <w:szCs w:val="24"/>
        </w:rPr>
        <w:t>i</w:t>
      </w:r>
      <w:r w:rsidRPr="00764DDA">
        <w:rPr>
          <w:rFonts w:ascii="Times New Roman" w:hAnsi="Times New Roman" w:cs="Times New Roman"/>
          <w:b/>
          <w:sz w:val="24"/>
          <w:szCs w:val="24"/>
        </w:rPr>
        <w:t xml:space="preserve"> vestidos con ropa típica de los árabes y </w:t>
      </w:r>
      <w:hyperlink r:id="rId81" w:anchor="Sospecha_de_participaci.C3.B3n_de_tropas_infiltradas_clandestinamente" w:history="1">
        <w:r w:rsidRPr="00151B72">
          <w:rPr>
            <w:rStyle w:val="Hipervnculo"/>
            <w:rFonts w:ascii="Times New Roman" w:hAnsi="Times New Roman" w:cs="Times New Roman"/>
            <w:b/>
            <w:sz w:val="24"/>
            <w:szCs w:val="24"/>
          </w:rPr>
          <w:t xml:space="preserve">armados igual que los </w:t>
        </w:r>
        <w:r w:rsidR="009F7922">
          <w:rPr>
            <w:rStyle w:val="Hipervnculo"/>
            <w:rFonts w:ascii="Times New Roman" w:hAnsi="Times New Roman" w:cs="Times New Roman"/>
            <w:b/>
            <w:sz w:val="24"/>
            <w:szCs w:val="24"/>
          </w:rPr>
          <w:t xml:space="preserve">nativos </w:t>
        </w:r>
        <w:r w:rsidRPr="00151B72">
          <w:rPr>
            <w:rStyle w:val="Hipervnculo"/>
            <w:rFonts w:ascii="Times New Roman" w:hAnsi="Times New Roman" w:cs="Times New Roman"/>
            <w:b/>
            <w:sz w:val="24"/>
            <w:szCs w:val="24"/>
          </w:rPr>
          <w:t>sublevados</w:t>
        </w:r>
      </w:hyperlink>
      <w:r>
        <w:rPr>
          <w:rFonts w:ascii="Times New Roman" w:hAnsi="Times New Roman" w:cs="Times New Roman"/>
          <w:b/>
          <w:sz w:val="24"/>
          <w:szCs w:val="24"/>
        </w:rPr>
        <w:t>&gt;&gt;</w:t>
      </w:r>
      <w:r w:rsidRPr="00764DDA">
        <w:rPr>
          <w:rFonts w:ascii="Times New Roman" w:hAnsi="Times New Roman" w:cs="Times New Roman"/>
          <w:b/>
          <w:sz w:val="24"/>
          <w:szCs w:val="24"/>
        </w:rPr>
        <w:t>.</w:t>
      </w:r>
      <w:r>
        <w:rPr>
          <w:rFonts w:ascii="Times New Roman" w:hAnsi="Times New Roman" w:cs="Times New Roman"/>
          <w:b/>
          <w:sz w:val="24"/>
          <w:szCs w:val="24"/>
        </w:rPr>
        <w:t xml:space="preserve"> </w:t>
      </w:r>
    </w:p>
    <w:p w:rsidR="00891093" w:rsidRDefault="0084385E"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Finalmente, e</w:t>
      </w:r>
      <w:r w:rsidRPr="00C7432C">
        <w:rPr>
          <w:rFonts w:ascii="Times New Roman" w:eastAsia="Times New Roman" w:hAnsi="Times New Roman" w:cs="Times New Roman"/>
          <w:sz w:val="28"/>
          <w:szCs w:val="28"/>
          <w:lang w:eastAsia="es-ES"/>
        </w:rPr>
        <w:t xml:space="preserve">l </w:t>
      </w:r>
      <w:r>
        <w:rPr>
          <w:rFonts w:ascii="Times New Roman" w:eastAsia="Times New Roman" w:hAnsi="Times New Roman" w:cs="Times New Roman"/>
          <w:sz w:val="28"/>
          <w:szCs w:val="28"/>
          <w:lang w:eastAsia="es-ES"/>
        </w:rPr>
        <w:t xml:space="preserve">pasado </w:t>
      </w:r>
      <w:r w:rsidRPr="00C7432C">
        <w:rPr>
          <w:rFonts w:ascii="Times New Roman" w:eastAsia="Times New Roman" w:hAnsi="Times New Roman" w:cs="Times New Roman"/>
          <w:sz w:val="28"/>
          <w:szCs w:val="28"/>
          <w:lang w:eastAsia="es-ES"/>
        </w:rPr>
        <w:t>martes 20 de diciembre de 2016, Rusia e Irán recibi</w:t>
      </w:r>
      <w:r>
        <w:rPr>
          <w:rFonts w:ascii="Times New Roman" w:eastAsia="Times New Roman" w:hAnsi="Times New Roman" w:cs="Times New Roman"/>
          <w:sz w:val="28"/>
          <w:szCs w:val="28"/>
          <w:lang w:eastAsia="es-ES"/>
        </w:rPr>
        <w:t>e</w:t>
      </w:r>
      <w:r w:rsidRPr="00C7432C">
        <w:rPr>
          <w:rFonts w:ascii="Times New Roman" w:eastAsia="Times New Roman" w:hAnsi="Times New Roman" w:cs="Times New Roman"/>
          <w:sz w:val="28"/>
          <w:szCs w:val="28"/>
          <w:lang w:eastAsia="es-ES"/>
        </w:rPr>
        <w:t>r</w:t>
      </w:r>
      <w:r>
        <w:rPr>
          <w:rFonts w:ascii="Times New Roman" w:eastAsia="Times New Roman" w:hAnsi="Times New Roman" w:cs="Times New Roman"/>
          <w:sz w:val="28"/>
          <w:szCs w:val="28"/>
          <w:lang w:eastAsia="es-ES"/>
        </w:rPr>
        <w:t>on e</w:t>
      </w:r>
      <w:r w:rsidRPr="00C7432C">
        <w:rPr>
          <w:rFonts w:ascii="Times New Roman" w:eastAsia="Times New Roman" w:hAnsi="Times New Roman" w:cs="Times New Roman"/>
          <w:sz w:val="28"/>
          <w:szCs w:val="28"/>
          <w:lang w:eastAsia="es-ES"/>
        </w:rPr>
        <w:t xml:space="preserve">n Moscú </w:t>
      </w:r>
      <w:r>
        <w:rPr>
          <w:rFonts w:ascii="Times New Roman" w:eastAsia="Times New Roman" w:hAnsi="Times New Roman" w:cs="Times New Roman"/>
          <w:sz w:val="28"/>
          <w:szCs w:val="28"/>
          <w:lang w:eastAsia="es-ES"/>
        </w:rPr>
        <w:t xml:space="preserve">a </w:t>
      </w:r>
      <w:r w:rsidRPr="00C7432C">
        <w:rPr>
          <w:rFonts w:ascii="Times New Roman" w:eastAsia="Times New Roman" w:hAnsi="Times New Roman" w:cs="Times New Roman"/>
          <w:sz w:val="28"/>
          <w:szCs w:val="28"/>
          <w:lang w:eastAsia="es-ES"/>
        </w:rPr>
        <w:t xml:space="preserve">una delegación turca a raíz del arresto de </w:t>
      </w:r>
      <w:r>
        <w:rPr>
          <w:rFonts w:ascii="Times New Roman" w:eastAsia="Times New Roman" w:hAnsi="Times New Roman" w:cs="Times New Roman"/>
          <w:sz w:val="28"/>
          <w:szCs w:val="28"/>
          <w:lang w:eastAsia="es-ES"/>
        </w:rPr>
        <w:t xml:space="preserve">esos </w:t>
      </w:r>
      <w:r w:rsidRPr="00C7432C">
        <w:rPr>
          <w:rFonts w:ascii="Times New Roman" w:eastAsia="Times New Roman" w:hAnsi="Times New Roman" w:cs="Times New Roman"/>
          <w:sz w:val="28"/>
          <w:szCs w:val="28"/>
          <w:lang w:eastAsia="es-ES"/>
        </w:rPr>
        <w:t xml:space="preserve">oficiales </w:t>
      </w:r>
      <w:r>
        <w:rPr>
          <w:rFonts w:ascii="Times New Roman" w:eastAsia="Times New Roman" w:hAnsi="Times New Roman" w:cs="Times New Roman"/>
          <w:sz w:val="28"/>
          <w:szCs w:val="28"/>
          <w:lang w:eastAsia="es-ES"/>
        </w:rPr>
        <w:t xml:space="preserve">suyos </w:t>
      </w:r>
      <w:r w:rsidR="00151B72">
        <w:rPr>
          <w:rFonts w:ascii="Times New Roman" w:eastAsia="Times New Roman" w:hAnsi="Times New Roman" w:cs="Times New Roman"/>
          <w:sz w:val="28"/>
          <w:szCs w:val="28"/>
          <w:lang w:eastAsia="es-ES"/>
        </w:rPr>
        <w:t xml:space="preserve">(pro-golpistas) </w:t>
      </w:r>
      <w:r w:rsidRPr="00C7432C">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 xml:space="preserve">integraban </w:t>
      </w:r>
      <w:r w:rsidRPr="00C7432C">
        <w:rPr>
          <w:rFonts w:ascii="Times New Roman" w:eastAsia="Times New Roman" w:hAnsi="Times New Roman" w:cs="Times New Roman"/>
          <w:sz w:val="28"/>
          <w:szCs w:val="28"/>
          <w:lang w:eastAsia="es-ES"/>
        </w:rPr>
        <w:t>el bunker de la OTAN en Alepo</w:t>
      </w:r>
      <w:r w:rsidR="00151B72">
        <w:rPr>
          <w:rFonts w:ascii="Times New Roman" w:eastAsia="Times New Roman" w:hAnsi="Times New Roman" w:cs="Times New Roman"/>
          <w:sz w:val="28"/>
          <w:szCs w:val="28"/>
          <w:lang w:eastAsia="es-ES"/>
        </w:rPr>
        <w:t>. L</w:t>
      </w:r>
      <w:r>
        <w:rPr>
          <w:rFonts w:ascii="Times New Roman" w:eastAsia="Times New Roman" w:hAnsi="Times New Roman" w:cs="Times New Roman"/>
          <w:sz w:val="28"/>
          <w:szCs w:val="28"/>
          <w:lang w:eastAsia="es-ES"/>
        </w:rPr>
        <w:t xml:space="preserve">os mismos que, según parece, han estado implicados en </w:t>
      </w:r>
      <w:r w:rsidRPr="00C7432C">
        <w:rPr>
          <w:rFonts w:ascii="Times New Roman" w:eastAsia="Times New Roman" w:hAnsi="Times New Roman" w:cs="Times New Roman"/>
          <w:sz w:val="28"/>
          <w:szCs w:val="28"/>
          <w:lang w:eastAsia="es-ES"/>
        </w:rPr>
        <w:t xml:space="preserve">los 4 intentos de asesinato </w:t>
      </w:r>
      <w:r w:rsidR="009F7922">
        <w:rPr>
          <w:rFonts w:ascii="Times New Roman" w:eastAsia="Times New Roman" w:hAnsi="Times New Roman" w:cs="Times New Roman"/>
          <w:sz w:val="28"/>
          <w:szCs w:val="28"/>
          <w:lang w:eastAsia="es-ES"/>
        </w:rPr>
        <w:t xml:space="preserve">perpetrados </w:t>
      </w:r>
      <w:r w:rsidRPr="00C7432C">
        <w:rPr>
          <w:rFonts w:ascii="Times New Roman" w:eastAsia="Times New Roman" w:hAnsi="Times New Roman" w:cs="Times New Roman"/>
          <w:sz w:val="28"/>
          <w:szCs w:val="28"/>
          <w:lang w:eastAsia="es-ES"/>
        </w:rPr>
        <w:t xml:space="preserve">por la alianza atlántica contra el presidente </w:t>
      </w:r>
      <w:hyperlink r:id="rId82" w:anchor="Intento_de_golpe_de_Estado" w:history="1">
        <w:r w:rsidRPr="009F7922">
          <w:rPr>
            <w:rStyle w:val="Hipervnculo"/>
            <w:rFonts w:ascii="Times New Roman" w:eastAsia="Times New Roman" w:hAnsi="Times New Roman" w:cs="Times New Roman"/>
            <w:b/>
            <w:sz w:val="28"/>
            <w:szCs w:val="28"/>
            <w:lang w:eastAsia="es-ES"/>
          </w:rPr>
          <w:t>Recep Tayyip Erdogan</w:t>
        </w:r>
      </w:hyperlink>
      <w:r w:rsidR="00230490">
        <w:rPr>
          <w:rFonts w:ascii="Times New Roman" w:eastAsia="Times New Roman" w:hAnsi="Times New Roman" w:cs="Times New Roman"/>
          <w:sz w:val="28"/>
          <w:szCs w:val="28"/>
          <w:lang w:eastAsia="es-ES"/>
        </w:rPr>
        <w:t xml:space="preserve">. Esto explica </w:t>
      </w:r>
      <w:r>
        <w:rPr>
          <w:rFonts w:ascii="Times New Roman" w:eastAsia="Times New Roman" w:hAnsi="Times New Roman" w:cs="Times New Roman"/>
          <w:sz w:val="28"/>
          <w:szCs w:val="28"/>
          <w:lang w:eastAsia="es-ES"/>
        </w:rPr>
        <w:t xml:space="preserve">que desde el </w:t>
      </w:r>
      <w:r w:rsidR="009F7922">
        <w:rPr>
          <w:rFonts w:ascii="Times New Roman" w:eastAsia="Times New Roman" w:hAnsi="Times New Roman" w:cs="Times New Roman"/>
          <w:sz w:val="28"/>
          <w:szCs w:val="28"/>
          <w:lang w:eastAsia="es-ES"/>
        </w:rPr>
        <w:t xml:space="preserve">reciente </w:t>
      </w:r>
      <w:r>
        <w:rPr>
          <w:rFonts w:ascii="Times New Roman" w:eastAsia="Times New Roman" w:hAnsi="Times New Roman" w:cs="Times New Roman"/>
          <w:sz w:val="28"/>
          <w:szCs w:val="28"/>
          <w:lang w:eastAsia="es-ES"/>
        </w:rPr>
        <w:t xml:space="preserve">fallido intento de golpe de Estado en ese país —instigado por EE.UU—, el </w:t>
      </w:r>
      <w:r w:rsidR="00090B24">
        <w:rPr>
          <w:rFonts w:ascii="Times New Roman" w:eastAsia="Times New Roman" w:hAnsi="Times New Roman" w:cs="Times New Roman"/>
          <w:sz w:val="28"/>
          <w:szCs w:val="28"/>
          <w:lang w:eastAsia="es-ES"/>
        </w:rPr>
        <w:t>máximo m</w:t>
      </w:r>
      <w:r>
        <w:rPr>
          <w:rFonts w:ascii="Times New Roman" w:eastAsia="Times New Roman" w:hAnsi="Times New Roman" w:cs="Times New Roman"/>
          <w:sz w:val="28"/>
          <w:szCs w:val="28"/>
          <w:lang w:eastAsia="es-ES"/>
        </w:rPr>
        <w:t xml:space="preserve">andatario turco decidiera </w:t>
      </w:r>
      <w:r w:rsidR="00151B72">
        <w:rPr>
          <w:rFonts w:ascii="Times New Roman" w:eastAsia="Times New Roman" w:hAnsi="Times New Roman" w:cs="Times New Roman"/>
          <w:sz w:val="28"/>
          <w:szCs w:val="28"/>
          <w:lang w:eastAsia="es-ES"/>
        </w:rPr>
        <w:t xml:space="preserve">que su país </w:t>
      </w:r>
      <w:r>
        <w:rPr>
          <w:rFonts w:ascii="Times New Roman" w:eastAsia="Times New Roman" w:hAnsi="Times New Roman" w:cs="Times New Roman"/>
          <w:sz w:val="28"/>
          <w:szCs w:val="28"/>
          <w:lang w:eastAsia="es-ES"/>
        </w:rPr>
        <w:t>camb</w:t>
      </w:r>
      <w:r w:rsidR="00090B24">
        <w:rPr>
          <w:rFonts w:ascii="Times New Roman" w:eastAsia="Times New Roman" w:hAnsi="Times New Roman" w:cs="Times New Roman"/>
          <w:sz w:val="28"/>
          <w:szCs w:val="28"/>
          <w:lang w:eastAsia="es-ES"/>
        </w:rPr>
        <w:t>i</w:t>
      </w:r>
      <w:r w:rsidR="009F7922">
        <w:rPr>
          <w:rFonts w:ascii="Times New Roman" w:eastAsia="Times New Roman" w:hAnsi="Times New Roman" w:cs="Times New Roman"/>
          <w:sz w:val="28"/>
          <w:szCs w:val="28"/>
          <w:lang w:eastAsia="es-ES"/>
        </w:rPr>
        <w:t xml:space="preserve">e </w:t>
      </w:r>
      <w:r>
        <w:rPr>
          <w:rFonts w:ascii="Times New Roman" w:eastAsia="Times New Roman" w:hAnsi="Times New Roman" w:cs="Times New Roman"/>
          <w:sz w:val="28"/>
          <w:szCs w:val="28"/>
          <w:lang w:eastAsia="es-ES"/>
        </w:rPr>
        <w:t xml:space="preserve">de aliados estratégicos y, desde entonces, </w:t>
      </w:r>
      <w:r w:rsidR="00BC13CE">
        <w:rPr>
          <w:rFonts w:ascii="Times New Roman" w:eastAsia="Times New Roman" w:hAnsi="Times New Roman" w:cs="Times New Roman"/>
          <w:sz w:val="28"/>
          <w:szCs w:val="28"/>
          <w:lang w:eastAsia="es-ES"/>
        </w:rPr>
        <w:t xml:space="preserve">aun cuando formalmente siguiera en la OTAN, </w:t>
      </w:r>
      <w:r>
        <w:rPr>
          <w:rFonts w:ascii="Times New Roman" w:eastAsia="Times New Roman" w:hAnsi="Times New Roman" w:cs="Times New Roman"/>
          <w:sz w:val="28"/>
          <w:szCs w:val="28"/>
          <w:lang w:eastAsia="es-ES"/>
        </w:rPr>
        <w:t xml:space="preserve">de hecho </w:t>
      </w:r>
      <w:r w:rsidR="00BC13CE">
        <w:rPr>
          <w:rFonts w:ascii="Times New Roman" w:eastAsia="Times New Roman" w:hAnsi="Times New Roman" w:cs="Times New Roman"/>
          <w:sz w:val="28"/>
          <w:szCs w:val="28"/>
          <w:lang w:eastAsia="es-ES"/>
        </w:rPr>
        <w:t xml:space="preserve">decidió abandonarla </w:t>
      </w:r>
      <w:r>
        <w:rPr>
          <w:rFonts w:ascii="Times New Roman" w:eastAsia="Times New Roman" w:hAnsi="Times New Roman" w:cs="Times New Roman"/>
          <w:sz w:val="28"/>
          <w:szCs w:val="28"/>
          <w:lang w:eastAsia="es-ES"/>
        </w:rPr>
        <w:t>y acercar</w:t>
      </w:r>
      <w:r w:rsidR="00BC13CE">
        <w:rPr>
          <w:rFonts w:ascii="Times New Roman" w:eastAsia="Times New Roman" w:hAnsi="Times New Roman" w:cs="Times New Roman"/>
          <w:sz w:val="28"/>
          <w:szCs w:val="28"/>
          <w:lang w:eastAsia="es-ES"/>
        </w:rPr>
        <w:t>se</w:t>
      </w:r>
      <w:r>
        <w:rPr>
          <w:rFonts w:ascii="Times New Roman" w:eastAsia="Times New Roman" w:hAnsi="Times New Roman" w:cs="Times New Roman"/>
          <w:sz w:val="28"/>
          <w:szCs w:val="28"/>
          <w:lang w:eastAsia="es-ES"/>
        </w:rPr>
        <w:t xml:space="preserve"> a </w:t>
      </w:r>
      <w:r w:rsidR="00BC13CE">
        <w:rPr>
          <w:rFonts w:ascii="Times New Roman" w:eastAsia="Times New Roman" w:hAnsi="Times New Roman" w:cs="Times New Roman"/>
          <w:sz w:val="28"/>
          <w:szCs w:val="28"/>
          <w:lang w:eastAsia="es-ES"/>
        </w:rPr>
        <w:t xml:space="preserve">la coalición entre </w:t>
      </w:r>
      <w:r>
        <w:rPr>
          <w:rFonts w:ascii="Times New Roman" w:eastAsia="Times New Roman" w:hAnsi="Times New Roman" w:cs="Times New Roman"/>
          <w:sz w:val="28"/>
          <w:szCs w:val="28"/>
          <w:lang w:eastAsia="es-ES"/>
        </w:rPr>
        <w:t>Rusia e Irán</w:t>
      </w:r>
      <w:r w:rsidR="00090B24">
        <w:rPr>
          <w:rFonts w:ascii="Times New Roman" w:eastAsia="Times New Roman" w:hAnsi="Times New Roman" w:cs="Times New Roman"/>
          <w:sz w:val="28"/>
          <w:szCs w:val="28"/>
          <w:lang w:eastAsia="es-ES"/>
        </w:rPr>
        <w:t xml:space="preserve">. </w:t>
      </w:r>
    </w:p>
    <w:p w:rsidR="00E50F0D" w:rsidRDefault="002E65B9"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2E65B9">
        <w:rPr>
          <w:rFonts w:ascii="Times New Roman" w:hAnsi="Times New Roman" w:cs="Times New Roman"/>
          <w:b/>
          <w:sz w:val="28"/>
          <w:szCs w:val="28"/>
        </w:rPr>
        <w:t>Cfr.:</w:t>
      </w:r>
      <w:r>
        <w:t xml:space="preserve"> </w:t>
      </w:r>
      <w:hyperlink r:id="rId83" w:history="1">
        <w:r w:rsidR="00090B24" w:rsidRPr="00090B24">
          <w:rPr>
            <w:rStyle w:val="Hipervnculo"/>
            <w:rFonts w:ascii="Times New Roman" w:eastAsia="Times New Roman" w:hAnsi="Times New Roman" w:cs="Times New Roman"/>
            <w:b/>
            <w:sz w:val="28"/>
            <w:szCs w:val="28"/>
            <w:lang w:eastAsia="es-ES"/>
          </w:rPr>
          <w:t>http://www.voltairenet.org/article194620.html</w:t>
        </w:r>
      </w:hyperlink>
      <w:r w:rsidR="00090B24">
        <w:rPr>
          <w:rFonts w:ascii="Times New Roman" w:eastAsia="Times New Roman" w:hAnsi="Times New Roman" w:cs="Times New Roman"/>
          <w:sz w:val="28"/>
          <w:szCs w:val="28"/>
          <w:lang w:eastAsia="es-ES"/>
        </w:rPr>
        <w:t>.</w:t>
      </w:r>
    </w:p>
    <w:p w:rsidR="00EE386F" w:rsidRPr="00C42003" w:rsidRDefault="00C42003" w:rsidP="00C42003">
      <w:pPr>
        <w:pStyle w:val="Default"/>
        <w:jc w:val="center"/>
        <w:rPr>
          <w:b/>
          <w:sz w:val="56"/>
          <w:szCs w:val="56"/>
          <w:u w:val="single"/>
        </w:rPr>
      </w:pPr>
      <w:r w:rsidRPr="00C42003">
        <w:rPr>
          <w:b/>
          <w:sz w:val="56"/>
          <w:szCs w:val="56"/>
          <w:u w:val="single"/>
        </w:rPr>
        <w:t>Epílogo</w:t>
      </w:r>
    </w:p>
    <w:p w:rsidR="0052215D" w:rsidRDefault="00EE386F" w:rsidP="00EE386F">
      <w:pPr>
        <w:spacing w:before="100" w:beforeAutospacing="1" w:after="100" w:afterAutospacing="1" w:line="240" w:lineRule="auto"/>
        <w:jc w:val="center"/>
        <w:rPr>
          <w:rFonts w:ascii="Times New Roman" w:hAnsi="Times New Roman" w:cs="Times New Roman"/>
          <w:b/>
          <w:bCs/>
          <w:sz w:val="44"/>
          <w:szCs w:val="44"/>
        </w:rPr>
      </w:pPr>
      <w:r>
        <w:t xml:space="preserve"> </w:t>
      </w:r>
      <w:r w:rsidRPr="00EE386F">
        <w:rPr>
          <w:rFonts w:ascii="Times New Roman" w:hAnsi="Times New Roman" w:cs="Times New Roman"/>
          <w:b/>
          <w:bCs/>
          <w:sz w:val="44"/>
          <w:szCs w:val="44"/>
        </w:rPr>
        <w:t>¿</w:t>
      </w:r>
      <w:r w:rsidRPr="005B6119">
        <w:rPr>
          <w:rFonts w:ascii="Times New Roman" w:hAnsi="Times New Roman" w:cs="Times New Roman"/>
          <w:b/>
          <w:bCs/>
          <w:sz w:val="44"/>
          <w:szCs w:val="44"/>
          <w:u w:val="single"/>
        </w:rPr>
        <w:t>Dónde radic</w:t>
      </w:r>
      <w:r w:rsidR="00076F51">
        <w:rPr>
          <w:rFonts w:ascii="Times New Roman" w:hAnsi="Times New Roman" w:cs="Times New Roman"/>
          <w:b/>
          <w:bCs/>
          <w:sz w:val="44"/>
          <w:szCs w:val="44"/>
          <w:u w:val="single"/>
        </w:rPr>
        <w:t>ó</w:t>
      </w:r>
      <w:r w:rsidRPr="005B6119">
        <w:rPr>
          <w:rFonts w:ascii="Times New Roman" w:hAnsi="Times New Roman" w:cs="Times New Roman"/>
          <w:b/>
          <w:bCs/>
          <w:sz w:val="44"/>
          <w:szCs w:val="44"/>
          <w:u w:val="single"/>
        </w:rPr>
        <w:t xml:space="preserve"> la causa </w:t>
      </w:r>
      <w:r w:rsidR="007B2996" w:rsidRPr="005B6119">
        <w:rPr>
          <w:rFonts w:ascii="Times New Roman" w:hAnsi="Times New Roman" w:cs="Times New Roman"/>
          <w:b/>
          <w:bCs/>
          <w:sz w:val="44"/>
          <w:szCs w:val="44"/>
          <w:u w:val="single"/>
        </w:rPr>
        <w:t xml:space="preserve">fundamental </w:t>
      </w:r>
      <w:r w:rsidRPr="005B6119">
        <w:rPr>
          <w:rFonts w:ascii="Times New Roman" w:hAnsi="Times New Roman" w:cs="Times New Roman"/>
          <w:b/>
          <w:bCs/>
          <w:sz w:val="44"/>
          <w:szCs w:val="44"/>
          <w:u w:val="single"/>
        </w:rPr>
        <w:t xml:space="preserve">de </w:t>
      </w:r>
      <w:r w:rsidR="007B7B2F" w:rsidRPr="005B6119">
        <w:rPr>
          <w:rFonts w:ascii="Times New Roman" w:hAnsi="Times New Roman" w:cs="Times New Roman"/>
          <w:b/>
          <w:bCs/>
          <w:sz w:val="44"/>
          <w:szCs w:val="44"/>
          <w:u w:val="single"/>
        </w:rPr>
        <w:t xml:space="preserve">la barbarie perpetrada en </w:t>
      </w:r>
      <w:r w:rsidRPr="005B6119">
        <w:rPr>
          <w:rFonts w:ascii="Times New Roman" w:hAnsi="Times New Roman" w:cs="Times New Roman"/>
          <w:b/>
          <w:bCs/>
          <w:sz w:val="44"/>
          <w:szCs w:val="44"/>
          <w:u w:val="single"/>
        </w:rPr>
        <w:t>Siria</w:t>
      </w:r>
      <w:r w:rsidRPr="00EE386F">
        <w:rPr>
          <w:rFonts w:ascii="Times New Roman" w:hAnsi="Times New Roman" w:cs="Times New Roman"/>
          <w:b/>
          <w:bCs/>
          <w:sz w:val="44"/>
          <w:szCs w:val="44"/>
        </w:rPr>
        <w:t>?</w:t>
      </w:r>
    </w:p>
    <w:p w:rsidR="005929C6" w:rsidRDefault="00B15B25" w:rsidP="00BC602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00425DD4">
        <w:rPr>
          <w:rFonts w:ascii="Times New Roman" w:hAnsi="Times New Roman" w:cs="Times New Roman"/>
          <w:bCs/>
          <w:sz w:val="28"/>
          <w:szCs w:val="28"/>
        </w:rPr>
        <w:t>A</w:t>
      </w:r>
      <w:r w:rsidR="0059654D">
        <w:rPr>
          <w:rFonts w:ascii="Times New Roman" w:hAnsi="Times New Roman" w:cs="Times New Roman"/>
          <w:bCs/>
          <w:sz w:val="28"/>
          <w:szCs w:val="28"/>
        </w:rPr>
        <w:t xml:space="preserve">l día de hoy se ha podido saber </w:t>
      </w:r>
      <w:r w:rsidR="00BC41AB">
        <w:rPr>
          <w:rFonts w:ascii="Times New Roman" w:hAnsi="Times New Roman" w:cs="Times New Roman"/>
          <w:bCs/>
          <w:sz w:val="28"/>
          <w:szCs w:val="28"/>
        </w:rPr>
        <w:t>que los muertos ascienden a</w:t>
      </w:r>
      <w:r w:rsidR="00425DD4">
        <w:rPr>
          <w:rFonts w:ascii="Times New Roman" w:hAnsi="Times New Roman" w:cs="Times New Roman"/>
          <w:bCs/>
          <w:sz w:val="28"/>
          <w:szCs w:val="28"/>
        </w:rPr>
        <w:t xml:space="preserve"> 470.000 de los cuales más de 50.000 son niños, y los refugiados </w:t>
      </w:r>
      <w:r w:rsidR="00631C57">
        <w:rPr>
          <w:rFonts w:ascii="Times New Roman" w:hAnsi="Times New Roman" w:cs="Times New Roman"/>
          <w:bCs/>
          <w:sz w:val="28"/>
          <w:szCs w:val="28"/>
        </w:rPr>
        <w:t xml:space="preserve">que </w:t>
      </w:r>
      <w:r w:rsidR="00425DD4">
        <w:rPr>
          <w:rFonts w:ascii="Times New Roman" w:hAnsi="Times New Roman" w:cs="Times New Roman"/>
          <w:bCs/>
          <w:sz w:val="28"/>
          <w:szCs w:val="28"/>
        </w:rPr>
        <w:t>alcanzan los 5 millones</w:t>
      </w:r>
      <w:r w:rsidR="007D4B97">
        <w:rPr>
          <w:rFonts w:ascii="Times New Roman" w:hAnsi="Times New Roman" w:cs="Times New Roman"/>
          <w:bCs/>
          <w:sz w:val="28"/>
          <w:szCs w:val="28"/>
        </w:rPr>
        <w:t xml:space="preserve"> han perdido sus </w:t>
      </w:r>
      <w:r w:rsidR="00D63851">
        <w:rPr>
          <w:rFonts w:ascii="Times New Roman" w:hAnsi="Times New Roman" w:cs="Times New Roman"/>
          <w:bCs/>
          <w:sz w:val="28"/>
          <w:szCs w:val="28"/>
        </w:rPr>
        <w:t xml:space="preserve">hogares </w:t>
      </w:r>
      <w:r w:rsidR="007D4B97">
        <w:rPr>
          <w:rFonts w:ascii="Times New Roman" w:hAnsi="Times New Roman" w:cs="Times New Roman"/>
          <w:bCs/>
          <w:sz w:val="28"/>
          <w:szCs w:val="28"/>
        </w:rPr>
        <w:t>destruid</w:t>
      </w:r>
      <w:r w:rsidR="00D63851">
        <w:rPr>
          <w:rFonts w:ascii="Times New Roman" w:hAnsi="Times New Roman" w:cs="Times New Roman"/>
          <w:bCs/>
          <w:sz w:val="28"/>
          <w:szCs w:val="28"/>
        </w:rPr>
        <w:t>o</w:t>
      </w:r>
      <w:r w:rsidR="007D4B97">
        <w:rPr>
          <w:rFonts w:ascii="Times New Roman" w:hAnsi="Times New Roman" w:cs="Times New Roman"/>
          <w:bCs/>
          <w:sz w:val="28"/>
          <w:szCs w:val="28"/>
        </w:rPr>
        <w:t xml:space="preserve">s por otros tantos </w:t>
      </w:r>
      <w:r w:rsidR="00D63851">
        <w:rPr>
          <w:rFonts w:ascii="Times New Roman" w:hAnsi="Times New Roman" w:cs="Times New Roman"/>
          <w:bCs/>
          <w:sz w:val="28"/>
          <w:szCs w:val="28"/>
        </w:rPr>
        <w:t xml:space="preserve">poderosos </w:t>
      </w:r>
      <w:r w:rsidR="007D4B97">
        <w:rPr>
          <w:rFonts w:ascii="Times New Roman" w:hAnsi="Times New Roman" w:cs="Times New Roman"/>
          <w:bCs/>
          <w:sz w:val="28"/>
          <w:szCs w:val="28"/>
        </w:rPr>
        <w:t>explosivos</w:t>
      </w:r>
      <w:r w:rsidR="00D63851">
        <w:rPr>
          <w:rFonts w:ascii="Times New Roman" w:hAnsi="Times New Roman" w:cs="Times New Roman"/>
          <w:bCs/>
          <w:sz w:val="28"/>
          <w:szCs w:val="28"/>
        </w:rPr>
        <w:t xml:space="preserve">, </w:t>
      </w:r>
      <w:r w:rsidR="001B771A">
        <w:rPr>
          <w:rFonts w:ascii="Times New Roman" w:hAnsi="Times New Roman" w:cs="Times New Roman"/>
          <w:bCs/>
          <w:sz w:val="28"/>
          <w:szCs w:val="28"/>
        </w:rPr>
        <w:t xml:space="preserve">que </w:t>
      </w:r>
      <w:r w:rsidR="00D63851">
        <w:rPr>
          <w:rFonts w:ascii="Times New Roman" w:hAnsi="Times New Roman" w:cs="Times New Roman"/>
          <w:bCs/>
          <w:sz w:val="28"/>
          <w:szCs w:val="28"/>
        </w:rPr>
        <w:t xml:space="preserve">los dos bandos en pugna </w:t>
      </w:r>
      <w:r w:rsidR="001B771A">
        <w:rPr>
          <w:rFonts w:ascii="Times New Roman" w:hAnsi="Times New Roman" w:cs="Times New Roman"/>
          <w:bCs/>
          <w:sz w:val="28"/>
          <w:szCs w:val="28"/>
        </w:rPr>
        <w:t xml:space="preserve">han lanzado </w:t>
      </w:r>
      <w:r w:rsidR="00D63851">
        <w:rPr>
          <w:rFonts w:ascii="Times New Roman" w:hAnsi="Times New Roman" w:cs="Times New Roman"/>
          <w:bCs/>
          <w:sz w:val="28"/>
          <w:szCs w:val="28"/>
        </w:rPr>
        <w:t>sobre las principales ciudades en ese país, casi totalmente devastado</w:t>
      </w:r>
      <w:r w:rsidR="00BC6026">
        <w:rPr>
          <w:rFonts w:ascii="Times New Roman" w:hAnsi="Times New Roman" w:cs="Times New Roman"/>
          <w:bCs/>
          <w:sz w:val="28"/>
          <w:szCs w:val="28"/>
        </w:rPr>
        <w:t>:</w:t>
      </w:r>
    </w:p>
    <w:p w:rsidR="005929C6" w:rsidRPr="004A60F5" w:rsidRDefault="005929C6" w:rsidP="005929C6">
      <w:pPr>
        <w:spacing w:after="0" w:line="240" w:lineRule="auto"/>
        <w:ind w:left="1560" w:right="1372" w:firstLine="708"/>
        <w:jc w:val="both"/>
        <w:rPr>
          <w:rFonts w:ascii="Times New Roman" w:hAnsi="Times New Roman" w:cs="Times New Roman"/>
          <w:b/>
          <w:bCs/>
          <w:sz w:val="24"/>
          <w:szCs w:val="24"/>
        </w:rPr>
      </w:pPr>
      <w:r>
        <w:rPr>
          <w:rFonts w:ascii="Times New Roman" w:hAnsi="Times New Roman" w:cs="Times New Roman"/>
          <w:b/>
          <w:bCs/>
          <w:sz w:val="24"/>
          <w:szCs w:val="24"/>
        </w:rPr>
        <w:t>&lt;&lt;</w:t>
      </w:r>
      <w:r w:rsidRPr="004A60F5">
        <w:rPr>
          <w:rFonts w:ascii="Times New Roman" w:hAnsi="Times New Roman" w:cs="Times New Roman"/>
          <w:b/>
          <w:bCs/>
          <w:sz w:val="24"/>
          <w:szCs w:val="24"/>
        </w:rPr>
        <w:t xml:space="preserve">Los últimos tres barrios en manos de los opositores en el este de la segunda ciudad de Siria han pasado una noche en el "infierno", según han descrito sus ocupantes. </w:t>
      </w:r>
      <w:hyperlink r:id="rId84" w:history="1">
        <w:r w:rsidRPr="004A60F5">
          <w:rPr>
            <w:rStyle w:val="Hipervnculo"/>
            <w:rFonts w:ascii="Times New Roman" w:hAnsi="Times New Roman" w:cs="Times New Roman"/>
            <w:b/>
            <w:bCs/>
            <w:sz w:val="24"/>
            <w:szCs w:val="24"/>
          </w:rPr>
          <w:t>Naciones Unidas</w:t>
        </w:r>
      </w:hyperlink>
      <w:r w:rsidRPr="004A60F5">
        <w:rPr>
          <w:rFonts w:ascii="Times New Roman" w:hAnsi="Times New Roman" w:cs="Times New Roman"/>
          <w:b/>
          <w:bCs/>
          <w:sz w:val="24"/>
          <w:szCs w:val="24"/>
        </w:rPr>
        <w:t xml:space="preserve"> ha denunciado este martes ejecuciones sumarias de civiles a manos de fuerzas leales al presidente</w:t>
      </w:r>
      <w:hyperlink r:id="rId85" w:history="1">
        <w:r w:rsidRPr="004A60F5">
          <w:rPr>
            <w:rStyle w:val="Hipervnculo"/>
            <w:rFonts w:ascii="Times New Roman" w:hAnsi="Times New Roman" w:cs="Times New Roman"/>
            <w:b/>
            <w:bCs/>
            <w:sz w:val="24"/>
            <w:szCs w:val="24"/>
          </w:rPr>
          <w:t xml:space="preserve"> Bashar Asad</w:t>
        </w:r>
      </w:hyperlink>
      <w:r w:rsidRPr="004A60F5">
        <w:rPr>
          <w:rFonts w:ascii="Times New Roman" w:hAnsi="Times New Roman" w:cs="Times New Roman"/>
          <w:b/>
          <w:bCs/>
          <w:sz w:val="24"/>
          <w:szCs w:val="24"/>
        </w:rPr>
        <w:t>, a medida que éstas penetran en territorio alzado. La ONU ha documentado la muerte de 82 civiles, entre ellos mujeres y niños. El 99% de Alepo está bajo control de los aliados del Gobierno, según fuentes militares.</w:t>
      </w:r>
    </w:p>
    <w:p w:rsidR="005929C6" w:rsidRPr="004A60F5" w:rsidRDefault="005929C6" w:rsidP="005929C6">
      <w:pPr>
        <w:spacing w:after="0" w:line="240" w:lineRule="auto"/>
        <w:ind w:left="1560" w:right="1372" w:firstLine="708"/>
        <w:jc w:val="both"/>
        <w:rPr>
          <w:rFonts w:ascii="Times New Roman" w:hAnsi="Times New Roman" w:cs="Times New Roman"/>
          <w:b/>
          <w:bCs/>
          <w:sz w:val="24"/>
          <w:szCs w:val="24"/>
        </w:rPr>
      </w:pPr>
      <w:r w:rsidRPr="004A60F5">
        <w:rPr>
          <w:rFonts w:ascii="Times New Roman" w:hAnsi="Times New Roman" w:cs="Times New Roman"/>
          <w:b/>
          <w:bCs/>
          <w:sz w:val="24"/>
          <w:szCs w:val="24"/>
        </w:rPr>
        <w:t>"La gente es ejecutada en sus domicilios, pero también en las calles cuando intentan huir... O mueren a causa de los bombardeos", ha señalado el portavoz de la Oficina de Naciones Unidas para los Derechos Humanos, Rupert Colville. El secretario general de la ONU, Ban Ki-moon, se ha reconocido "gravemente preocupado" por las noticias de Alepo. En un comunicado, esta madrugada, ha explicado que ha contactado con las "partes relevantes" para "subrayar la obligación de proteger a los civiles".</w:t>
      </w:r>
    </w:p>
    <w:p w:rsidR="004A60F5" w:rsidRDefault="005929C6" w:rsidP="005929C6">
      <w:pPr>
        <w:spacing w:after="0" w:line="240" w:lineRule="auto"/>
        <w:ind w:left="1560" w:right="1372" w:firstLine="708"/>
        <w:jc w:val="both"/>
        <w:rPr>
          <w:rFonts w:ascii="Times New Roman" w:hAnsi="Times New Roman" w:cs="Times New Roman"/>
          <w:bCs/>
          <w:sz w:val="24"/>
          <w:szCs w:val="24"/>
        </w:rPr>
      </w:pPr>
      <w:r w:rsidRPr="004A60F5">
        <w:rPr>
          <w:rFonts w:ascii="Times New Roman" w:hAnsi="Times New Roman" w:cs="Times New Roman"/>
          <w:b/>
          <w:bCs/>
          <w:sz w:val="24"/>
          <w:szCs w:val="24"/>
        </w:rPr>
        <w:t>Pero no ha sido así en los últimos cinco años de guerra. Los civiles, tanto los cerca de 100.000 que permanecían en el Alepo oriental en los últimos días, como los residentes en zonas gubernamentales cercanas a los frentes, pagan esta guerra con su sangre</w:t>
      </w:r>
      <w:r>
        <w:rPr>
          <w:rFonts w:ascii="Times New Roman" w:hAnsi="Times New Roman" w:cs="Times New Roman"/>
          <w:b/>
          <w:bCs/>
          <w:sz w:val="24"/>
          <w:szCs w:val="24"/>
        </w:rPr>
        <w:t>&gt;&gt;</w:t>
      </w:r>
      <w:r w:rsidRPr="004A60F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w:t>
      </w:r>
      <w:hyperlink r:id="rId86" w:history="1">
        <w:r w:rsidRPr="005929C6">
          <w:rPr>
            <w:rStyle w:val="Hipervnculo"/>
            <w:rFonts w:ascii="Times New Roman" w:hAnsi="Times New Roman" w:cs="Times New Roman"/>
            <w:b/>
            <w:bCs/>
            <w:i/>
            <w:sz w:val="24"/>
            <w:szCs w:val="24"/>
          </w:rPr>
          <w:t>”El Mundo”</w:t>
        </w:r>
        <w:r w:rsidRPr="005929C6">
          <w:rPr>
            <w:rStyle w:val="Hipervnculo"/>
            <w:rFonts w:ascii="Times New Roman" w:hAnsi="Times New Roman" w:cs="Times New Roman"/>
            <w:b/>
            <w:bCs/>
            <w:sz w:val="24"/>
            <w:szCs w:val="24"/>
          </w:rPr>
          <w:t xml:space="preserve"> 13/12/2016 19:35</w:t>
        </w:r>
      </w:hyperlink>
      <w:r>
        <w:rPr>
          <w:rFonts w:ascii="Times New Roman" w:hAnsi="Times New Roman" w:cs="Times New Roman"/>
          <w:bCs/>
          <w:sz w:val="24"/>
          <w:szCs w:val="24"/>
        </w:rPr>
        <w:t>)</w:t>
      </w:r>
      <w:r w:rsidR="00EA04D5">
        <w:rPr>
          <w:rFonts w:ascii="Times New Roman" w:hAnsi="Times New Roman" w:cs="Times New Roman"/>
          <w:bCs/>
          <w:sz w:val="24"/>
          <w:szCs w:val="24"/>
        </w:rPr>
        <w:t>.</w:t>
      </w:r>
      <w:r w:rsidR="00425DD4">
        <w:rPr>
          <w:rFonts w:ascii="Times New Roman" w:hAnsi="Times New Roman" w:cs="Times New Roman"/>
          <w:bCs/>
          <w:sz w:val="28"/>
          <w:szCs w:val="28"/>
        </w:rPr>
        <w:t xml:space="preserve"> </w:t>
      </w:r>
    </w:p>
    <w:p w:rsidR="00631C57" w:rsidRDefault="00631C57" w:rsidP="00631C57">
      <w:pPr>
        <w:spacing w:after="0" w:line="240" w:lineRule="auto"/>
        <w:ind w:right="1372"/>
        <w:jc w:val="center"/>
        <w:rPr>
          <w:rFonts w:ascii="Times New Roman" w:hAnsi="Times New Roman" w:cs="Times New Roman"/>
          <w:b/>
          <w:bCs/>
          <w:sz w:val="24"/>
          <w:szCs w:val="24"/>
        </w:rPr>
      </w:pPr>
    </w:p>
    <w:p w:rsidR="00631C57" w:rsidRPr="004A60F5" w:rsidRDefault="00631C57" w:rsidP="00631C57">
      <w:pPr>
        <w:spacing w:after="0" w:line="240" w:lineRule="auto"/>
        <w:ind w:left="1560" w:right="1372" w:firstLine="708"/>
        <w:jc w:val="center"/>
        <w:rPr>
          <w:rFonts w:ascii="Times New Roman" w:hAnsi="Times New Roman" w:cs="Times New Roman"/>
          <w:b/>
          <w:bCs/>
          <w:sz w:val="24"/>
          <w:szCs w:val="24"/>
        </w:rPr>
      </w:pPr>
      <w:r>
        <w:rPr>
          <w:noProof/>
          <w:lang w:eastAsia="es-ES"/>
        </w:rPr>
        <w:drawing>
          <wp:inline distT="0" distB="0" distL="0" distR="0" wp14:anchorId="7D933A77" wp14:editId="6723D3A6">
            <wp:extent cx="6515100" cy="3832860"/>
            <wp:effectExtent l="0" t="0" r="0" b="0"/>
            <wp:docPr id="3" name="Imagen 3" descr="http://k.uecdn.es/html5/html5lib/v1.9.1-ue2/modules/KalturaSupport/thumbnail.php/p/108/uiconf_id/8704917/entry_id/0_r44adnpc/height/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ecdn.es/html5/html5lib/v1.9.1-ue2/modules/KalturaSupport/thumbnail.php/p/108/uiconf_id/8704917/entry_id/0_r44adnpc/height/40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515100" cy="3832860"/>
                    </a:xfrm>
                    <a:prstGeom prst="rect">
                      <a:avLst/>
                    </a:prstGeom>
                    <a:noFill/>
                    <a:ln>
                      <a:noFill/>
                    </a:ln>
                  </pic:spPr>
                </pic:pic>
              </a:graphicData>
            </a:graphic>
          </wp:inline>
        </w:drawing>
      </w:r>
    </w:p>
    <w:p w:rsidR="00165FE4" w:rsidRDefault="00C4024E" w:rsidP="004A60F5">
      <w:pPr>
        <w:spacing w:after="0" w:line="240" w:lineRule="auto"/>
        <w:ind w:left="1560" w:right="1372"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65FE4" w:rsidRDefault="00165FE4" w:rsidP="00425DD4">
      <w:pPr>
        <w:spacing w:after="0" w:line="240" w:lineRule="auto"/>
        <w:jc w:val="both"/>
        <w:rPr>
          <w:rFonts w:ascii="Times New Roman" w:hAnsi="Times New Roman" w:cs="Times New Roman"/>
          <w:bCs/>
          <w:sz w:val="28"/>
          <w:szCs w:val="28"/>
        </w:rPr>
      </w:pPr>
    </w:p>
    <w:p w:rsidR="005929C6" w:rsidRDefault="00BC6026" w:rsidP="005929C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Pero sin duda la familia de los Asad ha sido puesta </w:t>
      </w:r>
      <w:r w:rsidR="005929C6">
        <w:rPr>
          <w:rFonts w:ascii="Times New Roman" w:hAnsi="Times New Roman" w:cs="Times New Roman"/>
          <w:bCs/>
          <w:sz w:val="28"/>
          <w:szCs w:val="28"/>
        </w:rPr>
        <w:t xml:space="preserve">desde un principio y en todo momento, </w:t>
      </w:r>
      <w:r>
        <w:rPr>
          <w:rFonts w:ascii="Times New Roman" w:hAnsi="Times New Roman" w:cs="Times New Roman"/>
          <w:bCs/>
          <w:sz w:val="28"/>
          <w:szCs w:val="28"/>
        </w:rPr>
        <w:t xml:space="preserve">totalmente fuera de peligro </w:t>
      </w:r>
      <w:r w:rsidR="00D171C2">
        <w:rPr>
          <w:rFonts w:ascii="Times New Roman" w:hAnsi="Times New Roman" w:cs="Times New Roman"/>
          <w:bCs/>
          <w:sz w:val="28"/>
          <w:szCs w:val="28"/>
        </w:rPr>
        <w:t xml:space="preserve">y </w:t>
      </w:r>
      <w:r w:rsidR="00EA04D5">
        <w:rPr>
          <w:rFonts w:ascii="Times New Roman" w:hAnsi="Times New Roman" w:cs="Times New Roman"/>
          <w:bCs/>
          <w:sz w:val="28"/>
          <w:szCs w:val="28"/>
        </w:rPr>
        <w:t xml:space="preserve">a buen recaudo, </w:t>
      </w:r>
      <w:r>
        <w:rPr>
          <w:rFonts w:ascii="Times New Roman" w:hAnsi="Times New Roman" w:cs="Times New Roman"/>
          <w:bCs/>
          <w:sz w:val="28"/>
          <w:szCs w:val="28"/>
        </w:rPr>
        <w:t>sin perjuicio alguno para ninguno de sus miembros:</w:t>
      </w:r>
      <w:r w:rsidR="005929C6">
        <w:rPr>
          <w:rFonts w:ascii="Times New Roman" w:hAnsi="Times New Roman" w:cs="Times New Roman"/>
          <w:bCs/>
          <w:sz w:val="28"/>
          <w:szCs w:val="28"/>
        </w:rPr>
        <w:t xml:space="preserve"> </w:t>
      </w:r>
    </w:p>
    <w:p w:rsidR="00BC6026" w:rsidRDefault="005929C6" w:rsidP="00EA04D5">
      <w:pPr>
        <w:ind w:left="1418" w:right="1514"/>
        <w:rPr>
          <w:rFonts w:ascii="Times New Roman" w:hAnsi="Times New Roman" w:cs="Times New Roman"/>
          <w:bCs/>
          <w:sz w:val="28"/>
          <w:szCs w:val="28"/>
        </w:rPr>
      </w:pPr>
      <w:r>
        <w:rPr>
          <w:rFonts w:ascii="Times New Roman" w:eastAsia="Times New Roman" w:hAnsi="Times New Roman" w:cs="Times New Roman"/>
          <w:b/>
          <w:sz w:val="24"/>
          <w:szCs w:val="24"/>
          <w:lang w:eastAsia="es-ES"/>
        </w:rPr>
        <w:t>&lt;&lt;</w:t>
      </w:r>
      <w:r w:rsidRPr="005929C6">
        <w:rPr>
          <w:rFonts w:ascii="Times New Roman" w:eastAsia="Times New Roman" w:hAnsi="Times New Roman" w:cs="Times New Roman"/>
          <w:b/>
          <w:sz w:val="24"/>
          <w:szCs w:val="24"/>
          <w:lang w:eastAsia="es-ES"/>
        </w:rPr>
        <w:t>Cuando el domingo pasado los combates alcanzaron Damasco, algunos sirios se preguntaban en Twitter si Asma, la esposa del presidente, no oía los disparos. El palacio donde vive la familia El Asad se encuentra sobre una colina al noroeste de la capital, no demasiado lejos de algunos de los barrios donde ha habido explosiones y enfrentamientos entre los rebeldes y las fuerzas del régimen. Tras el atentado que ha matado este miércoles a varios de los más cercanos colaboradores de su marido, los rumores la sitúan nada menos que en Moscú con sus tres hijos</w:t>
      </w:r>
      <w:r w:rsidR="00EA04D5">
        <w:rPr>
          <w:rFonts w:ascii="Times New Roman" w:eastAsia="Times New Roman" w:hAnsi="Times New Roman" w:cs="Times New Roman"/>
          <w:b/>
          <w:sz w:val="24"/>
          <w:szCs w:val="24"/>
          <w:lang w:eastAsia="es-ES"/>
        </w:rPr>
        <w:t>&gt;&gt;</w:t>
      </w:r>
      <w:r w:rsidRPr="005929C6">
        <w:rPr>
          <w:rFonts w:ascii="Times New Roman" w:eastAsia="Times New Roman" w:hAnsi="Times New Roman" w:cs="Times New Roman"/>
          <w:b/>
          <w:sz w:val="24"/>
          <w:szCs w:val="24"/>
          <w:lang w:eastAsia="es-ES"/>
        </w:rPr>
        <w:t>.</w:t>
      </w:r>
      <w:r w:rsidR="00EA04D5">
        <w:rPr>
          <w:rFonts w:ascii="Times New Roman" w:eastAsia="Times New Roman" w:hAnsi="Times New Roman" w:cs="Times New Roman"/>
          <w:b/>
          <w:sz w:val="24"/>
          <w:szCs w:val="24"/>
          <w:lang w:eastAsia="es-ES"/>
        </w:rPr>
        <w:t xml:space="preserve"> </w:t>
      </w:r>
      <w:r w:rsidR="00EA04D5">
        <w:rPr>
          <w:rFonts w:ascii="Times New Roman" w:eastAsia="Times New Roman" w:hAnsi="Times New Roman" w:cs="Times New Roman"/>
          <w:sz w:val="24"/>
          <w:szCs w:val="24"/>
          <w:lang w:eastAsia="es-ES"/>
        </w:rPr>
        <w:t>(</w:t>
      </w:r>
      <w:r w:rsidR="00EA04D5">
        <w:rPr>
          <w:rFonts w:ascii="Times New Roman" w:eastAsia="Times New Roman" w:hAnsi="Times New Roman" w:cs="Times New Roman"/>
          <w:b/>
          <w:i/>
          <w:sz w:val="24"/>
          <w:szCs w:val="24"/>
          <w:lang w:eastAsia="es-ES"/>
        </w:rPr>
        <w:t>“</w:t>
      </w:r>
      <w:r w:rsidR="00EA04D5">
        <w:rPr>
          <w:rFonts w:ascii="Times New Roman" w:eastAsia="Times New Roman" w:hAnsi="Times New Roman" w:cs="Times New Roman"/>
          <w:i/>
          <w:sz w:val="24"/>
          <w:szCs w:val="24"/>
          <w:lang w:eastAsia="es-ES"/>
        </w:rPr>
        <w:t xml:space="preserve">El País” </w:t>
      </w:r>
      <w:hyperlink r:id="rId88" w:tooltip="Ver todas las noticias de Ángeles Espinosa" w:history="1">
        <w:r w:rsidR="00EA04D5" w:rsidRPr="00D171C2">
          <w:rPr>
            <w:rFonts w:ascii="Times New Roman" w:eastAsia="Times New Roman" w:hAnsi="Times New Roman" w:cs="Times New Roman"/>
            <w:b/>
            <w:color w:val="0000FF"/>
            <w:sz w:val="24"/>
            <w:szCs w:val="24"/>
            <w:u w:val="single"/>
            <w:lang w:eastAsia="es-ES"/>
          </w:rPr>
          <w:t>Ángeles Espinosa</w:t>
        </w:r>
      </w:hyperlink>
      <w:r w:rsidR="00D171C2">
        <w:rPr>
          <w:rFonts w:ascii="Times New Roman" w:eastAsia="Times New Roman" w:hAnsi="Times New Roman" w:cs="Times New Roman"/>
          <w:sz w:val="24"/>
          <w:szCs w:val="24"/>
          <w:lang w:eastAsia="es-ES"/>
        </w:rPr>
        <w:t xml:space="preserve">. </w:t>
      </w:r>
      <w:r w:rsidR="00EA04D5" w:rsidRPr="00EA04D5">
        <w:rPr>
          <w:rFonts w:ascii="Times New Roman" w:eastAsia="Times New Roman" w:hAnsi="Times New Roman" w:cs="Times New Roman"/>
          <w:sz w:val="24"/>
          <w:szCs w:val="24"/>
          <w:lang w:eastAsia="es-ES"/>
        </w:rPr>
        <w:t xml:space="preserve">Dubái </w:t>
      </w:r>
      <w:hyperlink r:id="rId89" w:tooltip="Ver todas las noticias de esta fecha" w:history="1">
        <w:r w:rsidR="00EA04D5" w:rsidRPr="00D171C2">
          <w:rPr>
            <w:rFonts w:ascii="Times New Roman" w:eastAsia="Times New Roman" w:hAnsi="Times New Roman" w:cs="Times New Roman"/>
            <w:b/>
            <w:color w:val="0000FF"/>
            <w:sz w:val="24"/>
            <w:szCs w:val="24"/>
            <w:u w:val="single"/>
            <w:lang w:eastAsia="es-ES"/>
          </w:rPr>
          <w:t>18 JUL 2012 - 20:35 CEST</w:t>
        </w:r>
      </w:hyperlink>
      <w:r w:rsidR="00EA04D5">
        <w:rPr>
          <w:rFonts w:ascii="Times New Roman" w:hAnsi="Times New Roman" w:cs="Times New Roman"/>
          <w:bCs/>
          <w:sz w:val="28"/>
          <w:szCs w:val="28"/>
        </w:rPr>
        <w:t xml:space="preserve">). </w:t>
      </w:r>
    </w:p>
    <w:p w:rsidR="00552D5A" w:rsidRDefault="00165FE4" w:rsidP="00425DD4">
      <w:pPr>
        <w:spacing w:after="0" w:line="240" w:lineRule="auto"/>
        <w:jc w:val="both"/>
        <w:rPr>
          <w:rFonts w:ascii="Times New Roman" w:hAnsi="Times New Roman" w:cs="Times New Roman"/>
          <w:i/>
          <w:sz w:val="28"/>
          <w:szCs w:val="28"/>
        </w:rPr>
      </w:pPr>
      <w:r>
        <w:rPr>
          <w:rFonts w:ascii="Times New Roman" w:hAnsi="Times New Roman" w:cs="Times New Roman"/>
          <w:bCs/>
          <w:sz w:val="28"/>
          <w:szCs w:val="28"/>
        </w:rPr>
        <w:tab/>
      </w:r>
      <w:r w:rsidR="00EE386F" w:rsidRPr="00CC155E">
        <w:rPr>
          <w:rFonts w:ascii="Times New Roman" w:hAnsi="Times New Roman" w:cs="Times New Roman"/>
          <w:sz w:val="28"/>
          <w:szCs w:val="28"/>
        </w:rPr>
        <w:t xml:space="preserve">En el trabajo que </w:t>
      </w:r>
      <w:r w:rsidR="009226E3" w:rsidRPr="00CC155E">
        <w:rPr>
          <w:rFonts w:ascii="Times New Roman" w:hAnsi="Times New Roman" w:cs="Times New Roman"/>
          <w:sz w:val="28"/>
          <w:szCs w:val="28"/>
        </w:rPr>
        <w:t xml:space="preserve">ya </w:t>
      </w:r>
      <w:r w:rsidR="00EE386F" w:rsidRPr="00CC155E">
        <w:rPr>
          <w:rFonts w:ascii="Times New Roman" w:hAnsi="Times New Roman" w:cs="Times New Roman"/>
          <w:sz w:val="28"/>
          <w:szCs w:val="28"/>
        </w:rPr>
        <w:t xml:space="preserve">publicamos corriendo el mes de Setiembre de 2013 bajo el título: </w:t>
      </w:r>
      <w:r w:rsidR="00EE386F" w:rsidRPr="00CC155E">
        <w:rPr>
          <w:rFonts w:ascii="Times New Roman" w:hAnsi="Times New Roman" w:cs="Times New Roman"/>
          <w:i/>
          <w:sz w:val="28"/>
          <w:szCs w:val="28"/>
        </w:rPr>
        <w:t>“</w:t>
      </w:r>
      <w:hyperlink r:id="rId90" w:history="1">
        <w:r w:rsidR="00EE386F" w:rsidRPr="00CC155E">
          <w:rPr>
            <w:rStyle w:val="Hipervnculo"/>
            <w:rFonts w:ascii="Times New Roman" w:hAnsi="Times New Roman" w:cs="Times New Roman"/>
            <w:b/>
            <w:i/>
            <w:sz w:val="28"/>
            <w:szCs w:val="28"/>
          </w:rPr>
          <w:t>Dónde radica la causa de lo que pasa hoy en Siria</w:t>
        </w:r>
      </w:hyperlink>
      <w:r w:rsidR="00EE386F" w:rsidRPr="00CC155E">
        <w:rPr>
          <w:rFonts w:ascii="Times New Roman" w:hAnsi="Times New Roman" w:cs="Times New Roman"/>
          <w:i/>
          <w:sz w:val="28"/>
          <w:szCs w:val="28"/>
        </w:rPr>
        <w:t>”</w:t>
      </w:r>
      <w:r w:rsidR="009226E3" w:rsidRPr="00CC155E">
        <w:rPr>
          <w:rFonts w:ascii="Times New Roman" w:hAnsi="Times New Roman" w:cs="Times New Roman"/>
          <w:i/>
          <w:sz w:val="28"/>
          <w:szCs w:val="28"/>
        </w:rPr>
        <w:t xml:space="preserve">, </w:t>
      </w:r>
      <w:r w:rsidR="009226E3" w:rsidRPr="00CC155E">
        <w:rPr>
          <w:rFonts w:ascii="Times New Roman" w:hAnsi="Times New Roman" w:cs="Times New Roman"/>
          <w:sz w:val="28"/>
          <w:szCs w:val="28"/>
        </w:rPr>
        <w:t>decíamos que</w:t>
      </w:r>
      <w:r w:rsidR="009226E3" w:rsidRPr="00CC155E">
        <w:rPr>
          <w:rFonts w:ascii="Times New Roman" w:hAnsi="Times New Roman" w:cs="Times New Roman"/>
          <w:i/>
          <w:sz w:val="28"/>
          <w:szCs w:val="28"/>
        </w:rPr>
        <w:t>:</w:t>
      </w:r>
      <w:r w:rsidR="00EE386F" w:rsidRPr="00CC155E">
        <w:rPr>
          <w:rFonts w:ascii="Times New Roman" w:hAnsi="Times New Roman" w:cs="Times New Roman"/>
          <w:i/>
          <w:sz w:val="28"/>
          <w:szCs w:val="28"/>
        </w:rPr>
        <w:t xml:space="preserve"> </w:t>
      </w:r>
    </w:p>
    <w:p w:rsidR="00552D5A" w:rsidRDefault="00552D5A" w:rsidP="00E27469">
      <w:pPr>
        <w:ind w:left="1560" w:right="1514"/>
        <w:jc w:val="both"/>
        <w:rPr>
          <w:rFonts w:ascii="Times New Roman" w:hAnsi="Times New Roman" w:cs="Times New Roman"/>
          <w:sz w:val="28"/>
          <w:szCs w:val="28"/>
        </w:rPr>
      </w:pPr>
      <w:r w:rsidRPr="00552D5A">
        <w:rPr>
          <w:rFonts w:ascii="Times New Roman" w:hAnsi="Times New Roman" w:cs="Times New Roman"/>
          <w:b/>
          <w:sz w:val="24"/>
          <w:szCs w:val="24"/>
        </w:rPr>
        <w:t>&lt;&lt;P</w:t>
      </w:r>
      <w:r w:rsidR="00EE386F" w:rsidRPr="00552D5A">
        <w:rPr>
          <w:rFonts w:ascii="Times New Roman" w:hAnsi="Times New Roman" w:cs="Times New Roman"/>
          <w:b/>
          <w:sz w:val="24"/>
          <w:szCs w:val="24"/>
        </w:rPr>
        <w:t xml:space="preserve">ara descubrir esa raíz, hay que comenzar remontándose a principios de la década de los años 80, cuando en acuerdo con los EE.UU. y las principales potencias capitalistas europeas, </w:t>
      </w:r>
      <w:r w:rsidR="003A3CAF">
        <w:rPr>
          <w:rFonts w:ascii="Times New Roman" w:hAnsi="Times New Roman" w:cs="Times New Roman"/>
          <w:sz w:val="24"/>
          <w:szCs w:val="24"/>
        </w:rPr>
        <w:t xml:space="preserve">(Francia, El Reino unido y Alemania), </w:t>
      </w:r>
      <w:r w:rsidR="00EE386F" w:rsidRPr="00552D5A">
        <w:rPr>
          <w:rFonts w:ascii="Times New Roman" w:hAnsi="Times New Roman" w:cs="Times New Roman"/>
          <w:b/>
          <w:sz w:val="24"/>
          <w:szCs w:val="24"/>
        </w:rPr>
        <w:t>los jeques reinantes en Arabia Saudí financiaron y dirigieron la guerra contra la ex URSS en Afganistán</w:t>
      </w:r>
      <w:r w:rsidR="00E27469" w:rsidRPr="00E27469">
        <w:rPr>
          <w:rFonts w:ascii="Times New Roman" w:hAnsi="Times New Roman" w:cs="Times New Roman"/>
          <w:b/>
          <w:sz w:val="24"/>
          <w:szCs w:val="24"/>
        </w:rPr>
        <w:t xml:space="preserve">. Un conflicto que sirvió a las potencias imperialistas occidentales, para </w:t>
      </w:r>
      <w:r w:rsidR="00E27469">
        <w:rPr>
          <w:rFonts w:ascii="Times New Roman" w:hAnsi="Times New Roman" w:cs="Times New Roman"/>
          <w:b/>
          <w:sz w:val="24"/>
          <w:szCs w:val="24"/>
        </w:rPr>
        <w:t xml:space="preserve">poder </w:t>
      </w:r>
      <w:r w:rsidR="00E27469" w:rsidRPr="00E27469">
        <w:rPr>
          <w:rFonts w:ascii="Times New Roman" w:hAnsi="Times New Roman" w:cs="Times New Roman"/>
          <w:b/>
          <w:sz w:val="24"/>
          <w:szCs w:val="24"/>
        </w:rPr>
        <w:t xml:space="preserve">completar la tarea contrarrevolucionaria iniciada por </w:t>
      </w:r>
      <w:r w:rsidR="00E27469">
        <w:rPr>
          <w:rFonts w:ascii="Times New Roman" w:hAnsi="Times New Roman" w:cs="Times New Roman"/>
          <w:b/>
          <w:sz w:val="24"/>
          <w:szCs w:val="24"/>
        </w:rPr>
        <w:t xml:space="preserve">el stalinismo </w:t>
      </w:r>
      <w:r w:rsidR="00E27469" w:rsidRPr="00E27469">
        <w:rPr>
          <w:rFonts w:ascii="Times New Roman" w:hAnsi="Times New Roman" w:cs="Times New Roman"/>
          <w:b/>
          <w:sz w:val="24"/>
          <w:szCs w:val="24"/>
        </w:rPr>
        <w:t>tras la muerte de Lenin</w:t>
      </w:r>
      <w:r w:rsidRPr="00552D5A">
        <w:rPr>
          <w:rFonts w:ascii="Times New Roman" w:hAnsi="Times New Roman" w:cs="Times New Roman"/>
          <w:b/>
          <w:sz w:val="24"/>
          <w:szCs w:val="24"/>
        </w:rPr>
        <w:t>&gt;&gt;</w:t>
      </w:r>
      <w:r w:rsidR="00EE386F" w:rsidRPr="00CC155E">
        <w:rPr>
          <w:rFonts w:ascii="Times New Roman" w:hAnsi="Times New Roman" w:cs="Times New Roman"/>
          <w:sz w:val="28"/>
          <w:szCs w:val="28"/>
        </w:rPr>
        <w:t xml:space="preserve">. </w:t>
      </w:r>
    </w:p>
    <w:p w:rsidR="00A46181" w:rsidRDefault="00552D5A"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t xml:space="preserve">Y en efecto, </w:t>
      </w:r>
      <w:r w:rsidR="00D130B6">
        <w:rPr>
          <w:rFonts w:ascii="Times New Roman" w:hAnsi="Times New Roman" w:cs="Times New Roman"/>
          <w:sz w:val="28"/>
          <w:szCs w:val="28"/>
        </w:rPr>
        <w:t xml:space="preserve">fue </w:t>
      </w:r>
      <w:r w:rsidR="00E27469">
        <w:rPr>
          <w:rFonts w:ascii="Times New Roman" w:hAnsi="Times New Roman" w:cs="Times New Roman"/>
          <w:sz w:val="28"/>
          <w:szCs w:val="28"/>
        </w:rPr>
        <w:t xml:space="preserve">durante la </w:t>
      </w:r>
      <w:r w:rsidR="00C90541">
        <w:rPr>
          <w:rFonts w:ascii="Times New Roman" w:hAnsi="Times New Roman" w:cs="Times New Roman"/>
          <w:sz w:val="28"/>
          <w:szCs w:val="28"/>
        </w:rPr>
        <w:t xml:space="preserve">Primera </w:t>
      </w:r>
      <w:r w:rsidR="00E27469">
        <w:rPr>
          <w:rFonts w:ascii="Times New Roman" w:hAnsi="Times New Roman" w:cs="Times New Roman"/>
          <w:sz w:val="28"/>
          <w:szCs w:val="28"/>
        </w:rPr>
        <w:t xml:space="preserve">Guerra de Afganistán </w:t>
      </w:r>
      <w:r w:rsidR="003C7ECB">
        <w:rPr>
          <w:rFonts w:ascii="Times New Roman" w:hAnsi="Times New Roman" w:cs="Times New Roman"/>
          <w:sz w:val="28"/>
          <w:szCs w:val="28"/>
        </w:rPr>
        <w:t xml:space="preserve">entre los extremistas </w:t>
      </w:r>
      <w:r w:rsidR="00C55D41">
        <w:rPr>
          <w:rFonts w:ascii="Times New Roman" w:hAnsi="Times New Roman" w:cs="Times New Roman"/>
          <w:sz w:val="28"/>
          <w:szCs w:val="28"/>
        </w:rPr>
        <w:t xml:space="preserve">islámicos </w:t>
      </w:r>
      <w:r w:rsidR="003C7ECB">
        <w:rPr>
          <w:rFonts w:ascii="Times New Roman" w:hAnsi="Times New Roman" w:cs="Times New Roman"/>
          <w:sz w:val="28"/>
          <w:szCs w:val="28"/>
        </w:rPr>
        <w:t xml:space="preserve">talibanes y el gobierno </w:t>
      </w:r>
      <w:r w:rsidR="00681830">
        <w:rPr>
          <w:rFonts w:ascii="Times New Roman" w:hAnsi="Times New Roman" w:cs="Times New Roman"/>
          <w:sz w:val="28"/>
          <w:szCs w:val="28"/>
        </w:rPr>
        <w:t xml:space="preserve">democrático </w:t>
      </w:r>
      <w:r w:rsidR="003C7ECB">
        <w:rPr>
          <w:rFonts w:ascii="Times New Roman" w:hAnsi="Times New Roman" w:cs="Times New Roman"/>
          <w:sz w:val="28"/>
          <w:szCs w:val="28"/>
        </w:rPr>
        <w:t xml:space="preserve">afgano apoyado por la ex URSS, </w:t>
      </w:r>
      <w:r w:rsidR="00D130B6">
        <w:rPr>
          <w:rFonts w:ascii="Times New Roman" w:hAnsi="Times New Roman" w:cs="Times New Roman"/>
          <w:sz w:val="28"/>
          <w:szCs w:val="28"/>
        </w:rPr>
        <w:t xml:space="preserve">donde </w:t>
      </w:r>
      <w:r w:rsidR="00B64E06">
        <w:rPr>
          <w:rFonts w:ascii="Times New Roman" w:hAnsi="Times New Roman" w:cs="Times New Roman"/>
          <w:sz w:val="28"/>
          <w:szCs w:val="28"/>
        </w:rPr>
        <w:t xml:space="preserve">comenzó el proceso en el que </w:t>
      </w:r>
      <w:r w:rsidR="00341D28">
        <w:rPr>
          <w:rFonts w:ascii="Times New Roman" w:hAnsi="Times New Roman" w:cs="Times New Roman"/>
          <w:sz w:val="28"/>
          <w:szCs w:val="28"/>
        </w:rPr>
        <w:t xml:space="preserve">posteriormente </w:t>
      </w:r>
      <w:r w:rsidR="00B64E06">
        <w:rPr>
          <w:rFonts w:ascii="Times New Roman" w:hAnsi="Times New Roman" w:cs="Times New Roman"/>
          <w:sz w:val="28"/>
          <w:szCs w:val="28"/>
        </w:rPr>
        <w:t xml:space="preserve">acabó </w:t>
      </w:r>
      <w:r w:rsidR="00D130B6">
        <w:rPr>
          <w:rFonts w:ascii="Times New Roman" w:hAnsi="Times New Roman" w:cs="Times New Roman"/>
          <w:sz w:val="28"/>
          <w:szCs w:val="28"/>
        </w:rPr>
        <w:t>gest</w:t>
      </w:r>
      <w:r w:rsidR="00B64E06">
        <w:rPr>
          <w:rFonts w:ascii="Times New Roman" w:hAnsi="Times New Roman" w:cs="Times New Roman"/>
          <w:sz w:val="28"/>
          <w:szCs w:val="28"/>
        </w:rPr>
        <w:t xml:space="preserve">ándose la organización </w:t>
      </w:r>
      <w:r w:rsidR="001C5F88">
        <w:rPr>
          <w:rFonts w:ascii="Times New Roman" w:hAnsi="Times New Roman" w:cs="Times New Roman"/>
          <w:sz w:val="28"/>
          <w:szCs w:val="28"/>
        </w:rPr>
        <w:t xml:space="preserve">extremista islámica </w:t>
      </w:r>
      <w:r w:rsidR="00D130B6">
        <w:rPr>
          <w:rFonts w:ascii="Times New Roman" w:hAnsi="Times New Roman" w:cs="Times New Roman"/>
          <w:sz w:val="28"/>
          <w:szCs w:val="28"/>
        </w:rPr>
        <w:t>“</w:t>
      </w:r>
      <w:r w:rsidR="007024AC">
        <w:rPr>
          <w:rFonts w:ascii="Times New Roman" w:hAnsi="Times New Roman" w:cs="Times New Roman"/>
          <w:sz w:val="28"/>
          <w:szCs w:val="28"/>
        </w:rPr>
        <w:t>a</w:t>
      </w:r>
      <w:r w:rsidR="00EE386F" w:rsidRPr="00CC155E">
        <w:rPr>
          <w:rFonts w:ascii="Times New Roman" w:hAnsi="Times New Roman" w:cs="Times New Roman"/>
          <w:sz w:val="28"/>
          <w:szCs w:val="28"/>
        </w:rPr>
        <w:t>l Qaeda</w:t>
      </w:r>
      <w:r w:rsidR="00D130B6">
        <w:rPr>
          <w:rFonts w:ascii="Times New Roman" w:hAnsi="Times New Roman" w:cs="Times New Roman"/>
          <w:sz w:val="28"/>
          <w:szCs w:val="28"/>
        </w:rPr>
        <w:t>”</w:t>
      </w:r>
      <w:r w:rsidR="00EE386F" w:rsidRPr="00CC155E">
        <w:rPr>
          <w:rFonts w:ascii="Times New Roman" w:hAnsi="Times New Roman" w:cs="Times New Roman"/>
          <w:sz w:val="28"/>
          <w:szCs w:val="28"/>
        </w:rPr>
        <w:t xml:space="preserve">, </w:t>
      </w:r>
      <w:r w:rsidR="00B7534D" w:rsidRPr="00CC155E">
        <w:rPr>
          <w:rFonts w:ascii="Times New Roman" w:hAnsi="Times New Roman" w:cs="Times New Roman"/>
          <w:sz w:val="28"/>
          <w:szCs w:val="28"/>
        </w:rPr>
        <w:t xml:space="preserve">una </w:t>
      </w:r>
      <w:r w:rsidR="00EE386F" w:rsidRPr="00CC155E">
        <w:rPr>
          <w:rFonts w:ascii="Times New Roman" w:hAnsi="Times New Roman" w:cs="Times New Roman"/>
          <w:sz w:val="28"/>
          <w:szCs w:val="28"/>
        </w:rPr>
        <w:t xml:space="preserve">organización </w:t>
      </w:r>
      <w:r w:rsidR="00B7534D" w:rsidRPr="00CC155E">
        <w:rPr>
          <w:rFonts w:ascii="Times New Roman" w:hAnsi="Times New Roman" w:cs="Times New Roman"/>
          <w:sz w:val="28"/>
          <w:szCs w:val="28"/>
        </w:rPr>
        <w:t xml:space="preserve">político-militar en la que cientos de miles </w:t>
      </w:r>
      <w:r w:rsidR="00DF422F" w:rsidRPr="00CC155E">
        <w:rPr>
          <w:rFonts w:ascii="Times New Roman" w:hAnsi="Times New Roman" w:cs="Times New Roman"/>
          <w:sz w:val="28"/>
          <w:szCs w:val="28"/>
        </w:rPr>
        <w:t xml:space="preserve">de </w:t>
      </w:r>
      <w:r w:rsidR="00EB6D28" w:rsidRPr="00CC155E">
        <w:rPr>
          <w:rFonts w:ascii="Times New Roman" w:hAnsi="Times New Roman" w:cs="Times New Roman"/>
          <w:sz w:val="28"/>
          <w:szCs w:val="28"/>
        </w:rPr>
        <w:t xml:space="preserve">explotados </w:t>
      </w:r>
      <w:r w:rsidR="0025036A" w:rsidRPr="00CC155E">
        <w:rPr>
          <w:rFonts w:ascii="Times New Roman" w:hAnsi="Times New Roman" w:cs="Times New Roman"/>
          <w:sz w:val="28"/>
          <w:szCs w:val="28"/>
        </w:rPr>
        <w:t xml:space="preserve">árabes </w:t>
      </w:r>
      <w:r w:rsidR="00E67413">
        <w:rPr>
          <w:rFonts w:ascii="Times New Roman" w:hAnsi="Times New Roman" w:cs="Times New Roman"/>
          <w:sz w:val="28"/>
          <w:szCs w:val="28"/>
        </w:rPr>
        <w:t>—</w:t>
      </w:r>
      <w:r w:rsidR="00B7534D" w:rsidRPr="00CC155E">
        <w:rPr>
          <w:rFonts w:ascii="Times New Roman" w:hAnsi="Times New Roman" w:cs="Times New Roman"/>
          <w:sz w:val="28"/>
          <w:szCs w:val="28"/>
        </w:rPr>
        <w:t>embrutecidos por la religión musulmana</w:t>
      </w:r>
      <w:r w:rsidR="00525CAF" w:rsidRPr="00525CAF">
        <w:rPr>
          <w:rFonts w:ascii="Times New Roman" w:hAnsi="Times New Roman" w:cs="Times New Roman"/>
          <w:sz w:val="28"/>
          <w:szCs w:val="28"/>
        </w:rPr>
        <w:t xml:space="preserve"> </w:t>
      </w:r>
      <w:r w:rsidR="00D130B6">
        <w:rPr>
          <w:rFonts w:ascii="Times New Roman" w:hAnsi="Times New Roman" w:cs="Times New Roman"/>
          <w:sz w:val="28"/>
          <w:szCs w:val="28"/>
        </w:rPr>
        <w:t>criminal</w:t>
      </w:r>
      <w:r w:rsidR="0085371C">
        <w:rPr>
          <w:rFonts w:ascii="Times New Roman" w:hAnsi="Times New Roman" w:cs="Times New Roman"/>
          <w:sz w:val="28"/>
          <w:szCs w:val="28"/>
        </w:rPr>
        <w:t>,</w:t>
      </w:r>
      <w:r w:rsidR="00D130B6">
        <w:rPr>
          <w:rFonts w:ascii="Times New Roman" w:hAnsi="Times New Roman" w:cs="Times New Roman"/>
          <w:sz w:val="28"/>
          <w:szCs w:val="28"/>
        </w:rPr>
        <w:t xml:space="preserve"> </w:t>
      </w:r>
      <w:r w:rsidR="00B7534D" w:rsidRPr="00CC155E">
        <w:rPr>
          <w:rFonts w:ascii="Times New Roman" w:hAnsi="Times New Roman" w:cs="Times New Roman"/>
          <w:sz w:val="28"/>
          <w:szCs w:val="28"/>
        </w:rPr>
        <w:t xml:space="preserve">han </w:t>
      </w:r>
      <w:r w:rsidR="0025036A" w:rsidRPr="00CC155E">
        <w:rPr>
          <w:rFonts w:ascii="Times New Roman" w:hAnsi="Times New Roman" w:cs="Times New Roman"/>
          <w:sz w:val="28"/>
          <w:szCs w:val="28"/>
        </w:rPr>
        <w:t xml:space="preserve">sido utilizados </w:t>
      </w:r>
      <w:r w:rsidR="00C90541">
        <w:rPr>
          <w:rFonts w:ascii="Times New Roman" w:hAnsi="Times New Roman" w:cs="Times New Roman"/>
          <w:sz w:val="28"/>
          <w:szCs w:val="28"/>
        </w:rPr>
        <w:t xml:space="preserve">entre </w:t>
      </w:r>
      <w:hyperlink r:id="rId91" w:history="1">
        <w:r w:rsidR="00C90541" w:rsidRPr="00B64E06">
          <w:rPr>
            <w:rStyle w:val="Hipervnculo"/>
            <w:rFonts w:ascii="Times New Roman" w:hAnsi="Times New Roman" w:cs="Times New Roman"/>
            <w:b/>
            <w:sz w:val="28"/>
            <w:szCs w:val="28"/>
          </w:rPr>
          <w:t xml:space="preserve">1978 y </w:t>
        </w:r>
        <w:r w:rsidR="00341D28">
          <w:rPr>
            <w:rStyle w:val="Hipervnculo"/>
            <w:rFonts w:ascii="Times New Roman" w:hAnsi="Times New Roman" w:cs="Times New Roman"/>
            <w:b/>
            <w:sz w:val="28"/>
            <w:szCs w:val="28"/>
          </w:rPr>
          <w:t>2003</w:t>
        </w:r>
      </w:hyperlink>
      <w:r w:rsidR="00C90541">
        <w:rPr>
          <w:rFonts w:ascii="Times New Roman" w:hAnsi="Times New Roman" w:cs="Times New Roman"/>
          <w:sz w:val="28"/>
          <w:szCs w:val="28"/>
        </w:rPr>
        <w:t xml:space="preserve"> </w:t>
      </w:r>
      <w:r w:rsidR="0025036A" w:rsidRPr="00CC155E">
        <w:rPr>
          <w:rFonts w:ascii="Times New Roman" w:hAnsi="Times New Roman" w:cs="Times New Roman"/>
          <w:sz w:val="28"/>
          <w:szCs w:val="28"/>
        </w:rPr>
        <w:t>para combatir</w:t>
      </w:r>
      <w:r w:rsidR="00C129C3">
        <w:rPr>
          <w:rFonts w:ascii="Times New Roman" w:hAnsi="Times New Roman" w:cs="Times New Roman"/>
          <w:sz w:val="28"/>
          <w:szCs w:val="28"/>
        </w:rPr>
        <w:t>,</w:t>
      </w:r>
      <w:r w:rsidR="0025036A" w:rsidRPr="00CC155E">
        <w:rPr>
          <w:rFonts w:ascii="Times New Roman" w:hAnsi="Times New Roman" w:cs="Times New Roman"/>
          <w:sz w:val="28"/>
          <w:szCs w:val="28"/>
        </w:rPr>
        <w:t xml:space="preserve"> </w:t>
      </w:r>
      <w:r w:rsidR="002E14B7">
        <w:rPr>
          <w:rFonts w:ascii="Times New Roman" w:hAnsi="Times New Roman" w:cs="Times New Roman"/>
          <w:sz w:val="28"/>
          <w:szCs w:val="28"/>
        </w:rPr>
        <w:t>en primer lugar</w:t>
      </w:r>
      <w:r w:rsidR="00C129C3">
        <w:rPr>
          <w:rFonts w:ascii="Times New Roman" w:hAnsi="Times New Roman" w:cs="Times New Roman"/>
          <w:sz w:val="28"/>
          <w:szCs w:val="28"/>
        </w:rPr>
        <w:t>,</w:t>
      </w:r>
      <w:r w:rsidR="002E14B7">
        <w:rPr>
          <w:rFonts w:ascii="Times New Roman" w:hAnsi="Times New Roman" w:cs="Times New Roman"/>
          <w:sz w:val="28"/>
          <w:szCs w:val="28"/>
        </w:rPr>
        <w:t xml:space="preserve"> contra </w:t>
      </w:r>
      <w:r w:rsidR="00C90541">
        <w:rPr>
          <w:rFonts w:ascii="Times New Roman" w:hAnsi="Times New Roman" w:cs="Times New Roman"/>
          <w:sz w:val="28"/>
          <w:szCs w:val="28"/>
        </w:rPr>
        <w:t>la República Democrática de Afganistán</w:t>
      </w:r>
      <w:r w:rsidR="00C55D41">
        <w:rPr>
          <w:rFonts w:ascii="Times New Roman" w:hAnsi="Times New Roman" w:cs="Times New Roman"/>
          <w:sz w:val="28"/>
          <w:szCs w:val="28"/>
        </w:rPr>
        <w:t xml:space="preserve">. </w:t>
      </w:r>
      <w:r w:rsidR="00CF76B4">
        <w:rPr>
          <w:rFonts w:ascii="Times New Roman" w:hAnsi="Times New Roman" w:cs="Times New Roman"/>
          <w:sz w:val="28"/>
          <w:szCs w:val="28"/>
        </w:rPr>
        <w:t xml:space="preserve">Y a partir del derrumbe </w:t>
      </w:r>
      <w:r w:rsidR="00C90541">
        <w:rPr>
          <w:rFonts w:ascii="Times New Roman" w:hAnsi="Times New Roman" w:cs="Times New Roman"/>
          <w:sz w:val="28"/>
          <w:szCs w:val="28"/>
        </w:rPr>
        <w:t xml:space="preserve">soviético </w:t>
      </w:r>
      <w:r w:rsidR="00341D28">
        <w:rPr>
          <w:rFonts w:ascii="Times New Roman" w:hAnsi="Times New Roman" w:cs="Times New Roman"/>
          <w:sz w:val="28"/>
          <w:szCs w:val="28"/>
        </w:rPr>
        <w:t>en 1991,</w:t>
      </w:r>
      <w:r w:rsidR="00CF76B4">
        <w:rPr>
          <w:rFonts w:ascii="Times New Roman" w:hAnsi="Times New Roman" w:cs="Times New Roman"/>
          <w:sz w:val="28"/>
          <w:szCs w:val="28"/>
        </w:rPr>
        <w:t xml:space="preserve"> para implantar </w:t>
      </w:r>
      <w:r w:rsidR="00C55D41">
        <w:rPr>
          <w:rFonts w:ascii="Times New Roman" w:hAnsi="Times New Roman" w:cs="Times New Roman"/>
          <w:sz w:val="28"/>
          <w:szCs w:val="28"/>
        </w:rPr>
        <w:t xml:space="preserve">en toda esa zona </w:t>
      </w:r>
      <w:r w:rsidR="002E14B7">
        <w:rPr>
          <w:rFonts w:ascii="Times New Roman" w:hAnsi="Times New Roman" w:cs="Times New Roman"/>
          <w:sz w:val="28"/>
          <w:szCs w:val="28"/>
        </w:rPr>
        <w:t xml:space="preserve">el </w:t>
      </w:r>
      <w:r w:rsidR="00F055BF">
        <w:rPr>
          <w:rFonts w:ascii="Times New Roman" w:hAnsi="Times New Roman" w:cs="Times New Roman"/>
          <w:sz w:val="28"/>
          <w:szCs w:val="28"/>
        </w:rPr>
        <w:t>Estado</w:t>
      </w:r>
      <w:r w:rsidR="002E14B7">
        <w:rPr>
          <w:rFonts w:ascii="Times New Roman" w:hAnsi="Times New Roman" w:cs="Times New Roman"/>
          <w:sz w:val="28"/>
          <w:szCs w:val="28"/>
        </w:rPr>
        <w:t xml:space="preserve"> </w:t>
      </w:r>
      <w:r w:rsidR="00F42B48">
        <w:rPr>
          <w:rFonts w:ascii="Times New Roman" w:hAnsi="Times New Roman" w:cs="Times New Roman"/>
          <w:sz w:val="28"/>
          <w:szCs w:val="28"/>
        </w:rPr>
        <w:t xml:space="preserve">terrorista </w:t>
      </w:r>
      <w:r w:rsidR="00F055BF">
        <w:rPr>
          <w:rFonts w:ascii="Times New Roman" w:hAnsi="Times New Roman" w:cs="Times New Roman"/>
          <w:sz w:val="28"/>
          <w:szCs w:val="28"/>
        </w:rPr>
        <w:t>islámico</w:t>
      </w:r>
      <w:r w:rsidR="00C129C3">
        <w:rPr>
          <w:rFonts w:ascii="Times New Roman" w:hAnsi="Times New Roman" w:cs="Times New Roman"/>
          <w:sz w:val="28"/>
          <w:szCs w:val="28"/>
        </w:rPr>
        <w:t xml:space="preserve">, iniciativa que </w:t>
      </w:r>
      <w:r w:rsidR="005E3F6F">
        <w:rPr>
          <w:rFonts w:ascii="Times New Roman" w:hAnsi="Times New Roman" w:cs="Times New Roman"/>
          <w:sz w:val="28"/>
          <w:szCs w:val="28"/>
        </w:rPr>
        <w:t xml:space="preserve">en los EE.UU. </w:t>
      </w:r>
      <w:r w:rsidR="006E4987">
        <w:rPr>
          <w:rFonts w:ascii="Times New Roman" w:hAnsi="Times New Roman" w:cs="Times New Roman"/>
          <w:sz w:val="28"/>
          <w:szCs w:val="28"/>
        </w:rPr>
        <w:t>inspiró un nuevo Pea</w:t>
      </w:r>
      <w:r w:rsidR="005E3F6F">
        <w:rPr>
          <w:rFonts w:ascii="Times New Roman" w:hAnsi="Times New Roman" w:cs="Times New Roman"/>
          <w:sz w:val="28"/>
          <w:szCs w:val="28"/>
        </w:rPr>
        <w:t>r</w:t>
      </w:r>
      <w:r w:rsidR="006E4987">
        <w:rPr>
          <w:rFonts w:ascii="Times New Roman" w:hAnsi="Times New Roman" w:cs="Times New Roman"/>
          <w:sz w:val="28"/>
          <w:szCs w:val="28"/>
        </w:rPr>
        <w:t xml:space="preserve">l Harbor, esta vez bajo la forma de </w:t>
      </w:r>
      <w:r w:rsidR="005E3F6F">
        <w:rPr>
          <w:rFonts w:ascii="Times New Roman" w:hAnsi="Times New Roman" w:cs="Times New Roman"/>
          <w:sz w:val="28"/>
          <w:szCs w:val="28"/>
        </w:rPr>
        <w:t xml:space="preserve">un </w:t>
      </w:r>
      <w:hyperlink r:id="rId92" w:tooltip="Atentados del 11 de septiembre de 2001" w:history="1">
        <w:r w:rsidR="0046597E" w:rsidRPr="00906D44">
          <w:rPr>
            <w:rFonts w:ascii="Times New Roman" w:hAnsi="Times New Roman" w:cs="Times New Roman"/>
            <w:b/>
            <w:color w:val="0000FF"/>
            <w:sz w:val="28"/>
            <w:szCs w:val="28"/>
            <w:u w:val="single"/>
          </w:rPr>
          <w:t>a</w:t>
        </w:r>
        <w:r w:rsidR="0046597E">
          <w:rPr>
            <w:rFonts w:ascii="Times New Roman" w:hAnsi="Times New Roman" w:cs="Times New Roman"/>
            <w:b/>
            <w:color w:val="0000FF"/>
            <w:sz w:val="28"/>
            <w:szCs w:val="28"/>
            <w:u w:val="single"/>
          </w:rPr>
          <w:t>uto-a</w:t>
        </w:r>
        <w:r w:rsidR="0046597E" w:rsidRPr="00906D44">
          <w:rPr>
            <w:rFonts w:ascii="Times New Roman" w:hAnsi="Times New Roman" w:cs="Times New Roman"/>
            <w:b/>
            <w:color w:val="0000FF"/>
            <w:sz w:val="28"/>
            <w:szCs w:val="28"/>
            <w:u w:val="single"/>
          </w:rPr>
          <w:t xml:space="preserve">tentado contra las “Torres gemelas” </w:t>
        </w:r>
        <w:r w:rsidR="0046597E">
          <w:rPr>
            <w:rFonts w:ascii="Times New Roman" w:hAnsi="Times New Roman" w:cs="Times New Roman"/>
            <w:b/>
            <w:color w:val="0000FF"/>
            <w:sz w:val="28"/>
            <w:szCs w:val="28"/>
            <w:u w:val="single"/>
          </w:rPr>
          <w:t xml:space="preserve">de New York </w:t>
        </w:r>
        <w:r w:rsidR="0046597E" w:rsidRPr="00906D44">
          <w:rPr>
            <w:rFonts w:ascii="Times New Roman" w:hAnsi="Times New Roman" w:cs="Times New Roman"/>
            <w:b/>
            <w:color w:val="0000FF"/>
            <w:sz w:val="28"/>
            <w:szCs w:val="28"/>
            <w:u w:val="single"/>
          </w:rPr>
          <w:t>el 11 de septiembre de 2001</w:t>
        </w:r>
      </w:hyperlink>
      <w:r w:rsidR="00FB1CCC">
        <w:rPr>
          <w:rFonts w:ascii="Times New Roman" w:hAnsi="Times New Roman" w:cs="Times New Roman"/>
          <w:sz w:val="28"/>
          <w:szCs w:val="28"/>
        </w:rPr>
        <w:t xml:space="preserve">, que fue atribuido a la organización </w:t>
      </w:r>
      <w:r w:rsidR="005E3F6F">
        <w:rPr>
          <w:rFonts w:ascii="Times New Roman" w:hAnsi="Times New Roman" w:cs="Times New Roman"/>
          <w:sz w:val="28"/>
          <w:szCs w:val="28"/>
        </w:rPr>
        <w:t xml:space="preserve">terrorista </w:t>
      </w:r>
      <w:r w:rsidR="005E3F6F">
        <w:rPr>
          <w:rFonts w:ascii="Times New Roman" w:hAnsi="Times New Roman" w:cs="Times New Roman"/>
          <w:i/>
          <w:sz w:val="28"/>
          <w:szCs w:val="28"/>
        </w:rPr>
        <w:t>“</w:t>
      </w:r>
      <w:r w:rsidR="005E3F6F" w:rsidRPr="005E3F6F">
        <w:rPr>
          <w:rFonts w:ascii="Times New Roman" w:hAnsi="Times New Roman" w:cs="Times New Roman"/>
          <w:i/>
          <w:sz w:val="28"/>
          <w:szCs w:val="28"/>
        </w:rPr>
        <w:t>a</w:t>
      </w:r>
      <w:r w:rsidR="00FB1CCC" w:rsidRPr="005E3F6F">
        <w:rPr>
          <w:rFonts w:ascii="Times New Roman" w:hAnsi="Times New Roman" w:cs="Times New Roman"/>
          <w:i/>
          <w:sz w:val="28"/>
          <w:szCs w:val="28"/>
        </w:rPr>
        <w:t>l Qaeda</w:t>
      </w:r>
      <w:r w:rsidR="005E3F6F">
        <w:rPr>
          <w:rFonts w:ascii="Times New Roman" w:hAnsi="Times New Roman" w:cs="Times New Roman"/>
          <w:i/>
          <w:sz w:val="28"/>
          <w:szCs w:val="28"/>
        </w:rPr>
        <w:t>”</w:t>
      </w:r>
      <w:r w:rsidR="0027497A">
        <w:rPr>
          <w:rFonts w:ascii="Times New Roman" w:hAnsi="Times New Roman" w:cs="Times New Roman"/>
          <w:i/>
          <w:sz w:val="28"/>
          <w:szCs w:val="28"/>
        </w:rPr>
        <w:t xml:space="preserve"> </w:t>
      </w:r>
      <w:r w:rsidR="006E4987">
        <w:rPr>
          <w:rFonts w:ascii="Times New Roman" w:hAnsi="Times New Roman" w:cs="Times New Roman"/>
          <w:sz w:val="28"/>
          <w:szCs w:val="28"/>
        </w:rPr>
        <w:t xml:space="preserve">para poder </w:t>
      </w:r>
      <w:r w:rsidR="00FB1CCC">
        <w:rPr>
          <w:rFonts w:ascii="Times New Roman" w:hAnsi="Times New Roman" w:cs="Times New Roman"/>
          <w:sz w:val="28"/>
          <w:szCs w:val="28"/>
        </w:rPr>
        <w:t xml:space="preserve">así </w:t>
      </w:r>
      <w:r w:rsidR="006E4987">
        <w:rPr>
          <w:rFonts w:ascii="Times New Roman" w:hAnsi="Times New Roman" w:cs="Times New Roman"/>
          <w:sz w:val="28"/>
          <w:szCs w:val="28"/>
        </w:rPr>
        <w:t xml:space="preserve">justificar </w:t>
      </w:r>
      <w:r w:rsidR="00FB1CCC">
        <w:rPr>
          <w:rFonts w:ascii="Times New Roman" w:hAnsi="Times New Roman" w:cs="Times New Roman"/>
          <w:sz w:val="28"/>
          <w:szCs w:val="28"/>
        </w:rPr>
        <w:t>la segunda invasión y guerra en Afganistán</w:t>
      </w:r>
      <w:r w:rsidR="00B32275">
        <w:rPr>
          <w:rFonts w:ascii="Times New Roman" w:hAnsi="Times New Roman" w:cs="Times New Roman"/>
          <w:sz w:val="28"/>
          <w:szCs w:val="28"/>
        </w:rPr>
        <w:t xml:space="preserve"> iniciada</w:t>
      </w:r>
      <w:r w:rsidR="00FB1CCC">
        <w:rPr>
          <w:rFonts w:ascii="Times New Roman" w:hAnsi="Times New Roman" w:cs="Times New Roman"/>
          <w:sz w:val="28"/>
          <w:szCs w:val="28"/>
        </w:rPr>
        <w:t xml:space="preserve"> </w:t>
      </w:r>
      <w:r w:rsidR="00B32275">
        <w:rPr>
          <w:rFonts w:ascii="Times New Roman" w:hAnsi="Times New Roman" w:cs="Times New Roman"/>
          <w:sz w:val="28"/>
          <w:szCs w:val="28"/>
        </w:rPr>
        <w:t xml:space="preserve">el 7 de octubre de </w:t>
      </w:r>
      <w:r w:rsidR="00FB1CCC">
        <w:rPr>
          <w:rFonts w:ascii="Times New Roman" w:hAnsi="Times New Roman" w:cs="Times New Roman"/>
          <w:sz w:val="28"/>
          <w:szCs w:val="28"/>
        </w:rPr>
        <w:t>2001</w:t>
      </w:r>
      <w:r w:rsidR="00B32275">
        <w:rPr>
          <w:rFonts w:ascii="Times New Roman" w:hAnsi="Times New Roman" w:cs="Times New Roman"/>
          <w:sz w:val="28"/>
          <w:szCs w:val="28"/>
        </w:rPr>
        <w:t xml:space="preserve"> llamada “Libertad duradera”,</w:t>
      </w:r>
      <w:r w:rsidR="00FB1CCC">
        <w:rPr>
          <w:rFonts w:ascii="Times New Roman" w:hAnsi="Times New Roman" w:cs="Times New Roman"/>
          <w:sz w:val="28"/>
          <w:szCs w:val="28"/>
        </w:rPr>
        <w:t xml:space="preserve"> seguida por la de Irak en 2003.</w:t>
      </w:r>
      <w:r w:rsidR="009B5483">
        <w:rPr>
          <w:rFonts w:ascii="Times New Roman" w:hAnsi="Times New Roman" w:cs="Times New Roman"/>
          <w:sz w:val="28"/>
          <w:szCs w:val="28"/>
        </w:rPr>
        <w:t xml:space="preserve"> </w:t>
      </w:r>
      <w:r w:rsidR="00DF422F" w:rsidRPr="00CC155E">
        <w:rPr>
          <w:rFonts w:ascii="Times New Roman" w:hAnsi="Times New Roman" w:cs="Times New Roman"/>
          <w:sz w:val="28"/>
          <w:szCs w:val="28"/>
        </w:rPr>
        <w:t xml:space="preserve">Todo ello </w:t>
      </w:r>
      <w:r w:rsidR="005E3F6F">
        <w:rPr>
          <w:rFonts w:ascii="Times New Roman" w:hAnsi="Times New Roman" w:cs="Times New Roman"/>
          <w:sz w:val="28"/>
          <w:szCs w:val="28"/>
        </w:rPr>
        <w:t xml:space="preserve">—aunque parezca contradictorio— </w:t>
      </w:r>
      <w:r w:rsidR="00DF422F" w:rsidRPr="00CC155E">
        <w:rPr>
          <w:rFonts w:ascii="Times New Roman" w:hAnsi="Times New Roman" w:cs="Times New Roman"/>
          <w:sz w:val="28"/>
          <w:szCs w:val="28"/>
        </w:rPr>
        <w:t xml:space="preserve">como </w:t>
      </w:r>
      <w:r w:rsidR="00EE386F" w:rsidRPr="00CC155E">
        <w:rPr>
          <w:rFonts w:ascii="Times New Roman" w:hAnsi="Times New Roman" w:cs="Times New Roman"/>
          <w:sz w:val="28"/>
          <w:szCs w:val="28"/>
        </w:rPr>
        <w:t xml:space="preserve">producto de la </w:t>
      </w:r>
      <w:hyperlink r:id="rId93" w:history="1">
        <w:r w:rsidR="00EE386F" w:rsidRPr="002E14B7">
          <w:rPr>
            <w:rStyle w:val="Hipervnculo"/>
            <w:rFonts w:ascii="Times New Roman" w:hAnsi="Times New Roman" w:cs="Times New Roman"/>
            <w:b/>
            <w:sz w:val="28"/>
            <w:szCs w:val="28"/>
          </w:rPr>
          <w:t xml:space="preserve">entrañable </w:t>
        </w:r>
        <w:r w:rsidR="00977878">
          <w:rPr>
            <w:rStyle w:val="Hipervnculo"/>
            <w:rFonts w:ascii="Times New Roman" w:hAnsi="Times New Roman" w:cs="Times New Roman"/>
            <w:b/>
            <w:sz w:val="28"/>
            <w:szCs w:val="28"/>
          </w:rPr>
          <w:t>“</w:t>
        </w:r>
        <w:r w:rsidR="00EE386F" w:rsidRPr="002E14B7">
          <w:rPr>
            <w:rStyle w:val="Hipervnculo"/>
            <w:rFonts w:ascii="Times New Roman" w:hAnsi="Times New Roman" w:cs="Times New Roman"/>
            <w:b/>
            <w:sz w:val="28"/>
            <w:szCs w:val="28"/>
          </w:rPr>
          <w:t>amistad</w:t>
        </w:r>
        <w:r w:rsidR="00977878">
          <w:rPr>
            <w:rStyle w:val="Hipervnculo"/>
            <w:rFonts w:ascii="Times New Roman" w:hAnsi="Times New Roman" w:cs="Times New Roman"/>
            <w:b/>
            <w:sz w:val="28"/>
            <w:szCs w:val="28"/>
          </w:rPr>
          <w:t>”</w:t>
        </w:r>
        <w:r w:rsidR="00EE386F" w:rsidRPr="002E14B7">
          <w:rPr>
            <w:rStyle w:val="Hipervnculo"/>
            <w:rFonts w:ascii="Times New Roman" w:hAnsi="Times New Roman" w:cs="Times New Roman"/>
            <w:b/>
            <w:sz w:val="28"/>
            <w:szCs w:val="28"/>
          </w:rPr>
          <w:t xml:space="preserve"> entre la familia </w:t>
        </w:r>
        <w:r w:rsidR="00DF422F" w:rsidRPr="002E14B7">
          <w:rPr>
            <w:rStyle w:val="Hipervnculo"/>
            <w:rFonts w:ascii="Times New Roman" w:hAnsi="Times New Roman" w:cs="Times New Roman"/>
            <w:b/>
            <w:sz w:val="28"/>
            <w:szCs w:val="28"/>
          </w:rPr>
          <w:t>yan</w:t>
        </w:r>
        <w:r w:rsidR="0025036A" w:rsidRPr="002E14B7">
          <w:rPr>
            <w:rStyle w:val="Hipervnculo"/>
            <w:rFonts w:ascii="Times New Roman" w:hAnsi="Times New Roman" w:cs="Times New Roman"/>
            <w:b/>
            <w:sz w:val="28"/>
            <w:szCs w:val="28"/>
          </w:rPr>
          <w:t>qu</w:t>
        </w:r>
        <w:r w:rsidR="00DF422F" w:rsidRPr="002E14B7">
          <w:rPr>
            <w:rStyle w:val="Hipervnculo"/>
            <w:rFonts w:ascii="Times New Roman" w:hAnsi="Times New Roman" w:cs="Times New Roman"/>
            <w:b/>
            <w:sz w:val="28"/>
            <w:szCs w:val="28"/>
          </w:rPr>
          <w:t xml:space="preserve">i </w:t>
        </w:r>
        <w:r w:rsidR="00EE386F" w:rsidRPr="002E14B7">
          <w:rPr>
            <w:rStyle w:val="Hipervnculo"/>
            <w:rFonts w:ascii="Times New Roman" w:hAnsi="Times New Roman" w:cs="Times New Roman"/>
            <w:b/>
            <w:sz w:val="28"/>
            <w:szCs w:val="28"/>
          </w:rPr>
          <w:t xml:space="preserve">de los Bush y </w:t>
        </w:r>
        <w:r w:rsidR="0025036A" w:rsidRPr="002E14B7">
          <w:rPr>
            <w:rStyle w:val="Hipervnculo"/>
            <w:rFonts w:ascii="Times New Roman" w:hAnsi="Times New Roman" w:cs="Times New Roman"/>
            <w:b/>
            <w:sz w:val="28"/>
            <w:szCs w:val="28"/>
          </w:rPr>
          <w:t xml:space="preserve">la saudí de </w:t>
        </w:r>
        <w:r w:rsidR="00EE386F" w:rsidRPr="002E14B7">
          <w:rPr>
            <w:rStyle w:val="Hipervnculo"/>
            <w:rFonts w:ascii="Times New Roman" w:hAnsi="Times New Roman" w:cs="Times New Roman"/>
            <w:b/>
            <w:sz w:val="28"/>
            <w:szCs w:val="28"/>
          </w:rPr>
          <w:t>los Bin Laden</w:t>
        </w:r>
      </w:hyperlink>
      <w:r w:rsidR="00A46181">
        <w:rPr>
          <w:rFonts w:ascii="Times New Roman" w:hAnsi="Times New Roman" w:cs="Times New Roman"/>
          <w:sz w:val="28"/>
          <w:szCs w:val="28"/>
        </w:rPr>
        <w:t>. T</w:t>
      </w:r>
      <w:r w:rsidR="00EE386F" w:rsidRPr="00CC155E">
        <w:rPr>
          <w:rFonts w:ascii="Times New Roman" w:hAnsi="Times New Roman" w:cs="Times New Roman"/>
          <w:sz w:val="28"/>
          <w:szCs w:val="28"/>
        </w:rPr>
        <w:t xml:space="preserve">ejida </w:t>
      </w:r>
      <w:r w:rsidR="00F770D0">
        <w:rPr>
          <w:rFonts w:ascii="Times New Roman" w:hAnsi="Times New Roman" w:cs="Times New Roman"/>
          <w:sz w:val="28"/>
          <w:szCs w:val="28"/>
        </w:rPr>
        <w:t>no precisamente por puros lazos afectivos</w:t>
      </w:r>
      <w:r w:rsidR="00D130B6">
        <w:rPr>
          <w:rFonts w:ascii="Times New Roman" w:hAnsi="Times New Roman" w:cs="Times New Roman"/>
          <w:sz w:val="28"/>
          <w:szCs w:val="28"/>
        </w:rPr>
        <w:t>,</w:t>
      </w:r>
      <w:r w:rsidR="00F770D0">
        <w:rPr>
          <w:rFonts w:ascii="Times New Roman" w:hAnsi="Times New Roman" w:cs="Times New Roman"/>
          <w:sz w:val="28"/>
          <w:szCs w:val="28"/>
        </w:rPr>
        <w:t xml:space="preserve"> sino por c</w:t>
      </w:r>
      <w:r w:rsidR="00EE386F" w:rsidRPr="00CC155E">
        <w:rPr>
          <w:rFonts w:ascii="Times New Roman" w:hAnsi="Times New Roman" w:cs="Times New Roman"/>
          <w:sz w:val="28"/>
          <w:szCs w:val="28"/>
        </w:rPr>
        <w:t xml:space="preserve">omunes </w:t>
      </w:r>
      <w:r w:rsidR="00891093">
        <w:rPr>
          <w:rFonts w:ascii="Times New Roman" w:hAnsi="Times New Roman" w:cs="Times New Roman"/>
          <w:sz w:val="28"/>
          <w:szCs w:val="28"/>
        </w:rPr>
        <w:t xml:space="preserve">e inmediatos </w:t>
      </w:r>
      <w:r w:rsidR="00EE386F" w:rsidRPr="00CC155E">
        <w:rPr>
          <w:rFonts w:ascii="Times New Roman" w:hAnsi="Times New Roman" w:cs="Times New Roman"/>
          <w:sz w:val="28"/>
          <w:szCs w:val="28"/>
        </w:rPr>
        <w:t>intereses económicos —personales e institucionales— vinculados a la industria del petróleo</w:t>
      </w:r>
      <w:r w:rsidR="00906D44">
        <w:rPr>
          <w:rFonts w:ascii="Times New Roman" w:hAnsi="Times New Roman" w:cs="Times New Roman"/>
          <w:sz w:val="28"/>
          <w:szCs w:val="28"/>
        </w:rPr>
        <w:t>. U</w:t>
      </w:r>
      <w:r w:rsidR="00EE386F" w:rsidRPr="00CC155E">
        <w:rPr>
          <w:rFonts w:ascii="Times New Roman" w:hAnsi="Times New Roman" w:cs="Times New Roman"/>
          <w:sz w:val="28"/>
          <w:szCs w:val="28"/>
        </w:rPr>
        <w:t xml:space="preserve">n pulpo cuyos tentáculos se </w:t>
      </w:r>
      <w:r w:rsidR="00D130B6">
        <w:rPr>
          <w:rFonts w:ascii="Times New Roman" w:hAnsi="Times New Roman" w:cs="Times New Roman"/>
          <w:sz w:val="28"/>
          <w:szCs w:val="28"/>
        </w:rPr>
        <w:t xml:space="preserve">han extendido </w:t>
      </w:r>
      <w:r w:rsidR="00EE386F" w:rsidRPr="00CC155E">
        <w:rPr>
          <w:rFonts w:ascii="Times New Roman" w:hAnsi="Times New Roman" w:cs="Times New Roman"/>
          <w:sz w:val="28"/>
          <w:szCs w:val="28"/>
        </w:rPr>
        <w:t>por el Mundo entero</w:t>
      </w:r>
      <w:r w:rsidR="00A46181">
        <w:rPr>
          <w:rFonts w:ascii="Times New Roman" w:hAnsi="Times New Roman" w:cs="Times New Roman"/>
          <w:sz w:val="28"/>
          <w:szCs w:val="28"/>
        </w:rPr>
        <w:t xml:space="preserve">, pero que </w:t>
      </w:r>
      <w:r w:rsidR="0027497A" w:rsidRPr="0027497A">
        <w:rPr>
          <w:rFonts w:ascii="Times New Roman" w:hAnsi="Times New Roman" w:cs="Times New Roman"/>
          <w:sz w:val="28"/>
          <w:szCs w:val="28"/>
        </w:rPr>
        <w:t>para colmo</w:t>
      </w:r>
      <w:r w:rsidR="0027497A">
        <w:rPr>
          <w:rFonts w:ascii="Times New Roman" w:hAnsi="Times New Roman" w:cs="Times New Roman"/>
          <w:sz w:val="28"/>
          <w:szCs w:val="28"/>
        </w:rPr>
        <w:t xml:space="preserve"> </w:t>
      </w:r>
      <w:r w:rsidR="00A46181">
        <w:rPr>
          <w:rFonts w:ascii="Times New Roman" w:hAnsi="Times New Roman" w:cs="Times New Roman"/>
          <w:sz w:val="28"/>
          <w:szCs w:val="28"/>
        </w:rPr>
        <w:t xml:space="preserve">aquella </w:t>
      </w:r>
      <w:r w:rsidR="0027497A">
        <w:rPr>
          <w:rFonts w:ascii="Times New Roman" w:hAnsi="Times New Roman" w:cs="Times New Roman"/>
          <w:sz w:val="28"/>
          <w:szCs w:val="28"/>
        </w:rPr>
        <w:t xml:space="preserve">fue una maniobra orquestada por la burguesía norteamericana </w:t>
      </w:r>
      <w:r w:rsidR="007024AC" w:rsidRPr="007024AC">
        <w:rPr>
          <w:rFonts w:ascii="Times New Roman" w:hAnsi="Times New Roman" w:cs="Times New Roman"/>
          <w:sz w:val="28"/>
          <w:szCs w:val="28"/>
        </w:rPr>
        <w:t xml:space="preserve">bajo el gobierno de George W. Bush Jr., quien </w:t>
      </w:r>
      <w:r w:rsidR="00561341" w:rsidRPr="007024AC">
        <w:rPr>
          <w:rFonts w:ascii="Times New Roman" w:hAnsi="Times New Roman" w:cs="Times New Roman"/>
          <w:sz w:val="28"/>
          <w:szCs w:val="28"/>
        </w:rPr>
        <w:t>ampar</w:t>
      </w:r>
      <w:r w:rsidR="00561341">
        <w:rPr>
          <w:rFonts w:ascii="Times New Roman" w:hAnsi="Times New Roman" w:cs="Times New Roman"/>
          <w:sz w:val="28"/>
          <w:szCs w:val="28"/>
        </w:rPr>
        <w:t>ado</w:t>
      </w:r>
      <w:r w:rsidR="00561341" w:rsidRPr="007024AC">
        <w:rPr>
          <w:rFonts w:ascii="Times New Roman" w:hAnsi="Times New Roman" w:cs="Times New Roman"/>
          <w:sz w:val="28"/>
          <w:szCs w:val="28"/>
        </w:rPr>
        <w:t xml:space="preserve"> en una </w:t>
      </w:r>
      <w:r w:rsidR="00906D44">
        <w:rPr>
          <w:rFonts w:ascii="Times New Roman" w:hAnsi="Times New Roman" w:cs="Times New Roman"/>
          <w:sz w:val="28"/>
          <w:szCs w:val="28"/>
        </w:rPr>
        <w:t xml:space="preserve">torticera </w:t>
      </w:r>
      <w:r w:rsidR="00561341" w:rsidRPr="007024AC">
        <w:rPr>
          <w:rFonts w:ascii="Times New Roman" w:hAnsi="Times New Roman" w:cs="Times New Roman"/>
          <w:sz w:val="28"/>
          <w:szCs w:val="28"/>
        </w:rPr>
        <w:t>interpretación peculiar del artículo 51 de</w:t>
      </w:r>
      <w:r w:rsidR="00561341">
        <w:rPr>
          <w:rFonts w:ascii="Times New Roman" w:hAnsi="Times New Roman" w:cs="Times New Roman"/>
          <w:sz w:val="28"/>
          <w:szCs w:val="28"/>
        </w:rPr>
        <w:t xml:space="preserve"> la  </w:t>
      </w:r>
      <w:hyperlink r:id="rId94" w:tooltip="Carta de las Naciones Unidas" w:history="1">
        <w:r w:rsidR="00561341" w:rsidRPr="00906D44">
          <w:rPr>
            <w:rFonts w:ascii="Times New Roman" w:hAnsi="Times New Roman" w:cs="Times New Roman"/>
            <w:b/>
            <w:color w:val="0000FF"/>
            <w:sz w:val="28"/>
            <w:szCs w:val="28"/>
            <w:u w:val="single"/>
          </w:rPr>
          <w:t>Carta de las Naciones Unidas</w:t>
        </w:r>
      </w:hyperlink>
      <w:r w:rsidR="00561341" w:rsidRPr="007024AC">
        <w:rPr>
          <w:rFonts w:ascii="Times New Roman" w:hAnsi="Times New Roman" w:cs="Times New Roman"/>
          <w:sz w:val="28"/>
          <w:szCs w:val="28"/>
        </w:rPr>
        <w:t xml:space="preserve"> </w:t>
      </w:r>
      <w:r w:rsidR="00F42B48">
        <w:rPr>
          <w:rFonts w:ascii="Times New Roman" w:hAnsi="Times New Roman" w:cs="Times New Roman"/>
          <w:sz w:val="28"/>
          <w:szCs w:val="28"/>
        </w:rPr>
        <w:t>—</w:t>
      </w:r>
      <w:r w:rsidR="0046597E">
        <w:rPr>
          <w:rFonts w:ascii="Times New Roman" w:hAnsi="Times New Roman" w:cs="Times New Roman"/>
          <w:sz w:val="28"/>
          <w:szCs w:val="28"/>
        </w:rPr>
        <w:t>que</w:t>
      </w:r>
      <w:r w:rsidR="00561341">
        <w:rPr>
          <w:rFonts w:ascii="Times New Roman" w:hAnsi="Times New Roman" w:cs="Times New Roman"/>
          <w:sz w:val="28"/>
          <w:szCs w:val="28"/>
        </w:rPr>
        <w:t xml:space="preserve"> garantiza e</w:t>
      </w:r>
      <w:r w:rsidR="00561341" w:rsidRPr="007024AC">
        <w:rPr>
          <w:rFonts w:ascii="Times New Roman" w:hAnsi="Times New Roman" w:cs="Times New Roman"/>
          <w:sz w:val="28"/>
          <w:szCs w:val="28"/>
        </w:rPr>
        <w:t xml:space="preserve">l derecho </w:t>
      </w:r>
      <w:r w:rsidR="00F42B48">
        <w:rPr>
          <w:rFonts w:ascii="Times New Roman" w:hAnsi="Times New Roman" w:cs="Times New Roman"/>
          <w:sz w:val="28"/>
          <w:szCs w:val="28"/>
        </w:rPr>
        <w:t xml:space="preserve">de cada país miembro </w:t>
      </w:r>
      <w:r w:rsidR="00561341" w:rsidRPr="007024AC">
        <w:rPr>
          <w:rFonts w:ascii="Times New Roman" w:hAnsi="Times New Roman" w:cs="Times New Roman"/>
          <w:sz w:val="28"/>
          <w:szCs w:val="28"/>
        </w:rPr>
        <w:t>a la legítima defensa</w:t>
      </w:r>
      <w:r w:rsidR="00F42B48">
        <w:rPr>
          <w:rFonts w:ascii="Times New Roman" w:hAnsi="Times New Roman" w:cs="Times New Roman"/>
          <w:sz w:val="28"/>
          <w:szCs w:val="28"/>
        </w:rPr>
        <w:t>—</w:t>
      </w:r>
      <w:r w:rsidR="00561341">
        <w:rPr>
          <w:rFonts w:ascii="Times New Roman" w:hAnsi="Times New Roman" w:cs="Times New Roman"/>
          <w:sz w:val="28"/>
          <w:szCs w:val="28"/>
        </w:rPr>
        <w:t xml:space="preserve">, </w:t>
      </w:r>
      <w:r w:rsidR="007024AC" w:rsidRPr="007024AC">
        <w:rPr>
          <w:rFonts w:ascii="Times New Roman" w:hAnsi="Times New Roman" w:cs="Times New Roman"/>
          <w:sz w:val="28"/>
          <w:szCs w:val="28"/>
        </w:rPr>
        <w:t>culpó</w:t>
      </w:r>
      <w:r w:rsidR="00561341">
        <w:rPr>
          <w:rFonts w:ascii="Times New Roman" w:hAnsi="Times New Roman" w:cs="Times New Roman"/>
          <w:sz w:val="28"/>
          <w:szCs w:val="28"/>
        </w:rPr>
        <w:t xml:space="preserve"> </w:t>
      </w:r>
      <w:r w:rsidR="00F42B48">
        <w:rPr>
          <w:rFonts w:ascii="Times New Roman" w:hAnsi="Times New Roman" w:cs="Times New Roman"/>
          <w:sz w:val="28"/>
          <w:szCs w:val="28"/>
        </w:rPr>
        <w:t>de</w:t>
      </w:r>
      <w:r w:rsidR="006F400E">
        <w:rPr>
          <w:rFonts w:ascii="Times New Roman" w:hAnsi="Times New Roman" w:cs="Times New Roman"/>
          <w:sz w:val="28"/>
          <w:szCs w:val="28"/>
        </w:rPr>
        <w:t xml:space="preserve"> aquél horrible </w:t>
      </w:r>
      <w:r w:rsidR="00F42B48">
        <w:rPr>
          <w:rFonts w:ascii="Times New Roman" w:hAnsi="Times New Roman" w:cs="Times New Roman"/>
          <w:sz w:val="28"/>
          <w:szCs w:val="28"/>
        </w:rPr>
        <w:t xml:space="preserve">atentado </w:t>
      </w:r>
      <w:r w:rsidR="00561341">
        <w:rPr>
          <w:rFonts w:ascii="Times New Roman" w:hAnsi="Times New Roman" w:cs="Times New Roman"/>
          <w:sz w:val="28"/>
          <w:szCs w:val="28"/>
        </w:rPr>
        <w:t>personalmente</w:t>
      </w:r>
      <w:r w:rsidR="007024AC" w:rsidRPr="007024AC">
        <w:rPr>
          <w:rFonts w:ascii="Times New Roman" w:hAnsi="Times New Roman" w:cs="Times New Roman"/>
          <w:sz w:val="28"/>
          <w:szCs w:val="28"/>
        </w:rPr>
        <w:t xml:space="preserve"> </w:t>
      </w:r>
      <w:r w:rsidR="007024AC" w:rsidRPr="00906D44">
        <w:rPr>
          <w:rFonts w:ascii="Times New Roman" w:hAnsi="Times New Roman" w:cs="Times New Roman"/>
          <w:sz w:val="28"/>
          <w:szCs w:val="28"/>
        </w:rPr>
        <w:t xml:space="preserve">a </w:t>
      </w:r>
      <w:hyperlink r:id="rId95" w:tooltip="Osama bin Laden" w:history="1">
        <w:r w:rsidR="007024AC" w:rsidRPr="00906D44">
          <w:rPr>
            <w:rFonts w:ascii="Times New Roman" w:hAnsi="Times New Roman" w:cs="Times New Roman"/>
            <w:b/>
            <w:color w:val="0000FF"/>
            <w:sz w:val="28"/>
            <w:szCs w:val="28"/>
            <w:u w:val="single"/>
          </w:rPr>
          <w:t>Osama bin Laden</w:t>
        </w:r>
      </w:hyperlink>
      <w:r w:rsidR="001E0346">
        <w:rPr>
          <w:rFonts w:ascii="Times New Roman" w:hAnsi="Times New Roman" w:cs="Times New Roman"/>
          <w:sz w:val="28"/>
          <w:szCs w:val="28"/>
        </w:rPr>
        <w:t xml:space="preserve">, decimoséptimo hijo </w:t>
      </w:r>
      <w:r w:rsidR="00F42B48">
        <w:rPr>
          <w:rFonts w:ascii="Times New Roman" w:hAnsi="Times New Roman" w:cs="Times New Roman"/>
          <w:sz w:val="28"/>
          <w:szCs w:val="28"/>
        </w:rPr>
        <w:t xml:space="preserve">que lo fue </w:t>
      </w:r>
      <w:r w:rsidR="001E0346">
        <w:rPr>
          <w:rFonts w:ascii="Times New Roman" w:hAnsi="Times New Roman" w:cs="Times New Roman"/>
          <w:sz w:val="28"/>
          <w:szCs w:val="28"/>
        </w:rPr>
        <w:t>de</w:t>
      </w:r>
      <w:r w:rsidR="00906D44">
        <w:rPr>
          <w:rFonts w:ascii="Times New Roman" w:hAnsi="Times New Roman" w:cs="Times New Roman"/>
          <w:sz w:val="28"/>
          <w:szCs w:val="28"/>
        </w:rPr>
        <w:t xml:space="preserve">l acaudalado </w:t>
      </w:r>
      <w:hyperlink r:id="rId96" w:history="1">
        <w:r w:rsidR="001E0346" w:rsidRPr="001E0346">
          <w:rPr>
            <w:rStyle w:val="Hipervnculo"/>
            <w:rFonts w:ascii="Times New Roman" w:hAnsi="Times New Roman" w:cs="Times New Roman"/>
            <w:b/>
            <w:sz w:val="28"/>
            <w:szCs w:val="28"/>
          </w:rPr>
          <w:t>Mohammad bin Awad bin Laden</w:t>
        </w:r>
      </w:hyperlink>
      <w:r w:rsidR="001E0346">
        <w:rPr>
          <w:rFonts w:ascii="Times New Roman" w:hAnsi="Times New Roman" w:cs="Times New Roman"/>
          <w:sz w:val="28"/>
          <w:szCs w:val="28"/>
        </w:rPr>
        <w:t xml:space="preserve"> patriarca de la familia</w:t>
      </w:r>
      <w:r w:rsidR="00906D44">
        <w:rPr>
          <w:rFonts w:ascii="Times New Roman" w:hAnsi="Times New Roman" w:cs="Times New Roman"/>
          <w:sz w:val="28"/>
          <w:szCs w:val="28"/>
        </w:rPr>
        <w:t xml:space="preserve">, </w:t>
      </w:r>
      <w:r w:rsidR="00906D44" w:rsidRPr="00906D44">
        <w:rPr>
          <w:rFonts w:ascii="Times New Roman" w:hAnsi="Times New Roman" w:cs="Times New Roman"/>
          <w:sz w:val="28"/>
          <w:szCs w:val="28"/>
        </w:rPr>
        <w:t xml:space="preserve">uno de los empresarios de la construcción más ricos </w:t>
      </w:r>
      <w:r w:rsidR="00906D44">
        <w:rPr>
          <w:rFonts w:ascii="Times New Roman" w:hAnsi="Times New Roman" w:cs="Times New Roman"/>
          <w:sz w:val="28"/>
          <w:szCs w:val="28"/>
        </w:rPr>
        <w:t>de Arabia Saudí. “Dios los cría y ellos se juntan”.</w:t>
      </w:r>
      <w:r w:rsidR="00101CDD">
        <w:rPr>
          <w:rFonts w:ascii="Times New Roman" w:hAnsi="Times New Roman" w:cs="Times New Roman"/>
          <w:sz w:val="28"/>
          <w:szCs w:val="28"/>
        </w:rPr>
        <w:t xml:space="preserve"> </w:t>
      </w:r>
    </w:p>
    <w:p w:rsidR="00A46181" w:rsidRDefault="00A46181" w:rsidP="00D130B6">
      <w:pPr>
        <w:autoSpaceDE w:val="0"/>
        <w:autoSpaceDN w:val="0"/>
        <w:adjustRightInd w:val="0"/>
        <w:spacing w:after="0" w:line="240" w:lineRule="auto"/>
        <w:ind w:right="-45"/>
        <w:jc w:val="both"/>
        <w:rPr>
          <w:rFonts w:ascii="Times New Roman" w:hAnsi="Times New Roman" w:cs="Times New Roman"/>
          <w:sz w:val="28"/>
          <w:szCs w:val="28"/>
        </w:rPr>
      </w:pPr>
    </w:p>
    <w:p w:rsidR="00DF06C8" w:rsidRDefault="00A46181"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t xml:space="preserve">Se demostró así, </w:t>
      </w:r>
      <w:r w:rsidR="00101CDD">
        <w:rPr>
          <w:rFonts w:ascii="Times New Roman" w:hAnsi="Times New Roman" w:cs="Times New Roman"/>
          <w:sz w:val="28"/>
          <w:szCs w:val="28"/>
        </w:rPr>
        <w:t xml:space="preserve">que las guerras al destruir </w:t>
      </w:r>
      <w:r w:rsidR="00DF4F82">
        <w:rPr>
          <w:rFonts w:ascii="Times New Roman" w:hAnsi="Times New Roman" w:cs="Times New Roman"/>
          <w:sz w:val="28"/>
          <w:szCs w:val="28"/>
        </w:rPr>
        <w:t xml:space="preserve">vidas humanas y </w:t>
      </w:r>
      <w:r w:rsidR="00101CDD">
        <w:rPr>
          <w:rFonts w:ascii="Times New Roman" w:hAnsi="Times New Roman" w:cs="Times New Roman"/>
          <w:sz w:val="28"/>
          <w:szCs w:val="28"/>
        </w:rPr>
        <w:t>riqueza ya creada</w:t>
      </w:r>
      <w:r w:rsidR="00DF4F82">
        <w:rPr>
          <w:rFonts w:ascii="Times New Roman" w:hAnsi="Times New Roman" w:cs="Times New Roman"/>
          <w:sz w:val="28"/>
          <w:szCs w:val="28"/>
        </w:rPr>
        <w:t xml:space="preserve">, </w:t>
      </w:r>
      <w:r w:rsidR="006F400E">
        <w:rPr>
          <w:rFonts w:ascii="Times New Roman" w:hAnsi="Times New Roman" w:cs="Times New Roman"/>
          <w:sz w:val="28"/>
          <w:szCs w:val="28"/>
        </w:rPr>
        <w:t xml:space="preserve">no solo son un negocio </w:t>
      </w:r>
      <w:r w:rsidR="00E528CC">
        <w:rPr>
          <w:rFonts w:ascii="Times New Roman" w:hAnsi="Times New Roman" w:cs="Times New Roman"/>
          <w:sz w:val="28"/>
          <w:szCs w:val="28"/>
        </w:rPr>
        <w:t xml:space="preserve">para usufructo de </w:t>
      </w:r>
      <w:r w:rsidR="006F400E">
        <w:rPr>
          <w:rFonts w:ascii="Times New Roman" w:hAnsi="Times New Roman" w:cs="Times New Roman"/>
          <w:sz w:val="28"/>
          <w:szCs w:val="28"/>
        </w:rPr>
        <w:t xml:space="preserve">los fabricantes </w:t>
      </w:r>
      <w:r w:rsidR="00123A24">
        <w:rPr>
          <w:rFonts w:ascii="Times New Roman" w:hAnsi="Times New Roman" w:cs="Times New Roman"/>
          <w:sz w:val="28"/>
          <w:szCs w:val="28"/>
        </w:rPr>
        <w:t xml:space="preserve">y traficantes </w:t>
      </w:r>
      <w:r w:rsidR="006F400E">
        <w:rPr>
          <w:rFonts w:ascii="Times New Roman" w:hAnsi="Times New Roman" w:cs="Times New Roman"/>
          <w:sz w:val="28"/>
          <w:szCs w:val="28"/>
        </w:rPr>
        <w:t xml:space="preserve">de armas, sino que al mismo tiempo </w:t>
      </w:r>
      <w:r w:rsidR="00101CDD">
        <w:rPr>
          <w:rFonts w:ascii="Times New Roman" w:hAnsi="Times New Roman" w:cs="Times New Roman"/>
          <w:sz w:val="28"/>
          <w:szCs w:val="28"/>
        </w:rPr>
        <w:t xml:space="preserve">permiten prolongar la </w:t>
      </w:r>
      <w:r w:rsidR="005B7197">
        <w:rPr>
          <w:rFonts w:ascii="Times New Roman" w:hAnsi="Times New Roman" w:cs="Times New Roman"/>
          <w:sz w:val="28"/>
          <w:szCs w:val="28"/>
        </w:rPr>
        <w:t xml:space="preserve">subsistencia </w:t>
      </w:r>
      <w:r w:rsidR="00101CDD">
        <w:rPr>
          <w:rFonts w:ascii="Times New Roman" w:hAnsi="Times New Roman" w:cs="Times New Roman"/>
          <w:sz w:val="28"/>
          <w:szCs w:val="28"/>
        </w:rPr>
        <w:t xml:space="preserve">del sistema </w:t>
      </w:r>
      <w:r w:rsidR="006F400E">
        <w:rPr>
          <w:rFonts w:ascii="Times New Roman" w:hAnsi="Times New Roman" w:cs="Times New Roman"/>
          <w:sz w:val="28"/>
          <w:szCs w:val="28"/>
        </w:rPr>
        <w:t>capitalista</w:t>
      </w:r>
      <w:r w:rsidR="00F75606">
        <w:rPr>
          <w:rFonts w:ascii="Times New Roman" w:hAnsi="Times New Roman" w:cs="Times New Roman"/>
          <w:sz w:val="28"/>
          <w:szCs w:val="28"/>
        </w:rPr>
        <w:t xml:space="preserve"> sine díe</w:t>
      </w:r>
      <w:r w:rsidR="000741C2">
        <w:rPr>
          <w:rFonts w:ascii="Times New Roman" w:hAnsi="Times New Roman" w:cs="Times New Roman"/>
          <w:sz w:val="28"/>
          <w:szCs w:val="28"/>
        </w:rPr>
        <w:t>,</w:t>
      </w:r>
      <w:r w:rsidR="00101CDD">
        <w:rPr>
          <w:rFonts w:ascii="Times New Roman" w:hAnsi="Times New Roman" w:cs="Times New Roman"/>
          <w:sz w:val="28"/>
          <w:szCs w:val="28"/>
        </w:rPr>
        <w:t xml:space="preserve"> </w:t>
      </w:r>
      <w:r w:rsidR="005B7197">
        <w:rPr>
          <w:rFonts w:ascii="Times New Roman" w:hAnsi="Times New Roman" w:cs="Times New Roman"/>
          <w:sz w:val="28"/>
          <w:szCs w:val="28"/>
        </w:rPr>
        <w:t xml:space="preserve">haciéndolo </w:t>
      </w:r>
      <w:r w:rsidR="00101CDD">
        <w:rPr>
          <w:rFonts w:ascii="Times New Roman" w:hAnsi="Times New Roman" w:cs="Times New Roman"/>
          <w:sz w:val="28"/>
          <w:szCs w:val="28"/>
        </w:rPr>
        <w:t xml:space="preserve">retroceder </w:t>
      </w:r>
      <w:r w:rsidR="0096008B">
        <w:rPr>
          <w:rFonts w:ascii="Times New Roman" w:hAnsi="Times New Roman" w:cs="Times New Roman"/>
          <w:sz w:val="28"/>
          <w:szCs w:val="28"/>
        </w:rPr>
        <w:t xml:space="preserve">bélicamente </w:t>
      </w:r>
      <w:r w:rsidR="00101CDD">
        <w:rPr>
          <w:rFonts w:ascii="Times New Roman" w:hAnsi="Times New Roman" w:cs="Times New Roman"/>
          <w:sz w:val="28"/>
          <w:szCs w:val="28"/>
        </w:rPr>
        <w:t xml:space="preserve">hacia etapas </w:t>
      </w:r>
      <w:r w:rsidR="00F75606">
        <w:rPr>
          <w:rFonts w:ascii="Times New Roman" w:hAnsi="Times New Roman" w:cs="Times New Roman"/>
          <w:sz w:val="28"/>
          <w:szCs w:val="28"/>
        </w:rPr>
        <w:t xml:space="preserve">anteriores </w:t>
      </w:r>
      <w:r w:rsidR="00101CDD">
        <w:rPr>
          <w:rFonts w:ascii="Times New Roman" w:hAnsi="Times New Roman" w:cs="Times New Roman"/>
          <w:sz w:val="28"/>
          <w:szCs w:val="28"/>
        </w:rPr>
        <w:t xml:space="preserve">de su desarrollo </w:t>
      </w:r>
      <w:r w:rsidR="006F400E">
        <w:rPr>
          <w:rFonts w:ascii="Times New Roman" w:hAnsi="Times New Roman" w:cs="Times New Roman"/>
          <w:sz w:val="28"/>
          <w:szCs w:val="28"/>
        </w:rPr>
        <w:t xml:space="preserve">económico y social </w:t>
      </w:r>
      <w:r w:rsidR="00101CDD">
        <w:rPr>
          <w:rFonts w:ascii="Times New Roman" w:hAnsi="Times New Roman" w:cs="Times New Roman"/>
          <w:sz w:val="28"/>
          <w:szCs w:val="28"/>
        </w:rPr>
        <w:t>ya superadas</w:t>
      </w:r>
      <w:r w:rsidR="00DF4F82">
        <w:rPr>
          <w:rFonts w:ascii="Times New Roman" w:hAnsi="Times New Roman" w:cs="Times New Roman"/>
          <w:sz w:val="28"/>
          <w:szCs w:val="28"/>
        </w:rPr>
        <w:t xml:space="preserve">. </w:t>
      </w:r>
      <w:r w:rsidR="000741C2">
        <w:rPr>
          <w:rFonts w:ascii="Times New Roman" w:hAnsi="Times New Roman" w:cs="Times New Roman"/>
          <w:sz w:val="28"/>
          <w:szCs w:val="28"/>
        </w:rPr>
        <w:t xml:space="preserve">O sea que, para </w:t>
      </w:r>
      <w:r w:rsidR="00215448">
        <w:rPr>
          <w:rFonts w:ascii="Times New Roman" w:hAnsi="Times New Roman" w:cs="Times New Roman"/>
          <w:sz w:val="28"/>
          <w:szCs w:val="28"/>
        </w:rPr>
        <w:t>todos estos degenerados</w:t>
      </w:r>
      <w:r w:rsidR="0096008B">
        <w:rPr>
          <w:rFonts w:ascii="Times New Roman" w:hAnsi="Times New Roman" w:cs="Times New Roman"/>
          <w:sz w:val="28"/>
          <w:szCs w:val="28"/>
        </w:rPr>
        <w:t xml:space="preserve"> de la especie humana</w:t>
      </w:r>
      <w:r w:rsidR="00215448">
        <w:rPr>
          <w:rFonts w:ascii="Times New Roman" w:hAnsi="Times New Roman" w:cs="Times New Roman"/>
          <w:sz w:val="28"/>
          <w:szCs w:val="28"/>
        </w:rPr>
        <w:t xml:space="preserve">, </w:t>
      </w:r>
      <w:r w:rsidR="00187CAB">
        <w:rPr>
          <w:rFonts w:ascii="Times New Roman" w:hAnsi="Times New Roman" w:cs="Times New Roman"/>
          <w:sz w:val="28"/>
          <w:szCs w:val="28"/>
        </w:rPr>
        <w:t xml:space="preserve">—como </w:t>
      </w:r>
      <w:r w:rsidR="00215448">
        <w:rPr>
          <w:rFonts w:ascii="Times New Roman" w:hAnsi="Times New Roman" w:cs="Times New Roman"/>
          <w:sz w:val="28"/>
          <w:szCs w:val="28"/>
        </w:rPr>
        <w:t xml:space="preserve">lo fue </w:t>
      </w:r>
      <w:r w:rsidR="006A09E4">
        <w:rPr>
          <w:rFonts w:ascii="Times New Roman" w:hAnsi="Times New Roman" w:cs="Times New Roman"/>
          <w:sz w:val="28"/>
          <w:szCs w:val="28"/>
        </w:rPr>
        <w:t xml:space="preserve">antes para los primitivos e ingenuos filósofos estoicos y luego para </w:t>
      </w:r>
      <w:r w:rsidR="00187CAB">
        <w:rPr>
          <w:rFonts w:ascii="Times New Roman" w:hAnsi="Times New Roman" w:cs="Times New Roman"/>
          <w:sz w:val="28"/>
          <w:szCs w:val="28"/>
        </w:rPr>
        <w:t>para</w:t>
      </w:r>
      <w:r w:rsidR="006A09E4">
        <w:rPr>
          <w:rFonts w:ascii="Times New Roman" w:hAnsi="Times New Roman" w:cs="Times New Roman"/>
          <w:sz w:val="28"/>
          <w:szCs w:val="28"/>
        </w:rPr>
        <w:t xml:space="preserve"> el más interesado </w:t>
      </w:r>
      <w:r w:rsidR="001862FF">
        <w:rPr>
          <w:rFonts w:ascii="Times New Roman" w:hAnsi="Times New Roman" w:cs="Times New Roman"/>
          <w:sz w:val="28"/>
          <w:szCs w:val="28"/>
        </w:rPr>
        <w:t xml:space="preserve">sujeto llamado </w:t>
      </w:r>
      <w:r w:rsidR="00187CAB" w:rsidRPr="006A09E4">
        <w:rPr>
          <w:rFonts w:ascii="Times New Roman" w:hAnsi="Times New Roman" w:cs="Times New Roman"/>
          <w:sz w:val="28"/>
          <w:szCs w:val="28"/>
        </w:rPr>
        <w:t>Nietzsche</w:t>
      </w:r>
      <w:r w:rsidR="00F75606">
        <w:rPr>
          <w:rFonts w:ascii="Times New Roman" w:hAnsi="Times New Roman" w:cs="Times New Roman"/>
          <w:sz w:val="28"/>
          <w:szCs w:val="28"/>
        </w:rPr>
        <w:t xml:space="preserve"> —precursor inconsciente </w:t>
      </w:r>
      <w:r w:rsidR="006C6D84">
        <w:rPr>
          <w:rFonts w:ascii="Times New Roman" w:hAnsi="Times New Roman" w:cs="Times New Roman"/>
          <w:sz w:val="28"/>
          <w:szCs w:val="28"/>
        </w:rPr>
        <w:t xml:space="preserve">e involuntario </w:t>
      </w:r>
      <w:r w:rsidR="004775D3">
        <w:rPr>
          <w:rFonts w:ascii="Times New Roman" w:hAnsi="Times New Roman" w:cs="Times New Roman"/>
          <w:sz w:val="28"/>
          <w:szCs w:val="28"/>
        </w:rPr>
        <w:t>d</w:t>
      </w:r>
      <w:r w:rsidR="00F75606">
        <w:rPr>
          <w:rFonts w:ascii="Times New Roman" w:hAnsi="Times New Roman" w:cs="Times New Roman"/>
          <w:sz w:val="28"/>
          <w:szCs w:val="28"/>
        </w:rPr>
        <w:t>el fascismo</w:t>
      </w:r>
      <w:r w:rsidR="004775D3">
        <w:rPr>
          <w:rFonts w:ascii="Times New Roman" w:hAnsi="Times New Roman" w:cs="Times New Roman"/>
          <w:sz w:val="28"/>
          <w:szCs w:val="28"/>
        </w:rPr>
        <w:t>—</w:t>
      </w:r>
      <w:r w:rsidR="00187CAB">
        <w:rPr>
          <w:rFonts w:ascii="Times New Roman" w:hAnsi="Times New Roman" w:cs="Times New Roman"/>
          <w:sz w:val="28"/>
          <w:szCs w:val="28"/>
        </w:rPr>
        <w:t>,</w:t>
      </w:r>
      <w:r w:rsidR="000741C2">
        <w:rPr>
          <w:rFonts w:ascii="Times New Roman" w:hAnsi="Times New Roman" w:cs="Times New Roman"/>
          <w:sz w:val="28"/>
          <w:szCs w:val="28"/>
        </w:rPr>
        <w:t xml:space="preserve"> el futuro de la humanidad está en </w:t>
      </w:r>
      <w:r w:rsidR="00215448">
        <w:rPr>
          <w:rFonts w:ascii="Times New Roman" w:hAnsi="Times New Roman" w:cs="Times New Roman"/>
          <w:sz w:val="28"/>
          <w:szCs w:val="28"/>
        </w:rPr>
        <w:t xml:space="preserve">seguir haciendo girar </w:t>
      </w:r>
      <w:r w:rsidR="000741C2">
        <w:rPr>
          <w:rFonts w:ascii="Times New Roman" w:hAnsi="Times New Roman" w:cs="Times New Roman"/>
          <w:sz w:val="28"/>
          <w:szCs w:val="28"/>
        </w:rPr>
        <w:t xml:space="preserve">la </w:t>
      </w:r>
      <w:r w:rsidR="00187CAB">
        <w:rPr>
          <w:rFonts w:ascii="Times New Roman" w:hAnsi="Times New Roman" w:cs="Times New Roman"/>
          <w:sz w:val="28"/>
          <w:szCs w:val="28"/>
        </w:rPr>
        <w:t>llamada “</w:t>
      </w:r>
      <w:hyperlink r:id="rId97" w:history="1">
        <w:r w:rsidR="00187CAB" w:rsidRPr="00C7204F">
          <w:rPr>
            <w:rStyle w:val="Hipervnculo"/>
            <w:rFonts w:ascii="Times New Roman" w:hAnsi="Times New Roman" w:cs="Times New Roman"/>
            <w:b/>
            <w:sz w:val="28"/>
            <w:szCs w:val="28"/>
          </w:rPr>
          <w:t>rueda de la fortuna</w:t>
        </w:r>
      </w:hyperlink>
      <w:r w:rsidR="00187CAB">
        <w:rPr>
          <w:rFonts w:ascii="Times New Roman" w:hAnsi="Times New Roman" w:cs="Times New Roman"/>
          <w:sz w:val="28"/>
          <w:szCs w:val="28"/>
        </w:rPr>
        <w:t>”</w:t>
      </w:r>
      <w:r w:rsidR="006A09E4">
        <w:rPr>
          <w:rFonts w:ascii="Times New Roman" w:hAnsi="Times New Roman" w:cs="Times New Roman"/>
          <w:sz w:val="28"/>
          <w:szCs w:val="28"/>
        </w:rPr>
        <w:t xml:space="preserve">, que </w:t>
      </w:r>
      <w:r w:rsidR="00C7204F">
        <w:rPr>
          <w:rFonts w:ascii="Times New Roman" w:hAnsi="Times New Roman" w:cs="Times New Roman"/>
          <w:sz w:val="28"/>
          <w:szCs w:val="28"/>
        </w:rPr>
        <w:t xml:space="preserve">concretamente </w:t>
      </w:r>
      <w:r w:rsidR="00187CAB">
        <w:rPr>
          <w:rFonts w:ascii="Times New Roman" w:hAnsi="Times New Roman" w:cs="Times New Roman"/>
          <w:sz w:val="28"/>
          <w:szCs w:val="28"/>
        </w:rPr>
        <w:t xml:space="preserve">consiste en </w:t>
      </w:r>
      <w:r w:rsidR="00537906">
        <w:rPr>
          <w:rFonts w:ascii="Times New Roman" w:hAnsi="Times New Roman" w:cs="Times New Roman"/>
          <w:sz w:val="28"/>
          <w:szCs w:val="28"/>
        </w:rPr>
        <w:t>utilizar</w:t>
      </w:r>
      <w:r w:rsidR="006813D0">
        <w:rPr>
          <w:rFonts w:ascii="Times New Roman" w:hAnsi="Times New Roman" w:cs="Times New Roman"/>
          <w:sz w:val="28"/>
          <w:szCs w:val="28"/>
        </w:rPr>
        <w:t xml:space="preserve"> medios bélicos para </w:t>
      </w:r>
      <w:r w:rsidR="00187CAB">
        <w:rPr>
          <w:rFonts w:ascii="Times New Roman" w:hAnsi="Times New Roman" w:cs="Times New Roman"/>
          <w:sz w:val="28"/>
          <w:szCs w:val="28"/>
        </w:rPr>
        <w:t>garantizar</w:t>
      </w:r>
      <w:r w:rsidR="00215448">
        <w:rPr>
          <w:rFonts w:ascii="Times New Roman" w:hAnsi="Times New Roman" w:cs="Times New Roman"/>
          <w:sz w:val="28"/>
          <w:szCs w:val="28"/>
        </w:rPr>
        <w:t xml:space="preserve">le a los pocos “listillos” que medran con tal filosofía </w:t>
      </w:r>
      <w:r w:rsidR="00DF4F82">
        <w:rPr>
          <w:rFonts w:ascii="Times New Roman" w:hAnsi="Times New Roman" w:cs="Times New Roman"/>
          <w:sz w:val="28"/>
          <w:szCs w:val="28"/>
        </w:rPr>
        <w:t xml:space="preserve">estoico-nietzscheana </w:t>
      </w:r>
      <w:r w:rsidR="00215448">
        <w:rPr>
          <w:rFonts w:ascii="Times New Roman" w:hAnsi="Times New Roman" w:cs="Times New Roman"/>
          <w:sz w:val="28"/>
          <w:szCs w:val="28"/>
        </w:rPr>
        <w:t>de la vida</w:t>
      </w:r>
      <w:r w:rsidR="00537906">
        <w:rPr>
          <w:rFonts w:ascii="Times New Roman" w:hAnsi="Times New Roman" w:cs="Times New Roman"/>
          <w:sz w:val="28"/>
          <w:szCs w:val="28"/>
        </w:rPr>
        <w:t>,</w:t>
      </w:r>
      <w:r w:rsidR="00215448">
        <w:rPr>
          <w:rFonts w:ascii="Times New Roman" w:hAnsi="Times New Roman" w:cs="Times New Roman"/>
          <w:sz w:val="28"/>
          <w:szCs w:val="28"/>
        </w:rPr>
        <w:t xml:space="preserve"> </w:t>
      </w:r>
      <w:r w:rsidR="00187CAB">
        <w:rPr>
          <w:rFonts w:ascii="Times New Roman" w:hAnsi="Times New Roman" w:cs="Times New Roman"/>
          <w:sz w:val="28"/>
          <w:szCs w:val="28"/>
        </w:rPr>
        <w:t>“</w:t>
      </w:r>
      <w:hyperlink r:id="rId98" w:history="1">
        <w:r w:rsidR="00187CAB" w:rsidRPr="00C7204F">
          <w:rPr>
            <w:rStyle w:val="Hipervnculo"/>
            <w:rFonts w:ascii="Times New Roman" w:hAnsi="Times New Roman" w:cs="Times New Roman"/>
            <w:b/>
            <w:sz w:val="28"/>
            <w:szCs w:val="28"/>
          </w:rPr>
          <w:t>el eterno retorno de lo mismo</w:t>
        </w:r>
      </w:hyperlink>
      <w:r w:rsidR="00187CAB">
        <w:rPr>
          <w:rFonts w:ascii="Times New Roman" w:hAnsi="Times New Roman" w:cs="Times New Roman"/>
          <w:sz w:val="28"/>
          <w:szCs w:val="28"/>
        </w:rPr>
        <w:t>”.</w:t>
      </w:r>
      <w:r w:rsidR="00C7204F">
        <w:rPr>
          <w:rFonts w:ascii="Times New Roman" w:hAnsi="Times New Roman" w:cs="Times New Roman"/>
          <w:sz w:val="28"/>
          <w:szCs w:val="28"/>
        </w:rPr>
        <w:t xml:space="preserve"> </w:t>
      </w:r>
    </w:p>
    <w:p w:rsidR="00DF06C8" w:rsidRDefault="00DF06C8" w:rsidP="00D130B6">
      <w:pPr>
        <w:autoSpaceDE w:val="0"/>
        <w:autoSpaceDN w:val="0"/>
        <w:adjustRightInd w:val="0"/>
        <w:spacing w:after="0" w:line="240" w:lineRule="auto"/>
        <w:ind w:right="-45"/>
        <w:jc w:val="both"/>
        <w:rPr>
          <w:rFonts w:ascii="Times New Roman" w:hAnsi="Times New Roman" w:cs="Times New Roman"/>
          <w:sz w:val="28"/>
          <w:szCs w:val="28"/>
        </w:rPr>
      </w:pPr>
    </w:p>
    <w:p w:rsidR="005336A4" w:rsidRDefault="00DF06C8"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r>
      <w:r w:rsidR="00C7204F">
        <w:rPr>
          <w:rFonts w:ascii="Times New Roman" w:hAnsi="Times New Roman" w:cs="Times New Roman"/>
          <w:sz w:val="28"/>
          <w:szCs w:val="28"/>
        </w:rPr>
        <w:t xml:space="preserve">Y </w:t>
      </w:r>
      <w:r>
        <w:rPr>
          <w:rFonts w:ascii="Times New Roman" w:hAnsi="Times New Roman" w:cs="Times New Roman"/>
          <w:sz w:val="28"/>
          <w:szCs w:val="28"/>
        </w:rPr>
        <w:t xml:space="preserve">el caso es que, </w:t>
      </w:r>
      <w:r w:rsidR="00C7204F">
        <w:rPr>
          <w:rFonts w:ascii="Times New Roman" w:hAnsi="Times New Roman" w:cs="Times New Roman"/>
          <w:sz w:val="28"/>
          <w:szCs w:val="28"/>
        </w:rPr>
        <w:t xml:space="preserve">en </w:t>
      </w:r>
      <w:r w:rsidR="00165FE4">
        <w:rPr>
          <w:rFonts w:ascii="Times New Roman" w:hAnsi="Times New Roman" w:cs="Times New Roman"/>
          <w:sz w:val="28"/>
          <w:szCs w:val="28"/>
        </w:rPr>
        <w:t>torno a semejante</w:t>
      </w:r>
      <w:r w:rsidR="003D3D90">
        <w:rPr>
          <w:rFonts w:ascii="Times New Roman" w:hAnsi="Times New Roman" w:cs="Times New Roman"/>
          <w:sz w:val="28"/>
          <w:szCs w:val="28"/>
        </w:rPr>
        <w:t>s</w:t>
      </w:r>
      <w:r w:rsidR="00165FE4">
        <w:rPr>
          <w:rFonts w:ascii="Times New Roman" w:hAnsi="Times New Roman" w:cs="Times New Roman"/>
          <w:sz w:val="28"/>
          <w:szCs w:val="28"/>
        </w:rPr>
        <w:t xml:space="preserve"> </w:t>
      </w:r>
      <w:r w:rsidR="0096008B">
        <w:rPr>
          <w:rFonts w:ascii="Times New Roman" w:hAnsi="Times New Roman" w:cs="Times New Roman"/>
          <w:sz w:val="28"/>
          <w:szCs w:val="28"/>
        </w:rPr>
        <w:t>infame</w:t>
      </w:r>
      <w:r w:rsidR="003D3D90">
        <w:rPr>
          <w:rFonts w:ascii="Times New Roman" w:hAnsi="Times New Roman" w:cs="Times New Roman"/>
          <w:sz w:val="28"/>
          <w:szCs w:val="28"/>
        </w:rPr>
        <w:t>s</w:t>
      </w:r>
      <w:r w:rsidR="0096008B">
        <w:rPr>
          <w:rFonts w:ascii="Times New Roman" w:hAnsi="Times New Roman" w:cs="Times New Roman"/>
          <w:sz w:val="28"/>
          <w:szCs w:val="28"/>
        </w:rPr>
        <w:t xml:space="preserve"> </w:t>
      </w:r>
      <w:r w:rsidR="006813D0">
        <w:rPr>
          <w:rFonts w:ascii="Times New Roman" w:hAnsi="Times New Roman" w:cs="Times New Roman"/>
          <w:sz w:val="28"/>
          <w:szCs w:val="28"/>
        </w:rPr>
        <w:t>y criminal</w:t>
      </w:r>
      <w:r w:rsidR="003D3D90">
        <w:rPr>
          <w:rFonts w:ascii="Times New Roman" w:hAnsi="Times New Roman" w:cs="Times New Roman"/>
          <w:sz w:val="28"/>
          <w:szCs w:val="28"/>
        </w:rPr>
        <w:t>es</w:t>
      </w:r>
      <w:r w:rsidR="006813D0">
        <w:rPr>
          <w:rFonts w:ascii="Times New Roman" w:hAnsi="Times New Roman" w:cs="Times New Roman"/>
          <w:sz w:val="28"/>
          <w:szCs w:val="28"/>
        </w:rPr>
        <w:t xml:space="preserve"> </w:t>
      </w:r>
      <w:r w:rsidR="00C7204F">
        <w:rPr>
          <w:rFonts w:ascii="Times New Roman" w:hAnsi="Times New Roman" w:cs="Times New Roman"/>
          <w:sz w:val="28"/>
          <w:szCs w:val="28"/>
        </w:rPr>
        <w:t>patraña</w:t>
      </w:r>
      <w:r w:rsidR="003D3D90">
        <w:rPr>
          <w:rFonts w:ascii="Times New Roman" w:hAnsi="Times New Roman" w:cs="Times New Roman"/>
          <w:sz w:val="28"/>
          <w:szCs w:val="28"/>
        </w:rPr>
        <w:t>s</w:t>
      </w:r>
      <w:r w:rsidR="00B52D6E">
        <w:rPr>
          <w:rFonts w:ascii="Times New Roman" w:hAnsi="Times New Roman" w:cs="Times New Roman"/>
          <w:sz w:val="28"/>
          <w:szCs w:val="28"/>
        </w:rPr>
        <w:t xml:space="preserve"> sangrienta</w:t>
      </w:r>
      <w:r w:rsidR="003D3D90">
        <w:rPr>
          <w:rFonts w:ascii="Times New Roman" w:hAnsi="Times New Roman" w:cs="Times New Roman"/>
          <w:sz w:val="28"/>
          <w:szCs w:val="28"/>
        </w:rPr>
        <w:t>s</w:t>
      </w:r>
      <w:r>
        <w:rPr>
          <w:rFonts w:ascii="Times New Roman" w:hAnsi="Times New Roman" w:cs="Times New Roman"/>
          <w:sz w:val="28"/>
          <w:szCs w:val="28"/>
        </w:rPr>
        <w:t>,</w:t>
      </w:r>
      <w:r w:rsidR="00C7204F">
        <w:rPr>
          <w:rFonts w:ascii="Times New Roman" w:hAnsi="Times New Roman" w:cs="Times New Roman"/>
          <w:sz w:val="28"/>
          <w:szCs w:val="28"/>
        </w:rPr>
        <w:t xml:space="preserve"> </w:t>
      </w:r>
      <w:r w:rsidR="00FE6D96">
        <w:rPr>
          <w:rFonts w:ascii="Times New Roman" w:hAnsi="Times New Roman" w:cs="Times New Roman"/>
          <w:sz w:val="28"/>
          <w:szCs w:val="28"/>
        </w:rPr>
        <w:t xml:space="preserve">han venido estando </w:t>
      </w:r>
      <w:r w:rsidR="00C7204F">
        <w:rPr>
          <w:rFonts w:ascii="Times New Roman" w:hAnsi="Times New Roman" w:cs="Times New Roman"/>
          <w:sz w:val="28"/>
          <w:szCs w:val="28"/>
        </w:rPr>
        <w:t xml:space="preserve">comprometidos los grandes burgueses que manejan el </w:t>
      </w:r>
      <w:hyperlink r:id="rId99" w:history="1">
        <w:r w:rsidR="00C7204F" w:rsidRPr="00C7204F">
          <w:rPr>
            <w:rStyle w:val="Hipervnculo"/>
            <w:rFonts w:ascii="Times New Roman" w:hAnsi="Times New Roman" w:cs="Times New Roman"/>
            <w:b/>
            <w:sz w:val="28"/>
            <w:szCs w:val="28"/>
          </w:rPr>
          <w:t>cotarro</w:t>
        </w:r>
      </w:hyperlink>
      <w:r w:rsidR="00607C29">
        <w:rPr>
          <w:rFonts w:ascii="Times New Roman" w:hAnsi="Times New Roman" w:cs="Times New Roman"/>
          <w:sz w:val="28"/>
          <w:szCs w:val="28"/>
        </w:rPr>
        <w:t xml:space="preserve"> </w:t>
      </w:r>
      <w:r w:rsidR="002503A6">
        <w:rPr>
          <w:rFonts w:ascii="Times New Roman" w:hAnsi="Times New Roman" w:cs="Times New Roman"/>
          <w:sz w:val="28"/>
          <w:szCs w:val="28"/>
        </w:rPr>
        <w:t>de</w:t>
      </w:r>
      <w:r w:rsidR="00A0590B">
        <w:rPr>
          <w:rFonts w:ascii="Times New Roman" w:hAnsi="Times New Roman" w:cs="Times New Roman"/>
          <w:sz w:val="28"/>
          <w:szCs w:val="28"/>
        </w:rPr>
        <w:t xml:space="preserve"> </w:t>
      </w:r>
      <w:r w:rsidR="008D1427">
        <w:rPr>
          <w:rFonts w:ascii="Times New Roman" w:hAnsi="Times New Roman" w:cs="Times New Roman"/>
          <w:sz w:val="28"/>
          <w:szCs w:val="28"/>
        </w:rPr>
        <w:t xml:space="preserve">esta sociedad </w:t>
      </w:r>
      <w:r w:rsidR="002503A6">
        <w:rPr>
          <w:rFonts w:ascii="Times New Roman" w:hAnsi="Times New Roman" w:cs="Times New Roman"/>
          <w:sz w:val="28"/>
          <w:szCs w:val="28"/>
        </w:rPr>
        <w:t>en</w:t>
      </w:r>
      <w:r w:rsidR="008D1427">
        <w:rPr>
          <w:rFonts w:ascii="Times New Roman" w:hAnsi="Times New Roman" w:cs="Times New Roman"/>
          <w:sz w:val="28"/>
          <w:szCs w:val="28"/>
        </w:rPr>
        <w:t xml:space="preserve"> </w:t>
      </w:r>
      <w:r w:rsidR="00A0590B">
        <w:rPr>
          <w:rFonts w:ascii="Times New Roman" w:hAnsi="Times New Roman" w:cs="Times New Roman"/>
          <w:sz w:val="28"/>
          <w:szCs w:val="28"/>
        </w:rPr>
        <w:t xml:space="preserve">cualquier </w:t>
      </w:r>
      <w:r w:rsidR="004206A3">
        <w:rPr>
          <w:rFonts w:ascii="Times New Roman" w:hAnsi="Times New Roman" w:cs="Times New Roman"/>
          <w:sz w:val="28"/>
          <w:szCs w:val="28"/>
        </w:rPr>
        <w:t>sitio,</w:t>
      </w:r>
      <w:r w:rsidR="00A0590B">
        <w:rPr>
          <w:rFonts w:ascii="Times New Roman" w:hAnsi="Times New Roman" w:cs="Times New Roman"/>
          <w:sz w:val="28"/>
          <w:szCs w:val="28"/>
        </w:rPr>
        <w:t xml:space="preserve"> como quien dice “todos a una”</w:t>
      </w:r>
      <w:r w:rsidR="00537906">
        <w:rPr>
          <w:rFonts w:ascii="Times New Roman" w:hAnsi="Times New Roman" w:cs="Times New Roman"/>
          <w:sz w:val="28"/>
          <w:szCs w:val="28"/>
        </w:rPr>
        <w:t>. S</w:t>
      </w:r>
      <w:r w:rsidR="00607C29">
        <w:rPr>
          <w:rFonts w:ascii="Times New Roman" w:hAnsi="Times New Roman" w:cs="Times New Roman"/>
          <w:sz w:val="28"/>
          <w:szCs w:val="28"/>
        </w:rPr>
        <w:t xml:space="preserve">eguidos </w:t>
      </w:r>
      <w:r w:rsidR="00030B6F">
        <w:rPr>
          <w:rFonts w:ascii="Times New Roman" w:hAnsi="Times New Roman" w:cs="Times New Roman"/>
          <w:sz w:val="28"/>
          <w:szCs w:val="28"/>
        </w:rPr>
        <w:t xml:space="preserve">oportunistamente </w:t>
      </w:r>
      <w:r w:rsidR="00607C29">
        <w:rPr>
          <w:rFonts w:ascii="Times New Roman" w:hAnsi="Times New Roman" w:cs="Times New Roman"/>
          <w:sz w:val="28"/>
          <w:szCs w:val="28"/>
        </w:rPr>
        <w:t xml:space="preserve">por los </w:t>
      </w:r>
      <w:r w:rsidR="00607C29" w:rsidRPr="00093AE3">
        <w:rPr>
          <w:rFonts w:ascii="Times New Roman" w:hAnsi="Times New Roman" w:cs="Times New Roman"/>
          <w:b/>
          <w:sz w:val="28"/>
          <w:szCs w:val="28"/>
          <w:u w:val="single"/>
        </w:rPr>
        <w:t xml:space="preserve">intelectuales </w:t>
      </w:r>
      <w:r w:rsidR="004206A3" w:rsidRPr="00093AE3">
        <w:rPr>
          <w:rFonts w:ascii="Times New Roman" w:hAnsi="Times New Roman" w:cs="Times New Roman"/>
          <w:b/>
          <w:sz w:val="28"/>
          <w:szCs w:val="28"/>
          <w:u w:val="single"/>
        </w:rPr>
        <w:t>orgánicos de</w:t>
      </w:r>
      <w:r w:rsidR="00093AE3" w:rsidRPr="00093AE3">
        <w:rPr>
          <w:rFonts w:ascii="Times New Roman" w:hAnsi="Times New Roman" w:cs="Times New Roman"/>
          <w:b/>
          <w:sz w:val="28"/>
          <w:szCs w:val="28"/>
          <w:u w:val="single"/>
        </w:rPr>
        <w:t>l sistema</w:t>
      </w:r>
      <w:r w:rsidR="00093AE3">
        <w:rPr>
          <w:rFonts w:ascii="Times New Roman" w:hAnsi="Times New Roman" w:cs="Times New Roman"/>
          <w:sz w:val="28"/>
          <w:szCs w:val="28"/>
        </w:rPr>
        <w:t xml:space="preserve"> </w:t>
      </w:r>
      <w:r w:rsidR="00607C29">
        <w:rPr>
          <w:rFonts w:ascii="Times New Roman" w:hAnsi="Times New Roman" w:cs="Times New Roman"/>
          <w:sz w:val="28"/>
          <w:szCs w:val="28"/>
        </w:rPr>
        <w:t xml:space="preserve">que conforman </w:t>
      </w:r>
      <w:r w:rsidR="00A0590B">
        <w:rPr>
          <w:rFonts w:ascii="Times New Roman" w:hAnsi="Times New Roman" w:cs="Times New Roman"/>
          <w:sz w:val="28"/>
          <w:szCs w:val="28"/>
        </w:rPr>
        <w:t xml:space="preserve">en sus respectivos países </w:t>
      </w:r>
      <w:r w:rsidR="00607C29">
        <w:rPr>
          <w:rFonts w:ascii="Times New Roman" w:hAnsi="Times New Roman" w:cs="Times New Roman"/>
          <w:sz w:val="28"/>
          <w:szCs w:val="28"/>
        </w:rPr>
        <w:t xml:space="preserve">los </w:t>
      </w:r>
      <w:r w:rsidR="00607C29" w:rsidRPr="00093AE3">
        <w:rPr>
          <w:rFonts w:ascii="Times New Roman" w:hAnsi="Times New Roman" w:cs="Times New Roman"/>
          <w:b/>
          <w:sz w:val="28"/>
          <w:szCs w:val="28"/>
          <w:u w:val="single"/>
        </w:rPr>
        <w:t xml:space="preserve">aparatos ideológicos del </w:t>
      </w:r>
      <w:r w:rsidR="00093AE3" w:rsidRPr="00093AE3">
        <w:rPr>
          <w:rFonts w:ascii="Times New Roman" w:hAnsi="Times New Roman" w:cs="Times New Roman"/>
          <w:b/>
          <w:sz w:val="28"/>
          <w:szCs w:val="28"/>
          <w:u w:val="single"/>
        </w:rPr>
        <w:t>Estado</w:t>
      </w:r>
      <w:r>
        <w:rPr>
          <w:rFonts w:ascii="Times New Roman" w:hAnsi="Times New Roman" w:cs="Times New Roman"/>
          <w:sz w:val="28"/>
          <w:szCs w:val="28"/>
        </w:rPr>
        <w:t>,</w:t>
      </w:r>
      <w:r w:rsidR="00B423E5">
        <w:rPr>
          <w:rFonts w:ascii="Times New Roman" w:hAnsi="Times New Roman" w:cs="Times New Roman"/>
          <w:sz w:val="28"/>
          <w:szCs w:val="28"/>
        </w:rPr>
        <w:t xml:space="preserve"> para los fines de “educar” </w:t>
      </w:r>
      <w:r w:rsidR="00E528CC">
        <w:rPr>
          <w:rFonts w:ascii="Times New Roman" w:hAnsi="Times New Roman" w:cs="Times New Roman"/>
          <w:sz w:val="28"/>
          <w:szCs w:val="28"/>
        </w:rPr>
        <w:t>convenientemente</w:t>
      </w:r>
      <w:r w:rsidR="00537906">
        <w:rPr>
          <w:rFonts w:ascii="Times New Roman" w:hAnsi="Times New Roman" w:cs="Times New Roman"/>
          <w:sz w:val="28"/>
          <w:szCs w:val="28"/>
        </w:rPr>
        <w:t>,</w:t>
      </w:r>
      <w:r w:rsidR="00E528CC">
        <w:rPr>
          <w:rFonts w:ascii="Times New Roman" w:hAnsi="Times New Roman" w:cs="Times New Roman"/>
          <w:sz w:val="28"/>
          <w:szCs w:val="28"/>
        </w:rPr>
        <w:t xml:space="preserve"> desde a </w:t>
      </w:r>
      <w:r w:rsidR="00B423E5">
        <w:rPr>
          <w:rFonts w:ascii="Times New Roman" w:hAnsi="Times New Roman" w:cs="Times New Roman"/>
          <w:sz w:val="28"/>
          <w:szCs w:val="28"/>
        </w:rPr>
        <w:t xml:space="preserve">los maestros de escuela </w:t>
      </w:r>
      <w:r w:rsidR="00E528CC">
        <w:rPr>
          <w:rFonts w:ascii="Times New Roman" w:hAnsi="Times New Roman" w:cs="Times New Roman"/>
          <w:sz w:val="28"/>
          <w:szCs w:val="28"/>
        </w:rPr>
        <w:t xml:space="preserve">primaria hasta </w:t>
      </w:r>
      <w:r w:rsidR="00B423E5">
        <w:rPr>
          <w:rFonts w:ascii="Times New Roman" w:hAnsi="Times New Roman" w:cs="Times New Roman"/>
          <w:sz w:val="28"/>
          <w:szCs w:val="28"/>
        </w:rPr>
        <w:t>los profesores universitarios</w:t>
      </w:r>
      <w:r w:rsidR="00537906">
        <w:rPr>
          <w:rFonts w:ascii="Times New Roman" w:hAnsi="Times New Roman" w:cs="Times New Roman"/>
          <w:sz w:val="28"/>
          <w:szCs w:val="28"/>
        </w:rPr>
        <w:t xml:space="preserve">. </w:t>
      </w:r>
      <w:r w:rsidR="00D171C2">
        <w:rPr>
          <w:rFonts w:ascii="Times New Roman" w:hAnsi="Times New Roman" w:cs="Times New Roman"/>
          <w:sz w:val="28"/>
          <w:szCs w:val="28"/>
        </w:rPr>
        <w:t>Son éstos q</w:t>
      </w:r>
      <w:r w:rsidR="00A135BA">
        <w:rPr>
          <w:rFonts w:ascii="Times New Roman" w:hAnsi="Times New Roman" w:cs="Times New Roman"/>
          <w:sz w:val="28"/>
          <w:szCs w:val="28"/>
        </w:rPr>
        <w:t xml:space="preserve">uienes a su vez se ocupan </w:t>
      </w:r>
      <w:r>
        <w:rPr>
          <w:rFonts w:ascii="Times New Roman" w:hAnsi="Times New Roman" w:cs="Times New Roman"/>
          <w:sz w:val="28"/>
          <w:szCs w:val="28"/>
        </w:rPr>
        <w:t xml:space="preserve">sumisamente por la cuenta que les trae, </w:t>
      </w:r>
      <w:r w:rsidR="00B423E5">
        <w:rPr>
          <w:rFonts w:ascii="Times New Roman" w:hAnsi="Times New Roman" w:cs="Times New Roman"/>
          <w:sz w:val="28"/>
          <w:szCs w:val="28"/>
        </w:rPr>
        <w:t xml:space="preserve">de instruir </w:t>
      </w:r>
      <w:r w:rsidR="0000445F">
        <w:rPr>
          <w:rFonts w:ascii="Times New Roman" w:hAnsi="Times New Roman" w:cs="Times New Roman"/>
          <w:sz w:val="28"/>
          <w:szCs w:val="28"/>
        </w:rPr>
        <w:t xml:space="preserve">en el llamado </w:t>
      </w:r>
      <w:r w:rsidR="0000445F" w:rsidRPr="00A0590B">
        <w:rPr>
          <w:rFonts w:ascii="Times New Roman" w:hAnsi="Times New Roman" w:cs="Times New Roman"/>
          <w:b/>
          <w:sz w:val="28"/>
          <w:szCs w:val="28"/>
          <w:u w:val="single"/>
        </w:rPr>
        <w:t>pensamiento único</w:t>
      </w:r>
      <w:r w:rsidR="00A0590B" w:rsidRPr="00A0590B">
        <w:rPr>
          <w:rFonts w:ascii="Times New Roman" w:hAnsi="Times New Roman" w:cs="Times New Roman"/>
          <w:b/>
          <w:sz w:val="28"/>
          <w:szCs w:val="28"/>
          <w:u w:val="single"/>
        </w:rPr>
        <w:t xml:space="preserve"> burgués</w:t>
      </w:r>
      <w:r w:rsidR="0000445F">
        <w:rPr>
          <w:rFonts w:ascii="Times New Roman" w:hAnsi="Times New Roman" w:cs="Times New Roman"/>
          <w:sz w:val="28"/>
          <w:szCs w:val="28"/>
        </w:rPr>
        <w:t xml:space="preserve">, </w:t>
      </w:r>
      <w:r w:rsidR="00B423E5">
        <w:rPr>
          <w:rFonts w:ascii="Times New Roman" w:hAnsi="Times New Roman" w:cs="Times New Roman"/>
          <w:sz w:val="28"/>
          <w:szCs w:val="28"/>
        </w:rPr>
        <w:t xml:space="preserve">a los </w:t>
      </w:r>
      <w:r w:rsidR="00E059C9">
        <w:rPr>
          <w:rFonts w:ascii="Times New Roman" w:hAnsi="Times New Roman" w:cs="Times New Roman"/>
          <w:sz w:val="28"/>
          <w:szCs w:val="28"/>
        </w:rPr>
        <w:t xml:space="preserve">futuros </w:t>
      </w:r>
      <w:r w:rsidR="00D171C2">
        <w:rPr>
          <w:rFonts w:ascii="Times New Roman" w:hAnsi="Times New Roman" w:cs="Times New Roman"/>
          <w:sz w:val="28"/>
          <w:szCs w:val="28"/>
        </w:rPr>
        <w:t xml:space="preserve">jóvenes </w:t>
      </w:r>
      <w:r w:rsidR="00607C29">
        <w:rPr>
          <w:rFonts w:ascii="Times New Roman" w:hAnsi="Times New Roman" w:cs="Times New Roman"/>
          <w:sz w:val="28"/>
          <w:szCs w:val="28"/>
        </w:rPr>
        <w:t xml:space="preserve">políticos profesionales </w:t>
      </w:r>
      <w:r w:rsidR="00E528CC">
        <w:rPr>
          <w:rFonts w:ascii="Times New Roman" w:hAnsi="Times New Roman" w:cs="Times New Roman"/>
          <w:sz w:val="28"/>
          <w:szCs w:val="28"/>
        </w:rPr>
        <w:t>a cargo de las instituciones estatales</w:t>
      </w:r>
      <w:r w:rsidR="00D171C2">
        <w:rPr>
          <w:rFonts w:ascii="Times New Roman" w:hAnsi="Times New Roman" w:cs="Times New Roman"/>
          <w:sz w:val="28"/>
          <w:szCs w:val="28"/>
        </w:rPr>
        <w:t xml:space="preserve"> —como es del caso </w:t>
      </w:r>
      <w:r w:rsidR="001F645D">
        <w:rPr>
          <w:rFonts w:ascii="Times New Roman" w:hAnsi="Times New Roman" w:cs="Times New Roman"/>
          <w:sz w:val="28"/>
          <w:szCs w:val="28"/>
        </w:rPr>
        <w:t xml:space="preserve">hoy en España </w:t>
      </w:r>
      <w:r w:rsidR="00D171C2">
        <w:rPr>
          <w:rFonts w:ascii="Times New Roman" w:hAnsi="Times New Roman" w:cs="Times New Roman"/>
          <w:sz w:val="28"/>
          <w:szCs w:val="28"/>
        </w:rPr>
        <w:t xml:space="preserve">de los </w:t>
      </w:r>
      <w:hyperlink r:id="rId100" w:history="1">
        <w:r w:rsidR="003A4B33" w:rsidRPr="001F645D">
          <w:rPr>
            <w:rStyle w:val="Hipervnculo"/>
            <w:rFonts w:ascii="Times New Roman" w:hAnsi="Times New Roman" w:cs="Times New Roman"/>
            <w:b/>
            <w:sz w:val="28"/>
            <w:szCs w:val="28"/>
          </w:rPr>
          <w:t>noveles</w:t>
        </w:r>
      </w:hyperlink>
      <w:r w:rsidR="003A4B33">
        <w:rPr>
          <w:rFonts w:ascii="Times New Roman" w:hAnsi="Times New Roman" w:cs="Times New Roman"/>
          <w:sz w:val="28"/>
          <w:szCs w:val="28"/>
        </w:rPr>
        <w:t xml:space="preserve"> </w:t>
      </w:r>
      <w:r w:rsidR="00D171C2">
        <w:rPr>
          <w:rFonts w:ascii="Times New Roman" w:hAnsi="Times New Roman" w:cs="Times New Roman"/>
          <w:sz w:val="28"/>
          <w:szCs w:val="28"/>
        </w:rPr>
        <w:t xml:space="preserve">dirigentes </w:t>
      </w:r>
      <w:r w:rsidR="003A4B33">
        <w:rPr>
          <w:rFonts w:ascii="Times New Roman" w:hAnsi="Times New Roman" w:cs="Times New Roman"/>
          <w:sz w:val="28"/>
          <w:szCs w:val="28"/>
        </w:rPr>
        <w:t xml:space="preserve">políticos </w:t>
      </w:r>
      <w:r w:rsidR="001F645D">
        <w:rPr>
          <w:rFonts w:ascii="Times New Roman" w:hAnsi="Times New Roman" w:cs="Times New Roman"/>
          <w:sz w:val="28"/>
          <w:szCs w:val="28"/>
        </w:rPr>
        <w:t xml:space="preserve">en </w:t>
      </w:r>
      <w:r w:rsidR="00D171C2">
        <w:rPr>
          <w:rFonts w:ascii="Times New Roman" w:hAnsi="Times New Roman" w:cs="Times New Roman"/>
          <w:sz w:val="28"/>
          <w:szCs w:val="28"/>
        </w:rPr>
        <w:t>l</w:t>
      </w:r>
      <w:r w:rsidR="001F645D">
        <w:rPr>
          <w:rFonts w:ascii="Times New Roman" w:hAnsi="Times New Roman" w:cs="Times New Roman"/>
          <w:sz w:val="28"/>
          <w:szCs w:val="28"/>
        </w:rPr>
        <w:t>a</w:t>
      </w:r>
      <w:r w:rsidR="00D171C2">
        <w:rPr>
          <w:rFonts w:ascii="Times New Roman" w:hAnsi="Times New Roman" w:cs="Times New Roman"/>
          <w:sz w:val="28"/>
          <w:szCs w:val="28"/>
        </w:rPr>
        <w:t xml:space="preserve"> </w:t>
      </w:r>
      <w:r w:rsidR="001F645D">
        <w:rPr>
          <w:rFonts w:ascii="Times New Roman" w:hAnsi="Times New Roman" w:cs="Times New Roman"/>
          <w:sz w:val="28"/>
          <w:szCs w:val="28"/>
        </w:rPr>
        <w:t xml:space="preserve">no menos reciente </w:t>
      </w:r>
      <w:r w:rsidR="00D171C2">
        <w:rPr>
          <w:rFonts w:ascii="Times New Roman" w:hAnsi="Times New Roman" w:cs="Times New Roman"/>
          <w:sz w:val="28"/>
          <w:szCs w:val="28"/>
        </w:rPr>
        <w:t xml:space="preserve">formación política </w:t>
      </w:r>
      <w:r w:rsidR="00D171C2">
        <w:rPr>
          <w:rFonts w:ascii="Times New Roman" w:hAnsi="Times New Roman" w:cs="Times New Roman"/>
          <w:i/>
          <w:sz w:val="28"/>
          <w:szCs w:val="28"/>
        </w:rPr>
        <w:t>“Podemos”</w:t>
      </w:r>
      <w:r w:rsidR="001F645D">
        <w:rPr>
          <w:rFonts w:ascii="Times New Roman" w:hAnsi="Times New Roman" w:cs="Times New Roman"/>
          <w:sz w:val="28"/>
          <w:szCs w:val="28"/>
        </w:rPr>
        <w:t>—</w:t>
      </w:r>
      <w:r w:rsidR="00D171C2">
        <w:rPr>
          <w:rFonts w:ascii="Times New Roman" w:hAnsi="Times New Roman" w:cs="Times New Roman"/>
          <w:i/>
          <w:sz w:val="28"/>
          <w:szCs w:val="28"/>
        </w:rPr>
        <w:t xml:space="preserve">, </w:t>
      </w:r>
      <w:r w:rsidR="00B423E5">
        <w:rPr>
          <w:rFonts w:ascii="Times New Roman" w:hAnsi="Times New Roman" w:cs="Times New Roman"/>
          <w:sz w:val="28"/>
          <w:szCs w:val="28"/>
        </w:rPr>
        <w:t xml:space="preserve">así como </w:t>
      </w:r>
      <w:r w:rsidR="001F645D">
        <w:rPr>
          <w:rFonts w:ascii="Times New Roman" w:hAnsi="Times New Roman" w:cs="Times New Roman"/>
          <w:sz w:val="28"/>
          <w:szCs w:val="28"/>
        </w:rPr>
        <w:t>de</w:t>
      </w:r>
      <w:r w:rsidR="00B423E5">
        <w:rPr>
          <w:rFonts w:ascii="Times New Roman" w:hAnsi="Times New Roman" w:cs="Times New Roman"/>
          <w:sz w:val="28"/>
          <w:szCs w:val="28"/>
        </w:rPr>
        <w:t xml:space="preserve"> los periodistas</w:t>
      </w:r>
      <w:r w:rsidR="00607C29">
        <w:rPr>
          <w:rFonts w:ascii="Times New Roman" w:hAnsi="Times New Roman" w:cs="Times New Roman"/>
          <w:sz w:val="28"/>
          <w:szCs w:val="28"/>
        </w:rPr>
        <w:t xml:space="preserve"> </w:t>
      </w:r>
      <w:r w:rsidR="00A135BA">
        <w:rPr>
          <w:rFonts w:ascii="Times New Roman" w:hAnsi="Times New Roman" w:cs="Times New Roman"/>
          <w:sz w:val="28"/>
          <w:szCs w:val="28"/>
        </w:rPr>
        <w:t>especializados en di</w:t>
      </w:r>
      <w:r w:rsidR="00E528CC">
        <w:rPr>
          <w:rFonts w:ascii="Times New Roman" w:hAnsi="Times New Roman" w:cs="Times New Roman"/>
          <w:sz w:val="28"/>
          <w:szCs w:val="28"/>
        </w:rPr>
        <w:t xml:space="preserve">versos </w:t>
      </w:r>
      <w:r w:rsidR="00A135BA">
        <w:rPr>
          <w:rFonts w:ascii="Times New Roman" w:hAnsi="Times New Roman" w:cs="Times New Roman"/>
          <w:sz w:val="28"/>
          <w:szCs w:val="28"/>
        </w:rPr>
        <w:t xml:space="preserve">aspectos de la vida social </w:t>
      </w:r>
      <w:r w:rsidR="00607C29">
        <w:rPr>
          <w:rFonts w:ascii="Times New Roman" w:hAnsi="Times New Roman" w:cs="Times New Roman"/>
          <w:sz w:val="28"/>
          <w:szCs w:val="28"/>
        </w:rPr>
        <w:t xml:space="preserve">y </w:t>
      </w:r>
      <w:r w:rsidR="00A135BA">
        <w:rPr>
          <w:rFonts w:ascii="Times New Roman" w:hAnsi="Times New Roman" w:cs="Times New Roman"/>
          <w:sz w:val="28"/>
          <w:szCs w:val="28"/>
        </w:rPr>
        <w:t xml:space="preserve">demás </w:t>
      </w:r>
      <w:r w:rsidR="001F645D">
        <w:rPr>
          <w:rFonts w:ascii="Times New Roman" w:hAnsi="Times New Roman" w:cs="Times New Roman"/>
          <w:sz w:val="28"/>
          <w:szCs w:val="28"/>
        </w:rPr>
        <w:t xml:space="preserve">profesionales </w:t>
      </w:r>
      <w:r w:rsidR="00B423E5">
        <w:rPr>
          <w:rFonts w:ascii="Times New Roman" w:hAnsi="Times New Roman" w:cs="Times New Roman"/>
          <w:sz w:val="28"/>
          <w:szCs w:val="28"/>
        </w:rPr>
        <w:t>anunciantes</w:t>
      </w:r>
      <w:r w:rsidR="00165FE4">
        <w:rPr>
          <w:rFonts w:ascii="Times New Roman" w:hAnsi="Times New Roman" w:cs="Times New Roman"/>
          <w:sz w:val="28"/>
          <w:szCs w:val="28"/>
        </w:rPr>
        <w:t>,</w:t>
      </w:r>
      <w:r w:rsidR="00B423E5">
        <w:rPr>
          <w:rFonts w:ascii="Times New Roman" w:hAnsi="Times New Roman" w:cs="Times New Roman"/>
          <w:sz w:val="28"/>
          <w:szCs w:val="28"/>
        </w:rPr>
        <w:t xml:space="preserve"> </w:t>
      </w:r>
      <w:r>
        <w:rPr>
          <w:rFonts w:ascii="Times New Roman" w:hAnsi="Times New Roman" w:cs="Times New Roman"/>
          <w:sz w:val="28"/>
          <w:szCs w:val="28"/>
        </w:rPr>
        <w:t xml:space="preserve">empleados </w:t>
      </w:r>
      <w:r w:rsidR="003D3D90">
        <w:rPr>
          <w:rFonts w:ascii="Times New Roman" w:hAnsi="Times New Roman" w:cs="Times New Roman"/>
          <w:sz w:val="28"/>
          <w:szCs w:val="28"/>
        </w:rPr>
        <w:t>por</w:t>
      </w:r>
      <w:r>
        <w:rPr>
          <w:rFonts w:ascii="Times New Roman" w:hAnsi="Times New Roman" w:cs="Times New Roman"/>
          <w:sz w:val="28"/>
          <w:szCs w:val="28"/>
        </w:rPr>
        <w:t xml:space="preserve"> </w:t>
      </w:r>
      <w:r w:rsidR="00710639">
        <w:rPr>
          <w:rFonts w:ascii="Times New Roman" w:hAnsi="Times New Roman" w:cs="Times New Roman"/>
          <w:sz w:val="28"/>
          <w:szCs w:val="28"/>
        </w:rPr>
        <w:t xml:space="preserve">los medios de comunicación de masas. </w:t>
      </w:r>
    </w:p>
    <w:p w:rsidR="005336A4" w:rsidRDefault="005336A4" w:rsidP="00D130B6">
      <w:pPr>
        <w:autoSpaceDE w:val="0"/>
        <w:autoSpaceDN w:val="0"/>
        <w:adjustRightInd w:val="0"/>
        <w:spacing w:after="0" w:line="240" w:lineRule="auto"/>
        <w:ind w:right="-45"/>
        <w:jc w:val="both"/>
        <w:rPr>
          <w:rFonts w:ascii="Times New Roman" w:hAnsi="Times New Roman" w:cs="Times New Roman"/>
          <w:sz w:val="28"/>
          <w:szCs w:val="28"/>
        </w:rPr>
      </w:pPr>
    </w:p>
    <w:p w:rsidR="00C57080" w:rsidRDefault="005336A4"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r>
      <w:r w:rsidR="00E528CC" w:rsidRPr="001F645D">
        <w:rPr>
          <w:rFonts w:ascii="Times New Roman" w:hAnsi="Times New Roman" w:cs="Times New Roman"/>
          <w:b/>
          <w:sz w:val="28"/>
          <w:szCs w:val="28"/>
          <w:u w:val="single"/>
        </w:rPr>
        <w:t>Todos ellos</w:t>
      </w:r>
      <w:r w:rsidR="0000445F" w:rsidRPr="001F645D">
        <w:rPr>
          <w:rFonts w:ascii="Times New Roman" w:hAnsi="Times New Roman" w:cs="Times New Roman"/>
          <w:b/>
          <w:sz w:val="28"/>
          <w:szCs w:val="28"/>
          <w:u w:val="single"/>
        </w:rPr>
        <w:t xml:space="preserve"> sabedores </w:t>
      </w:r>
      <w:r w:rsidR="00F75606" w:rsidRPr="001F645D">
        <w:rPr>
          <w:rFonts w:ascii="Times New Roman" w:hAnsi="Times New Roman" w:cs="Times New Roman"/>
          <w:b/>
          <w:sz w:val="28"/>
          <w:szCs w:val="28"/>
          <w:u w:val="single"/>
        </w:rPr>
        <w:t>conscientes</w:t>
      </w:r>
      <w:r w:rsidR="001F645D" w:rsidRPr="001F645D">
        <w:rPr>
          <w:rFonts w:ascii="Times New Roman" w:hAnsi="Times New Roman" w:cs="Times New Roman"/>
          <w:b/>
          <w:sz w:val="28"/>
          <w:szCs w:val="28"/>
          <w:u w:val="single"/>
        </w:rPr>
        <w:t xml:space="preserve"> y disciplinados</w:t>
      </w:r>
      <w:r w:rsidR="00093AE3">
        <w:rPr>
          <w:rFonts w:ascii="Times New Roman" w:hAnsi="Times New Roman" w:cs="Times New Roman"/>
          <w:sz w:val="28"/>
          <w:szCs w:val="28"/>
        </w:rPr>
        <w:t>,</w:t>
      </w:r>
      <w:r w:rsidR="00F75606">
        <w:rPr>
          <w:rFonts w:ascii="Times New Roman" w:hAnsi="Times New Roman" w:cs="Times New Roman"/>
          <w:sz w:val="28"/>
          <w:szCs w:val="28"/>
        </w:rPr>
        <w:t xml:space="preserve"> </w:t>
      </w:r>
      <w:r w:rsidR="0000445F">
        <w:rPr>
          <w:rFonts w:ascii="Times New Roman" w:hAnsi="Times New Roman" w:cs="Times New Roman"/>
          <w:sz w:val="28"/>
          <w:szCs w:val="28"/>
        </w:rPr>
        <w:t>de que</w:t>
      </w:r>
      <w:r w:rsidR="00A0590B">
        <w:rPr>
          <w:rFonts w:ascii="Times New Roman" w:hAnsi="Times New Roman" w:cs="Times New Roman"/>
          <w:sz w:val="28"/>
          <w:szCs w:val="28"/>
        </w:rPr>
        <w:t xml:space="preserve"> </w:t>
      </w:r>
      <w:r w:rsidR="00093AE3">
        <w:rPr>
          <w:rFonts w:ascii="Times New Roman" w:hAnsi="Times New Roman" w:cs="Times New Roman"/>
          <w:sz w:val="28"/>
          <w:szCs w:val="28"/>
        </w:rPr>
        <w:t xml:space="preserve">para vivir bien </w:t>
      </w:r>
      <w:r w:rsidR="00751A43">
        <w:rPr>
          <w:rFonts w:ascii="Times New Roman" w:hAnsi="Times New Roman" w:cs="Times New Roman"/>
          <w:sz w:val="28"/>
          <w:szCs w:val="28"/>
        </w:rPr>
        <w:t xml:space="preserve">—como así lo desean y para tal fin se han dejado manipular—, </w:t>
      </w:r>
      <w:r w:rsidR="00A0590B">
        <w:rPr>
          <w:rFonts w:ascii="Times New Roman" w:hAnsi="Times New Roman" w:cs="Times New Roman"/>
          <w:sz w:val="28"/>
          <w:szCs w:val="28"/>
        </w:rPr>
        <w:t>deben ajustar</w:t>
      </w:r>
      <w:r w:rsidR="00710639">
        <w:rPr>
          <w:rFonts w:ascii="Times New Roman" w:hAnsi="Times New Roman" w:cs="Times New Roman"/>
          <w:sz w:val="28"/>
          <w:szCs w:val="28"/>
        </w:rPr>
        <w:t xml:space="preserve"> su pensamiento y acción consecuente </w:t>
      </w:r>
      <w:r w:rsidR="00A0590B">
        <w:rPr>
          <w:rFonts w:ascii="Times New Roman" w:hAnsi="Times New Roman" w:cs="Times New Roman"/>
          <w:sz w:val="28"/>
          <w:szCs w:val="28"/>
        </w:rPr>
        <w:t xml:space="preserve">a ese </w:t>
      </w:r>
      <w:r w:rsidR="00710639" w:rsidRPr="00751A43">
        <w:rPr>
          <w:rFonts w:ascii="Times New Roman" w:hAnsi="Times New Roman" w:cs="Times New Roman"/>
          <w:b/>
          <w:sz w:val="28"/>
          <w:szCs w:val="28"/>
          <w:u w:val="single"/>
        </w:rPr>
        <w:t xml:space="preserve">férreo </w:t>
      </w:r>
      <w:r w:rsidR="00A0590B" w:rsidRPr="00751A43">
        <w:rPr>
          <w:rFonts w:ascii="Times New Roman" w:hAnsi="Times New Roman" w:cs="Times New Roman"/>
          <w:b/>
          <w:sz w:val="28"/>
          <w:szCs w:val="28"/>
          <w:u w:val="single"/>
        </w:rPr>
        <w:t>adoctrinamiento</w:t>
      </w:r>
      <w:r w:rsidR="00710639">
        <w:rPr>
          <w:rFonts w:ascii="Times New Roman" w:hAnsi="Times New Roman" w:cs="Times New Roman"/>
          <w:sz w:val="28"/>
          <w:szCs w:val="28"/>
        </w:rPr>
        <w:t>. P</w:t>
      </w:r>
      <w:r w:rsidR="00A0590B">
        <w:rPr>
          <w:rFonts w:ascii="Times New Roman" w:hAnsi="Times New Roman" w:cs="Times New Roman"/>
          <w:sz w:val="28"/>
          <w:szCs w:val="28"/>
        </w:rPr>
        <w:t>orque de lo contrario</w:t>
      </w:r>
      <w:r w:rsidR="00710639">
        <w:rPr>
          <w:rFonts w:ascii="Times New Roman" w:hAnsi="Times New Roman" w:cs="Times New Roman"/>
          <w:sz w:val="28"/>
          <w:szCs w:val="28"/>
        </w:rPr>
        <w:t xml:space="preserve"> </w:t>
      </w:r>
      <w:r w:rsidR="00093AE3">
        <w:rPr>
          <w:rFonts w:ascii="Times New Roman" w:hAnsi="Times New Roman" w:cs="Times New Roman"/>
          <w:sz w:val="28"/>
          <w:szCs w:val="28"/>
        </w:rPr>
        <w:t xml:space="preserve">y </w:t>
      </w:r>
      <w:r w:rsidR="00710639">
        <w:rPr>
          <w:rFonts w:ascii="Times New Roman" w:hAnsi="Times New Roman" w:cs="Times New Roman"/>
          <w:sz w:val="28"/>
          <w:szCs w:val="28"/>
        </w:rPr>
        <w:t>como dijera el inefable “</w:t>
      </w:r>
      <w:hyperlink r:id="rId101" w:history="1">
        <w:r w:rsidR="00710639" w:rsidRPr="00C57080">
          <w:rPr>
            <w:rStyle w:val="Hipervnculo"/>
            <w:rFonts w:ascii="Times New Roman" w:hAnsi="Times New Roman" w:cs="Times New Roman"/>
            <w:b/>
            <w:sz w:val="28"/>
            <w:szCs w:val="28"/>
          </w:rPr>
          <w:t>socia</w:t>
        </w:r>
        <w:r w:rsidR="00C57080" w:rsidRPr="00C57080">
          <w:rPr>
            <w:rStyle w:val="Hipervnculo"/>
            <w:rFonts w:ascii="Times New Roman" w:hAnsi="Times New Roman" w:cs="Times New Roman"/>
            <w:b/>
            <w:sz w:val="28"/>
            <w:szCs w:val="28"/>
          </w:rPr>
          <w:t>ta</w:t>
        </w:r>
      </w:hyperlink>
      <w:r w:rsidR="00C57080">
        <w:rPr>
          <w:rFonts w:ascii="Times New Roman" w:hAnsi="Times New Roman" w:cs="Times New Roman"/>
          <w:sz w:val="28"/>
          <w:szCs w:val="28"/>
        </w:rPr>
        <w:t xml:space="preserve">” </w:t>
      </w:r>
      <w:r w:rsidR="00710639">
        <w:rPr>
          <w:rFonts w:ascii="Times New Roman" w:hAnsi="Times New Roman" w:cs="Times New Roman"/>
          <w:sz w:val="28"/>
          <w:szCs w:val="28"/>
        </w:rPr>
        <w:t>español</w:t>
      </w:r>
      <w:r w:rsidR="002503A6">
        <w:rPr>
          <w:rFonts w:ascii="Times New Roman" w:hAnsi="Times New Roman" w:cs="Times New Roman"/>
          <w:sz w:val="28"/>
          <w:szCs w:val="28"/>
        </w:rPr>
        <w:t>,</w:t>
      </w:r>
      <w:r w:rsidR="00710639">
        <w:rPr>
          <w:rFonts w:ascii="Times New Roman" w:hAnsi="Times New Roman" w:cs="Times New Roman"/>
          <w:sz w:val="28"/>
          <w:szCs w:val="28"/>
        </w:rPr>
        <w:t xml:space="preserve"> </w:t>
      </w:r>
      <w:hyperlink r:id="rId102" w:history="1">
        <w:r w:rsidR="00710639" w:rsidRPr="00C57080">
          <w:rPr>
            <w:rStyle w:val="Hipervnculo"/>
            <w:rFonts w:ascii="Times New Roman" w:hAnsi="Times New Roman" w:cs="Times New Roman"/>
            <w:b/>
            <w:sz w:val="28"/>
            <w:szCs w:val="28"/>
          </w:rPr>
          <w:t>Alfonso Guerra</w:t>
        </w:r>
        <w:r w:rsidR="00C57080" w:rsidRPr="00C57080">
          <w:rPr>
            <w:rStyle w:val="Hipervnculo"/>
            <w:rFonts w:ascii="Times New Roman" w:hAnsi="Times New Roman" w:cs="Times New Roman"/>
            <w:b/>
            <w:sz w:val="28"/>
            <w:szCs w:val="28"/>
          </w:rPr>
          <w:t xml:space="preserve"> González</w:t>
        </w:r>
      </w:hyperlink>
      <w:r w:rsidR="00710639">
        <w:rPr>
          <w:rFonts w:ascii="Times New Roman" w:hAnsi="Times New Roman" w:cs="Times New Roman"/>
          <w:sz w:val="28"/>
          <w:szCs w:val="28"/>
        </w:rPr>
        <w:t xml:space="preserve">: </w:t>
      </w:r>
      <w:r w:rsidR="00A0590B">
        <w:rPr>
          <w:rFonts w:ascii="Times New Roman" w:hAnsi="Times New Roman" w:cs="Times New Roman"/>
          <w:sz w:val="28"/>
          <w:szCs w:val="28"/>
        </w:rPr>
        <w:t>el que se mueve de a</w:t>
      </w:r>
      <w:r w:rsidR="00710639">
        <w:rPr>
          <w:rFonts w:ascii="Times New Roman" w:hAnsi="Times New Roman" w:cs="Times New Roman"/>
          <w:sz w:val="28"/>
          <w:szCs w:val="28"/>
        </w:rPr>
        <w:t>hí “</w:t>
      </w:r>
      <w:r w:rsidR="00A0590B">
        <w:rPr>
          <w:rFonts w:ascii="Times New Roman" w:hAnsi="Times New Roman" w:cs="Times New Roman"/>
          <w:sz w:val="28"/>
          <w:szCs w:val="28"/>
        </w:rPr>
        <w:t xml:space="preserve">no sale en la foto”. </w:t>
      </w:r>
      <w:r w:rsidR="006813D0">
        <w:rPr>
          <w:rFonts w:ascii="Times New Roman" w:hAnsi="Times New Roman" w:cs="Times New Roman"/>
          <w:sz w:val="28"/>
          <w:szCs w:val="28"/>
        </w:rPr>
        <w:t xml:space="preserve">Un </w:t>
      </w:r>
      <w:r w:rsidR="006C6D84">
        <w:rPr>
          <w:rFonts w:ascii="Times New Roman" w:hAnsi="Times New Roman" w:cs="Times New Roman"/>
          <w:sz w:val="28"/>
          <w:szCs w:val="28"/>
        </w:rPr>
        <w:t xml:space="preserve">riguroso </w:t>
      </w:r>
      <w:r w:rsidR="001F645D">
        <w:rPr>
          <w:rFonts w:ascii="Times New Roman" w:hAnsi="Times New Roman" w:cs="Times New Roman"/>
          <w:sz w:val="28"/>
          <w:szCs w:val="28"/>
        </w:rPr>
        <w:t>sometimiento</w:t>
      </w:r>
      <w:r w:rsidR="006813D0">
        <w:rPr>
          <w:rFonts w:ascii="Times New Roman" w:hAnsi="Times New Roman" w:cs="Times New Roman"/>
          <w:sz w:val="28"/>
          <w:szCs w:val="28"/>
        </w:rPr>
        <w:t xml:space="preserve"> político-estr</w:t>
      </w:r>
      <w:r w:rsidR="00FE6D96">
        <w:rPr>
          <w:rFonts w:ascii="Times New Roman" w:hAnsi="Times New Roman" w:cs="Times New Roman"/>
          <w:sz w:val="28"/>
          <w:szCs w:val="28"/>
        </w:rPr>
        <w:t>a</w:t>
      </w:r>
      <w:r w:rsidR="006813D0">
        <w:rPr>
          <w:rFonts w:ascii="Times New Roman" w:hAnsi="Times New Roman" w:cs="Times New Roman"/>
          <w:sz w:val="28"/>
          <w:szCs w:val="28"/>
        </w:rPr>
        <w:t xml:space="preserve">tégico </w:t>
      </w:r>
      <w:r w:rsidR="00DF6CA9">
        <w:rPr>
          <w:rFonts w:ascii="Times New Roman" w:hAnsi="Times New Roman" w:cs="Times New Roman"/>
          <w:sz w:val="28"/>
          <w:szCs w:val="28"/>
        </w:rPr>
        <w:t>de las conductas</w:t>
      </w:r>
      <w:r w:rsidR="006C6D84">
        <w:rPr>
          <w:rFonts w:ascii="Times New Roman" w:hAnsi="Times New Roman" w:cs="Times New Roman"/>
          <w:sz w:val="28"/>
          <w:szCs w:val="28"/>
        </w:rPr>
        <w:t xml:space="preserve"> individuales</w:t>
      </w:r>
      <w:r w:rsidR="00DF6CA9">
        <w:rPr>
          <w:rFonts w:ascii="Times New Roman" w:hAnsi="Times New Roman" w:cs="Times New Roman"/>
          <w:sz w:val="28"/>
          <w:szCs w:val="28"/>
        </w:rPr>
        <w:t xml:space="preserve">, </w:t>
      </w:r>
      <w:r w:rsidR="006813D0">
        <w:rPr>
          <w:rFonts w:ascii="Times New Roman" w:hAnsi="Times New Roman" w:cs="Times New Roman"/>
          <w:sz w:val="28"/>
          <w:szCs w:val="28"/>
        </w:rPr>
        <w:t xml:space="preserve">al que </w:t>
      </w:r>
      <w:r w:rsidR="00165FE4">
        <w:rPr>
          <w:rFonts w:ascii="Times New Roman" w:hAnsi="Times New Roman" w:cs="Times New Roman"/>
          <w:sz w:val="28"/>
          <w:szCs w:val="28"/>
        </w:rPr>
        <w:t xml:space="preserve">oficialmente </w:t>
      </w:r>
      <w:r w:rsidR="00FE6D96">
        <w:rPr>
          <w:rFonts w:ascii="Times New Roman" w:hAnsi="Times New Roman" w:cs="Times New Roman"/>
          <w:sz w:val="28"/>
          <w:szCs w:val="28"/>
        </w:rPr>
        <w:t>s</w:t>
      </w:r>
      <w:r w:rsidR="00A0590B">
        <w:rPr>
          <w:rFonts w:ascii="Times New Roman" w:hAnsi="Times New Roman" w:cs="Times New Roman"/>
          <w:sz w:val="28"/>
          <w:szCs w:val="28"/>
        </w:rPr>
        <w:t xml:space="preserve">e le </w:t>
      </w:r>
      <w:r w:rsidR="00710639">
        <w:rPr>
          <w:rFonts w:ascii="Times New Roman" w:hAnsi="Times New Roman" w:cs="Times New Roman"/>
          <w:sz w:val="28"/>
          <w:szCs w:val="28"/>
        </w:rPr>
        <w:t xml:space="preserve">atribuye el </w:t>
      </w:r>
      <w:r w:rsidR="00093AE3">
        <w:rPr>
          <w:rFonts w:ascii="Times New Roman" w:hAnsi="Times New Roman" w:cs="Times New Roman"/>
          <w:sz w:val="28"/>
          <w:szCs w:val="28"/>
        </w:rPr>
        <w:t xml:space="preserve">falso </w:t>
      </w:r>
      <w:r w:rsidR="00710639">
        <w:rPr>
          <w:rFonts w:ascii="Times New Roman" w:hAnsi="Times New Roman" w:cs="Times New Roman"/>
          <w:sz w:val="28"/>
          <w:szCs w:val="28"/>
        </w:rPr>
        <w:t>concepto de “</w:t>
      </w:r>
      <w:r w:rsidR="00A0590B">
        <w:rPr>
          <w:rFonts w:ascii="Times New Roman" w:hAnsi="Times New Roman" w:cs="Times New Roman"/>
          <w:sz w:val="28"/>
          <w:szCs w:val="28"/>
        </w:rPr>
        <w:t>libertad</w:t>
      </w:r>
      <w:r w:rsidR="00710639">
        <w:rPr>
          <w:rFonts w:ascii="Times New Roman" w:hAnsi="Times New Roman" w:cs="Times New Roman"/>
          <w:sz w:val="28"/>
          <w:szCs w:val="28"/>
        </w:rPr>
        <w:t>”</w:t>
      </w:r>
      <w:r w:rsidR="00A0590B">
        <w:rPr>
          <w:rFonts w:ascii="Times New Roman" w:hAnsi="Times New Roman" w:cs="Times New Roman"/>
          <w:sz w:val="28"/>
          <w:szCs w:val="28"/>
        </w:rPr>
        <w:t>.</w:t>
      </w:r>
      <w:r w:rsidR="00710639">
        <w:rPr>
          <w:rFonts w:ascii="Times New Roman" w:hAnsi="Times New Roman" w:cs="Times New Roman"/>
          <w:sz w:val="28"/>
          <w:szCs w:val="28"/>
        </w:rPr>
        <w:t xml:space="preserve"> Del mismo modo que a la </w:t>
      </w:r>
      <w:r w:rsidR="00710639" w:rsidRPr="00751A43">
        <w:rPr>
          <w:rFonts w:ascii="Times New Roman" w:hAnsi="Times New Roman" w:cs="Times New Roman"/>
          <w:b/>
          <w:sz w:val="28"/>
          <w:szCs w:val="28"/>
          <w:u w:val="single"/>
        </w:rPr>
        <w:t xml:space="preserve">dictadura </w:t>
      </w:r>
      <w:r w:rsidR="00C97579" w:rsidRPr="00751A43">
        <w:rPr>
          <w:rFonts w:ascii="Times New Roman" w:hAnsi="Times New Roman" w:cs="Times New Roman"/>
          <w:b/>
          <w:sz w:val="28"/>
          <w:szCs w:val="28"/>
          <w:u w:val="single"/>
        </w:rPr>
        <w:t xml:space="preserve">permanente </w:t>
      </w:r>
      <w:r w:rsidR="00710639" w:rsidRPr="00751A43">
        <w:rPr>
          <w:rFonts w:ascii="Times New Roman" w:hAnsi="Times New Roman" w:cs="Times New Roman"/>
          <w:b/>
          <w:sz w:val="28"/>
          <w:szCs w:val="28"/>
          <w:u w:val="single"/>
        </w:rPr>
        <w:t>del capital</w:t>
      </w:r>
      <w:r w:rsidR="00710639">
        <w:rPr>
          <w:rFonts w:ascii="Times New Roman" w:hAnsi="Times New Roman" w:cs="Times New Roman"/>
          <w:sz w:val="28"/>
          <w:szCs w:val="28"/>
        </w:rPr>
        <w:t xml:space="preserve"> se le </w:t>
      </w:r>
      <w:r w:rsidR="002B02ED">
        <w:rPr>
          <w:rFonts w:ascii="Times New Roman" w:hAnsi="Times New Roman" w:cs="Times New Roman"/>
          <w:sz w:val="28"/>
          <w:szCs w:val="28"/>
        </w:rPr>
        <w:t xml:space="preserve">ha venido </w:t>
      </w:r>
      <w:r w:rsidR="00710639">
        <w:rPr>
          <w:rFonts w:ascii="Times New Roman" w:hAnsi="Times New Roman" w:cs="Times New Roman"/>
          <w:sz w:val="28"/>
          <w:szCs w:val="28"/>
        </w:rPr>
        <w:t>confund</w:t>
      </w:r>
      <w:r w:rsidR="002B02ED">
        <w:rPr>
          <w:rFonts w:ascii="Times New Roman" w:hAnsi="Times New Roman" w:cs="Times New Roman"/>
          <w:sz w:val="28"/>
          <w:szCs w:val="28"/>
        </w:rPr>
        <w:t>iendo</w:t>
      </w:r>
      <w:r w:rsidR="00940B7C">
        <w:rPr>
          <w:rFonts w:ascii="Times New Roman" w:hAnsi="Times New Roman" w:cs="Times New Roman"/>
          <w:sz w:val="28"/>
          <w:szCs w:val="28"/>
        </w:rPr>
        <w:t>,</w:t>
      </w:r>
      <w:r w:rsidR="00710639">
        <w:rPr>
          <w:rFonts w:ascii="Times New Roman" w:hAnsi="Times New Roman" w:cs="Times New Roman"/>
          <w:sz w:val="28"/>
          <w:szCs w:val="28"/>
        </w:rPr>
        <w:t xml:space="preserve"> </w:t>
      </w:r>
      <w:r w:rsidR="00C97579">
        <w:rPr>
          <w:rFonts w:ascii="Times New Roman" w:hAnsi="Times New Roman" w:cs="Times New Roman"/>
          <w:sz w:val="28"/>
          <w:szCs w:val="28"/>
        </w:rPr>
        <w:t xml:space="preserve">no menos </w:t>
      </w:r>
      <w:r w:rsidR="00165FE4">
        <w:rPr>
          <w:rFonts w:ascii="Times New Roman" w:hAnsi="Times New Roman" w:cs="Times New Roman"/>
          <w:sz w:val="28"/>
          <w:szCs w:val="28"/>
        </w:rPr>
        <w:t xml:space="preserve">falsa, </w:t>
      </w:r>
      <w:r w:rsidR="006C6D84">
        <w:rPr>
          <w:rFonts w:ascii="Times New Roman" w:hAnsi="Times New Roman" w:cs="Times New Roman"/>
          <w:sz w:val="28"/>
          <w:szCs w:val="28"/>
        </w:rPr>
        <w:t>forz</w:t>
      </w:r>
      <w:r w:rsidR="005D541B">
        <w:rPr>
          <w:rFonts w:ascii="Times New Roman" w:hAnsi="Times New Roman" w:cs="Times New Roman"/>
          <w:sz w:val="28"/>
          <w:szCs w:val="28"/>
        </w:rPr>
        <w:t>ada</w:t>
      </w:r>
      <w:r w:rsidR="006C6D84">
        <w:rPr>
          <w:rFonts w:ascii="Times New Roman" w:hAnsi="Times New Roman" w:cs="Times New Roman"/>
          <w:sz w:val="28"/>
          <w:szCs w:val="28"/>
        </w:rPr>
        <w:t xml:space="preserve"> y </w:t>
      </w:r>
      <w:r w:rsidR="00C97579">
        <w:rPr>
          <w:rFonts w:ascii="Times New Roman" w:hAnsi="Times New Roman" w:cs="Times New Roman"/>
          <w:sz w:val="28"/>
          <w:szCs w:val="28"/>
        </w:rPr>
        <w:t>pragmáticamente</w:t>
      </w:r>
      <w:r w:rsidR="008D4F9B">
        <w:rPr>
          <w:rFonts w:ascii="Times New Roman" w:hAnsi="Times New Roman" w:cs="Times New Roman"/>
          <w:sz w:val="28"/>
          <w:szCs w:val="28"/>
        </w:rPr>
        <w:t>,</w:t>
      </w:r>
      <w:r w:rsidR="00C97579">
        <w:rPr>
          <w:rFonts w:ascii="Times New Roman" w:hAnsi="Times New Roman" w:cs="Times New Roman"/>
          <w:sz w:val="28"/>
          <w:szCs w:val="28"/>
        </w:rPr>
        <w:t xml:space="preserve"> </w:t>
      </w:r>
      <w:r w:rsidR="00710639">
        <w:rPr>
          <w:rFonts w:ascii="Times New Roman" w:hAnsi="Times New Roman" w:cs="Times New Roman"/>
          <w:sz w:val="28"/>
          <w:szCs w:val="28"/>
        </w:rPr>
        <w:t>con la noción de “democracia</w:t>
      </w:r>
      <w:r w:rsidR="00E059C9">
        <w:rPr>
          <w:rFonts w:ascii="Times New Roman" w:hAnsi="Times New Roman" w:cs="Times New Roman"/>
          <w:sz w:val="28"/>
          <w:szCs w:val="28"/>
        </w:rPr>
        <w:t xml:space="preserve"> representativa</w:t>
      </w:r>
      <w:r w:rsidR="00710639">
        <w:rPr>
          <w:rFonts w:ascii="Times New Roman" w:hAnsi="Times New Roman" w:cs="Times New Roman"/>
          <w:sz w:val="28"/>
          <w:szCs w:val="28"/>
        </w:rPr>
        <w:t>”</w:t>
      </w:r>
      <w:r w:rsidR="002B02ED">
        <w:rPr>
          <w:rFonts w:ascii="Times New Roman" w:hAnsi="Times New Roman" w:cs="Times New Roman"/>
          <w:sz w:val="28"/>
          <w:szCs w:val="28"/>
        </w:rPr>
        <w:t>.</w:t>
      </w:r>
      <w:r w:rsidR="00C97579">
        <w:rPr>
          <w:rFonts w:ascii="Times New Roman" w:hAnsi="Times New Roman" w:cs="Times New Roman"/>
          <w:sz w:val="28"/>
          <w:szCs w:val="28"/>
        </w:rPr>
        <w:t xml:space="preserve"> </w:t>
      </w:r>
      <w:r w:rsidR="00A0590B">
        <w:rPr>
          <w:rFonts w:ascii="Times New Roman" w:hAnsi="Times New Roman" w:cs="Times New Roman"/>
          <w:sz w:val="28"/>
          <w:szCs w:val="28"/>
        </w:rPr>
        <w:t xml:space="preserve"> </w:t>
      </w:r>
    </w:p>
    <w:p w:rsidR="00101CDD" w:rsidRPr="008B7A5A" w:rsidRDefault="00C57080" w:rsidP="00D130B6">
      <w:pPr>
        <w:autoSpaceDE w:val="0"/>
        <w:autoSpaceDN w:val="0"/>
        <w:adjustRightInd w:val="0"/>
        <w:spacing w:after="0" w:line="240" w:lineRule="auto"/>
        <w:ind w:right="-45"/>
        <w:jc w:val="both"/>
        <w:rPr>
          <w:rFonts w:ascii="Times New Roman" w:hAnsi="Times New Roman" w:cs="Times New Roman"/>
          <w:b/>
          <w:i/>
          <w:sz w:val="44"/>
          <w:szCs w:val="4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7A5A" w:rsidRPr="008B7A5A">
        <w:rPr>
          <w:rFonts w:ascii="Times New Roman" w:hAnsi="Times New Roman" w:cs="Times New Roman"/>
          <w:b/>
          <w:i/>
          <w:sz w:val="28"/>
          <w:szCs w:val="28"/>
        </w:rPr>
        <w:t>GPM</w:t>
      </w:r>
      <w:r w:rsidR="008B7A5A">
        <w:rPr>
          <w:rFonts w:ascii="Times New Roman" w:hAnsi="Times New Roman" w:cs="Times New Roman"/>
          <w:sz w:val="28"/>
          <w:szCs w:val="28"/>
        </w:rPr>
        <w:t>.</w:t>
      </w:r>
    </w:p>
    <w:p w:rsidR="00F42B48" w:rsidRDefault="00F42B48" w:rsidP="00D130B6">
      <w:pPr>
        <w:autoSpaceDE w:val="0"/>
        <w:autoSpaceDN w:val="0"/>
        <w:adjustRightInd w:val="0"/>
        <w:spacing w:after="0" w:line="240" w:lineRule="auto"/>
        <w:ind w:right="-45"/>
        <w:jc w:val="both"/>
        <w:rPr>
          <w:rFonts w:ascii="Times New Roman" w:hAnsi="Times New Roman" w:cs="Times New Roman"/>
          <w:sz w:val="28"/>
          <w:szCs w:val="28"/>
        </w:rPr>
      </w:pPr>
    </w:p>
    <w:p w:rsidR="00F42B48" w:rsidRDefault="00F42B48"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r>
    </w:p>
    <w:p w:rsidR="00F42B48" w:rsidRDefault="00F42B48" w:rsidP="00D130B6">
      <w:pPr>
        <w:autoSpaceDE w:val="0"/>
        <w:autoSpaceDN w:val="0"/>
        <w:adjustRightInd w:val="0"/>
        <w:spacing w:after="0" w:line="240" w:lineRule="auto"/>
        <w:ind w:right="-45"/>
        <w:jc w:val="both"/>
        <w:rPr>
          <w:rFonts w:ascii="Times New Roman" w:hAnsi="Times New Roman" w:cs="Times New Roman"/>
          <w:sz w:val="28"/>
          <w:szCs w:val="28"/>
        </w:rPr>
      </w:pPr>
    </w:p>
    <w:p w:rsidR="00F42B48" w:rsidRDefault="00F42B48"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r>
    </w:p>
    <w:p w:rsidR="0063121F" w:rsidRDefault="0063121F" w:rsidP="00D130B6">
      <w:pPr>
        <w:autoSpaceDE w:val="0"/>
        <w:autoSpaceDN w:val="0"/>
        <w:adjustRightInd w:val="0"/>
        <w:spacing w:after="0" w:line="240" w:lineRule="auto"/>
        <w:ind w:right="-45"/>
        <w:jc w:val="both"/>
        <w:rPr>
          <w:rFonts w:ascii="Times New Roman" w:hAnsi="Times New Roman" w:cs="Times New Roman"/>
          <w:sz w:val="28"/>
          <w:szCs w:val="28"/>
        </w:rPr>
      </w:pPr>
    </w:p>
    <w:p w:rsidR="007B7B2F" w:rsidRDefault="007B7B2F" w:rsidP="00D130B6">
      <w:pPr>
        <w:autoSpaceDE w:val="0"/>
        <w:autoSpaceDN w:val="0"/>
        <w:adjustRightInd w:val="0"/>
        <w:spacing w:after="0" w:line="240" w:lineRule="auto"/>
        <w:ind w:right="-45"/>
        <w:jc w:val="both"/>
        <w:rPr>
          <w:rFonts w:ascii="Times New Roman" w:hAnsi="Times New Roman" w:cs="Times New Roman"/>
          <w:sz w:val="28"/>
          <w:szCs w:val="28"/>
        </w:rPr>
      </w:pPr>
    </w:p>
    <w:p w:rsidR="007B7B2F" w:rsidRDefault="007B7B2F" w:rsidP="00D130B6">
      <w:pPr>
        <w:autoSpaceDE w:val="0"/>
        <w:autoSpaceDN w:val="0"/>
        <w:adjustRightInd w:val="0"/>
        <w:spacing w:after="0" w:line="240" w:lineRule="auto"/>
        <w:ind w:right="-45"/>
        <w:jc w:val="both"/>
        <w:rPr>
          <w:rFonts w:ascii="Times New Roman" w:hAnsi="Times New Roman" w:cs="Times New Roman"/>
          <w:sz w:val="28"/>
          <w:szCs w:val="28"/>
        </w:rPr>
      </w:pPr>
    </w:p>
    <w:p w:rsidR="004E1191" w:rsidRDefault="004E1191" w:rsidP="00D130B6">
      <w:pPr>
        <w:autoSpaceDE w:val="0"/>
        <w:autoSpaceDN w:val="0"/>
        <w:adjustRightInd w:val="0"/>
        <w:spacing w:after="0" w:line="240" w:lineRule="auto"/>
        <w:ind w:right="-45"/>
        <w:jc w:val="both"/>
        <w:rPr>
          <w:rFonts w:ascii="Times New Roman" w:hAnsi="Times New Roman" w:cs="Times New Roman"/>
          <w:sz w:val="28"/>
          <w:szCs w:val="28"/>
        </w:rPr>
      </w:pPr>
    </w:p>
    <w:p w:rsidR="004E1191" w:rsidRDefault="004E1191" w:rsidP="00D130B6">
      <w:pPr>
        <w:autoSpaceDE w:val="0"/>
        <w:autoSpaceDN w:val="0"/>
        <w:adjustRightInd w:val="0"/>
        <w:spacing w:after="0" w:line="240" w:lineRule="auto"/>
        <w:ind w:right="-45"/>
        <w:jc w:val="both"/>
        <w:rPr>
          <w:rFonts w:ascii="Times New Roman" w:hAnsi="Times New Roman" w:cs="Times New Roman"/>
          <w:sz w:val="28"/>
          <w:szCs w:val="28"/>
        </w:rPr>
      </w:pPr>
    </w:p>
    <w:p w:rsidR="00B408B7" w:rsidRDefault="00B408B7" w:rsidP="00D130B6">
      <w:pPr>
        <w:autoSpaceDE w:val="0"/>
        <w:autoSpaceDN w:val="0"/>
        <w:adjustRightInd w:val="0"/>
        <w:spacing w:after="0" w:line="240" w:lineRule="auto"/>
        <w:ind w:right="-45"/>
        <w:jc w:val="both"/>
        <w:rPr>
          <w:rFonts w:ascii="Times New Roman" w:hAnsi="Times New Roman" w:cs="Times New Roman"/>
          <w:sz w:val="28"/>
          <w:szCs w:val="28"/>
        </w:rPr>
      </w:pPr>
    </w:p>
    <w:p w:rsidR="00B408B7" w:rsidRDefault="00B408B7"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r>
    </w:p>
    <w:p w:rsidR="00E164F0" w:rsidRDefault="00E164F0" w:rsidP="00D130B6">
      <w:pPr>
        <w:autoSpaceDE w:val="0"/>
        <w:autoSpaceDN w:val="0"/>
        <w:adjustRightInd w:val="0"/>
        <w:spacing w:after="0" w:line="240" w:lineRule="auto"/>
        <w:ind w:right="-45"/>
        <w:jc w:val="both"/>
        <w:rPr>
          <w:rFonts w:ascii="Times New Roman" w:hAnsi="Times New Roman" w:cs="Times New Roman"/>
          <w:sz w:val="28"/>
          <w:szCs w:val="28"/>
        </w:rPr>
      </w:pPr>
    </w:p>
    <w:p w:rsidR="00EE386F" w:rsidRDefault="00E164F0" w:rsidP="00D130B6">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r>
      <w:r w:rsidR="00906D44">
        <w:rPr>
          <w:rFonts w:ascii="Times New Roman" w:hAnsi="Times New Roman" w:cs="Times New Roman"/>
          <w:sz w:val="28"/>
          <w:szCs w:val="28"/>
        </w:rPr>
        <w:t xml:space="preserve"> </w:t>
      </w:r>
    </w:p>
    <w:p w:rsidR="00906D44" w:rsidRDefault="00906D44" w:rsidP="00D130B6">
      <w:pPr>
        <w:autoSpaceDE w:val="0"/>
        <w:autoSpaceDN w:val="0"/>
        <w:adjustRightInd w:val="0"/>
        <w:spacing w:after="0" w:line="240" w:lineRule="auto"/>
        <w:ind w:right="-45"/>
        <w:jc w:val="both"/>
        <w:rPr>
          <w:rFonts w:ascii="Times New Roman" w:hAnsi="Times New Roman" w:cs="Times New Roman"/>
          <w:sz w:val="28"/>
          <w:szCs w:val="28"/>
        </w:rPr>
      </w:pPr>
    </w:p>
    <w:p w:rsidR="00906D44" w:rsidRPr="007024AC" w:rsidRDefault="00906D44" w:rsidP="00D130B6">
      <w:pPr>
        <w:autoSpaceDE w:val="0"/>
        <w:autoSpaceDN w:val="0"/>
        <w:adjustRightInd w:val="0"/>
        <w:spacing w:after="0" w:line="240" w:lineRule="auto"/>
        <w:ind w:right="-45"/>
        <w:jc w:val="both"/>
        <w:rPr>
          <w:rFonts w:ascii="Times New Roman" w:hAnsi="Times New Roman" w:cs="Times New Roman"/>
          <w:b/>
          <w:bCs/>
          <w:sz w:val="28"/>
          <w:szCs w:val="28"/>
        </w:rPr>
      </w:pPr>
    </w:p>
    <w:p w:rsidR="00EE386F" w:rsidRPr="00EE386F" w:rsidRDefault="00EE386F" w:rsidP="00EE386F">
      <w:pPr>
        <w:spacing w:before="100" w:beforeAutospacing="1" w:after="100" w:afterAutospacing="1" w:line="240" w:lineRule="auto"/>
        <w:jc w:val="center"/>
        <w:rPr>
          <w:rFonts w:ascii="Times New Roman" w:eastAsia="Times New Roman" w:hAnsi="Times New Roman" w:cs="Times New Roman"/>
          <w:sz w:val="28"/>
          <w:szCs w:val="28"/>
          <w:lang w:eastAsia="es-ES"/>
        </w:rPr>
      </w:pPr>
    </w:p>
    <w:p w:rsidR="00090B24" w:rsidRPr="00090B24" w:rsidRDefault="00090B24"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090B24" w:rsidRDefault="00090B24"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8172DE" w:rsidRDefault="008172DE"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84385E" w:rsidRPr="00C7432C" w:rsidRDefault="0084385E" w:rsidP="0084385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84385E" w:rsidRPr="00C7432C" w:rsidRDefault="0084385E" w:rsidP="0084385E">
      <w:pPr>
        <w:spacing w:after="0" w:line="240" w:lineRule="auto"/>
        <w:rPr>
          <w:rFonts w:ascii="Times New Roman" w:eastAsia="Times New Roman" w:hAnsi="Times New Roman" w:cs="Times New Roman"/>
          <w:sz w:val="24"/>
          <w:szCs w:val="24"/>
          <w:lang w:eastAsia="es-ES"/>
        </w:rPr>
      </w:pPr>
      <w:r w:rsidRPr="00C7432C">
        <w:rPr>
          <w:rFonts w:ascii="Times New Roman" w:eastAsia="Times New Roman" w:hAnsi="Times New Roman" w:cs="Times New Roman"/>
          <w:noProof/>
          <w:color w:val="0000FF"/>
          <w:sz w:val="24"/>
          <w:szCs w:val="24"/>
          <w:lang w:eastAsia="es-ES"/>
        </w:rPr>
        <w:drawing>
          <wp:inline distT="0" distB="0" distL="0" distR="0">
            <wp:extent cx="228600" cy="228600"/>
            <wp:effectExtent l="0" t="0" r="0" b="0"/>
            <wp:docPr id="6" name="Imagen 6" descr="&lt;:ver_imprimer:&gt;">
              <a:hlinkClick xmlns:a="http://schemas.openxmlformats.org/drawingml/2006/main" r:id="rId103" tooltip="&quot;Versión para 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ver_imprimer:&gt;">
                      <a:hlinkClick r:id="rId103" tooltip="&quot;Versión para imprimir&quot;"/>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7432C">
        <w:rPr>
          <w:rFonts w:ascii="Times New Roman" w:eastAsia="Times New Roman" w:hAnsi="Times New Roman" w:cs="Times New Roman"/>
          <w:noProof/>
          <w:color w:val="0000FF"/>
          <w:sz w:val="24"/>
          <w:szCs w:val="24"/>
          <w:lang w:eastAsia="es-ES"/>
        </w:rPr>
        <w:drawing>
          <wp:inline distT="0" distB="0" distL="0" distR="0">
            <wp:extent cx="228600" cy="228600"/>
            <wp:effectExtent l="0" t="0" r="0" b="0"/>
            <wp:docPr id="7" name="Imagen 7" descr="Facebook">
              <a:hlinkClick xmlns:a="http://schemas.openxmlformats.org/drawingml/2006/main" r:id="rId105"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05" tgtFrame="&quot;_blank&quot;" tooltip="&quot;Facebook&quot;"/>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7432C">
        <w:rPr>
          <w:rFonts w:ascii="Times New Roman" w:eastAsia="Times New Roman" w:hAnsi="Times New Roman" w:cs="Times New Roman"/>
          <w:noProof/>
          <w:color w:val="0000FF"/>
          <w:sz w:val="24"/>
          <w:szCs w:val="24"/>
          <w:lang w:eastAsia="es-ES"/>
        </w:rPr>
        <w:drawing>
          <wp:inline distT="0" distB="0" distL="0" distR="0">
            <wp:extent cx="228600" cy="228600"/>
            <wp:effectExtent l="0" t="0" r="0" b="0"/>
            <wp:docPr id="8" name="Imagen 8" descr="Twitter">
              <a:hlinkClick xmlns:a="http://schemas.openxmlformats.org/drawingml/2006/main" r:id="rId10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106" tgtFrame="&quot;_blank&quot;" tooltip="&quot;Twitter&quot;"/>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7432C">
        <w:rPr>
          <w:rFonts w:ascii="Times New Roman" w:eastAsia="Times New Roman" w:hAnsi="Times New Roman" w:cs="Times New Roman"/>
          <w:noProof/>
          <w:color w:val="0000FF"/>
          <w:sz w:val="24"/>
          <w:szCs w:val="24"/>
          <w:lang w:eastAsia="es-ES"/>
        </w:rPr>
        <w:drawing>
          <wp:inline distT="0" distB="0" distL="0" distR="0">
            <wp:extent cx="228600" cy="228600"/>
            <wp:effectExtent l="0" t="0" r="0" b="0"/>
            <wp:docPr id="9" name="Imagen 9" descr="Delicious">
              <a:hlinkClick xmlns:a="http://schemas.openxmlformats.org/drawingml/2006/main" r:id="rId107" tgtFrame="&quot;_blank&quot;"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icious">
                      <a:hlinkClick r:id="rId107" tgtFrame="&quot;_blank&quot;" tooltip="&quot;Delicious&quot;"/>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7432C">
        <w:rPr>
          <w:rFonts w:ascii="Times New Roman" w:eastAsia="Times New Roman" w:hAnsi="Times New Roman" w:cs="Times New Roman"/>
          <w:noProof/>
          <w:color w:val="0000FF"/>
          <w:sz w:val="24"/>
          <w:szCs w:val="24"/>
          <w:lang w:eastAsia="es-ES"/>
        </w:rPr>
        <w:drawing>
          <wp:inline distT="0" distB="0" distL="0" distR="0">
            <wp:extent cx="228600" cy="228600"/>
            <wp:effectExtent l="0" t="0" r="0" b="0"/>
            <wp:docPr id="10" name="Imagen 10" descr="Seenthis">
              <a:hlinkClick xmlns:a="http://schemas.openxmlformats.org/drawingml/2006/main" r:id="rId108" tgtFrame="&quot;_blank&quot;" tooltip="&quot;Seen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nthis">
                      <a:hlinkClick r:id="rId108" tgtFrame="&quot;_blank&quot;" tooltip="&quot;Seenthis&quot;"/>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4385E" w:rsidRDefault="0084385E" w:rsidP="0084385E">
      <w:pPr>
        <w:spacing w:after="0" w:line="240" w:lineRule="auto"/>
        <w:rPr>
          <w:rStyle w:val="Hipervnculo"/>
          <w:rFonts w:ascii="Times New Roman" w:eastAsia="Times New Roman" w:hAnsi="Times New Roman" w:cs="Times New Roman"/>
          <w:sz w:val="24"/>
          <w:szCs w:val="24"/>
          <w:lang w:eastAsia="es-ES"/>
        </w:rPr>
      </w:pPr>
    </w:p>
    <w:p w:rsidR="0084385E" w:rsidRDefault="0084385E" w:rsidP="0084385E">
      <w:pPr>
        <w:spacing w:after="0" w:line="240" w:lineRule="auto"/>
        <w:jc w:val="both"/>
        <w:rPr>
          <w:rFonts w:ascii="Times New Roman" w:eastAsia="Times New Roman" w:hAnsi="Times New Roman" w:cs="Times New Roman"/>
          <w:b/>
          <w:sz w:val="24"/>
          <w:szCs w:val="24"/>
          <w:lang w:eastAsia="es-ES"/>
        </w:rPr>
      </w:pPr>
    </w:p>
    <w:p w:rsidR="0084385E" w:rsidRDefault="0084385E" w:rsidP="0084385E">
      <w:pPr>
        <w:spacing w:after="0" w:line="240" w:lineRule="auto"/>
        <w:rPr>
          <w:rStyle w:val="Hipervnculo"/>
          <w:rFonts w:ascii="Times New Roman" w:eastAsia="Times New Roman" w:hAnsi="Times New Roman" w:cs="Times New Roman"/>
          <w:sz w:val="24"/>
          <w:szCs w:val="24"/>
          <w:lang w:eastAsia="es-ES"/>
        </w:rPr>
      </w:pPr>
    </w:p>
    <w:p w:rsidR="0084385E" w:rsidRPr="00784EA6" w:rsidRDefault="0084385E" w:rsidP="0084385E">
      <w:pPr>
        <w:spacing w:after="0" w:line="240" w:lineRule="auto"/>
        <w:rPr>
          <w:rStyle w:val="Hipervnculo"/>
          <w:rFonts w:ascii="Times New Roman" w:eastAsia="Times New Roman" w:hAnsi="Times New Roman" w:cs="Times New Roman"/>
          <w:sz w:val="24"/>
          <w:szCs w:val="24"/>
          <w:lang w:eastAsia="es-ES"/>
        </w:rPr>
      </w:pPr>
    </w:p>
    <w:p w:rsidR="001C5528" w:rsidRPr="00784EA6" w:rsidRDefault="001C5528" w:rsidP="004C1B6E">
      <w:pPr>
        <w:spacing w:after="0" w:line="240" w:lineRule="auto"/>
        <w:rPr>
          <w:rStyle w:val="Hipervnculo"/>
          <w:rFonts w:ascii="Times New Roman" w:eastAsia="Times New Roman" w:hAnsi="Times New Roman" w:cs="Times New Roman"/>
          <w:sz w:val="24"/>
          <w:szCs w:val="24"/>
          <w:lang w:eastAsia="es-ES"/>
        </w:rPr>
      </w:pPr>
    </w:p>
    <w:p w:rsidR="006D4740" w:rsidRDefault="006D4740" w:rsidP="007F046B">
      <w:pPr>
        <w:spacing w:after="0" w:line="240" w:lineRule="auto"/>
        <w:jc w:val="center"/>
        <w:rPr>
          <w:rFonts w:ascii="Times New Roman" w:eastAsia="Times New Roman" w:hAnsi="Times New Roman" w:cs="Times New Roman"/>
          <w:b/>
          <w:sz w:val="40"/>
          <w:szCs w:val="40"/>
          <w:u w:val="single"/>
          <w:lang w:eastAsia="es-ES"/>
        </w:rPr>
      </w:pPr>
    </w:p>
    <w:p w:rsidR="009F71AB" w:rsidRPr="009F71AB" w:rsidRDefault="009F71AB" w:rsidP="007F046B">
      <w:pPr>
        <w:spacing w:after="0" w:line="240" w:lineRule="auto"/>
        <w:jc w:val="both"/>
        <w:rPr>
          <w:rFonts w:ascii="Times New Roman" w:eastAsia="Times New Roman" w:hAnsi="Times New Roman" w:cs="Times New Roman"/>
          <w:b/>
          <w:sz w:val="24"/>
          <w:szCs w:val="24"/>
          <w:lang w:eastAsia="es-ES"/>
        </w:rPr>
      </w:pPr>
    </w:p>
    <w:p w:rsidR="006D4740" w:rsidRPr="007F046B" w:rsidRDefault="006D4740" w:rsidP="007F046B">
      <w:pPr>
        <w:spacing w:after="0" w:line="240" w:lineRule="auto"/>
        <w:jc w:val="both"/>
        <w:rPr>
          <w:rFonts w:ascii="Times New Roman" w:eastAsia="Times New Roman" w:hAnsi="Times New Roman" w:cs="Times New Roman"/>
          <w:b/>
          <w:sz w:val="24"/>
          <w:szCs w:val="24"/>
          <w:lang w:eastAsia="es-ES"/>
        </w:rPr>
      </w:pPr>
    </w:p>
    <w:p w:rsidR="001C5528" w:rsidRPr="001C5528" w:rsidRDefault="007F046B" w:rsidP="009E28B1">
      <w:pPr>
        <w:rPr>
          <w:rFonts w:ascii="Times New Roman" w:eastAsia="Times New Roman" w:hAnsi="Times New Roman" w:cs="Times New Roman"/>
          <w:sz w:val="24"/>
          <w:szCs w:val="24"/>
          <w:lang w:eastAsia="es-ES"/>
        </w:rPr>
      </w:pPr>
      <w:r w:rsidRPr="007F046B">
        <w:rPr>
          <w:rFonts w:ascii="Times New Roman" w:eastAsia="Times New Roman" w:hAnsi="Times New Roman" w:cs="Times New Roman"/>
          <w:sz w:val="24"/>
          <w:szCs w:val="24"/>
          <w:lang w:eastAsia="es-ES"/>
        </w:rPr>
        <w:br/>
      </w:r>
      <w:r w:rsidRPr="007F046B">
        <w:rPr>
          <w:rFonts w:ascii="Times New Roman" w:eastAsia="Times New Roman" w:hAnsi="Times New Roman" w:cs="Times New Roman"/>
          <w:sz w:val="24"/>
          <w:szCs w:val="24"/>
          <w:lang w:eastAsia="es-ES"/>
        </w:rPr>
        <w:br/>
      </w:r>
    </w:p>
    <w:p w:rsidR="001C5528" w:rsidRDefault="001C5528" w:rsidP="001C5528">
      <w:pPr>
        <w:spacing w:after="0" w:line="240" w:lineRule="auto"/>
        <w:jc w:val="both"/>
        <w:rPr>
          <w:rFonts w:ascii="Times New Roman" w:eastAsia="Times New Roman" w:hAnsi="Times New Roman" w:cs="Times New Roman"/>
          <w:sz w:val="24"/>
          <w:szCs w:val="24"/>
          <w:lang w:eastAsia="es-ES"/>
        </w:rPr>
      </w:pPr>
    </w:p>
    <w:p w:rsidR="009E28B1" w:rsidRPr="001C5528" w:rsidRDefault="001C5528" w:rsidP="009E28B1">
      <w:pPr>
        <w:spacing w:after="0" w:line="240" w:lineRule="auto"/>
        <w:jc w:val="both"/>
        <w:rPr>
          <w:rFonts w:ascii="Times New Roman" w:eastAsia="Times New Roman" w:hAnsi="Times New Roman" w:cs="Times New Roman"/>
          <w:sz w:val="24"/>
          <w:szCs w:val="24"/>
          <w:lang w:eastAsia="es-ES"/>
        </w:rPr>
      </w:pPr>
      <w:r w:rsidRPr="001C5528">
        <w:rPr>
          <w:rFonts w:ascii="Times New Roman" w:eastAsia="Times New Roman" w:hAnsi="Times New Roman" w:cs="Times New Roman"/>
          <w:sz w:val="24"/>
          <w:szCs w:val="24"/>
          <w:lang w:eastAsia="es-ES"/>
        </w:rPr>
        <w:br/>
      </w:r>
      <w:r w:rsidRPr="001C5528">
        <w:rPr>
          <w:rFonts w:ascii="Times New Roman" w:eastAsia="Times New Roman" w:hAnsi="Times New Roman" w:cs="Times New Roman"/>
          <w:sz w:val="24"/>
          <w:szCs w:val="24"/>
          <w:lang w:eastAsia="es-ES"/>
        </w:rPr>
        <w:br/>
      </w:r>
    </w:p>
    <w:p w:rsidR="001C5528" w:rsidRPr="001C5528" w:rsidRDefault="001C5528" w:rsidP="001C5528">
      <w:pPr>
        <w:spacing w:after="0" w:line="240" w:lineRule="auto"/>
        <w:rPr>
          <w:rFonts w:ascii="Times New Roman" w:eastAsia="Times New Roman" w:hAnsi="Times New Roman" w:cs="Times New Roman"/>
          <w:sz w:val="24"/>
          <w:szCs w:val="24"/>
          <w:lang w:eastAsia="es-ES"/>
        </w:rPr>
      </w:pPr>
    </w:p>
    <w:p w:rsidR="001C5528" w:rsidRPr="004C1B6E" w:rsidRDefault="001C5528" w:rsidP="004C1B6E">
      <w:pPr>
        <w:spacing w:after="0" w:line="240" w:lineRule="auto"/>
        <w:rPr>
          <w:rFonts w:ascii="Times New Roman" w:eastAsia="Times New Roman" w:hAnsi="Times New Roman" w:cs="Times New Roman"/>
          <w:sz w:val="28"/>
          <w:szCs w:val="28"/>
          <w:lang w:eastAsia="es-ES"/>
        </w:rPr>
      </w:pPr>
    </w:p>
    <w:p w:rsidR="004C1B6E" w:rsidRDefault="004C1B6E" w:rsidP="004C1B6E">
      <w:pPr>
        <w:spacing w:after="0" w:line="240" w:lineRule="auto"/>
        <w:rPr>
          <w:rFonts w:ascii="Times New Roman" w:eastAsia="Times New Roman" w:hAnsi="Times New Roman" w:cs="Times New Roman"/>
          <w:sz w:val="28"/>
          <w:szCs w:val="28"/>
          <w:lang w:eastAsia="es-ES"/>
        </w:rPr>
      </w:pPr>
    </w:p>
    <w:p w:rsidR="00490784" w:rsidRPr="004C1B6E" w:rsidRDefault="00490784" w:rsidP="004C1B6E">
      <w:pPr>
        <w:spacing w:after="0" w:line="240" w:lineRule="auto"/>
        <w:rPr>
          <w:rFonts w:ascii="Times New Roman" w:eastAsia="Times New Roman" w:hAnsi="Times New Roman" w:cs="Times New Roman"/>
          <w:sz w:val="28"/>
          <w:szCs w:val="28"/>
          <w:lang w:eastAsia="es-ES"/>
        </w:rPr>
      </w:pPr>
    </w:p>
    <w:p w:rsidR="004C1B6E" w:rsidRPr="00C133A1" w:rsidRDefault="004C1B6E" w:rsidP="00C133A1">
      <w:pPr>
        <w:jc w:val="both"/>
        <w:rPr>
          <w:rFonts w:ascii="Times New Roman" w:eastAsia="Times New Roman" w:hAnsi="Times New Roman" w:cs="Times New Roman"/>
          <w:b/>
          <w:sz w:val="24"/>
          <w:szCs w:val="24"/>
          <w:lang w:eastAsia="es-ES"/>
        </w:rPr>
      </w:pPr>
    </w:p>
    <w:p w:rsidR="003C0689" w:rsidRDefault="003C0689"/>
    <w:sectPr w:rsidR="003C0689" w:rsidSect="00812D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2616"/>
    <w:multiLevelType w:val="multilevel"/>
    <w:tmpl w:val="C642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07E65"/>
    <w:multiLevelType w:val="multilevel"/>
    <w:tmpl w:val="750C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A1"/>
    <w:rsid w:val="0000444D"/>
    <w:rsid w:val="0000445F"/>
    <w:rsid w:val="000153E9"/>
    <w:rsid w:val="000251CD"/>
    <w:rsid w:val="00030B6F"/>
    <w:rsid w:val="00064150"/>
    <w:rsid w:val="000741C2"/>
    <w:rsid w:val="000745BE"/>
    <w:rsid w:val="00076F51"/>
    <w:rsid w:val="00081880"/>
    <w:rsid w:val="000854A2"/>
    <w:rsid w:val="00090B24"/>
    <w:rsid w:val="00093AE3"/>
    <w:rsid w:val="000A4EA7"/>
    <w:rsid w:val="000C191B"/>
    <w:rsid w:val="000C3AE7"/>
    <w:rsid w:val="000E1692"/>
    <w:rsid w:val="00101CDD"/>
    <w:rsid w:val="00102A1E"/>
    <w:rsid w:val="00103479"/>
    <w:rsid w:val="0011791D"/>
    <w:rsid w:val="001233EB"/>
    <w:rsid w:val="00123A24"/>
    <w:rsid w:val="0014079E"/>
    <w:rsid w:val="00146A22"/>
    <w:rsid w:val="00151B72"/>
    <w:rsid w:val="001562A1"/>
    <w:rsid w:val="00165FE4"/>
    <w:rsid w:val="00166D82"/>
    <w:rsid w:val="001672D5"/>
    <w:rsid w:val="00174C94"/>
    <w:rsid w:val="001776F2"/>
    <w:rsid w:val="0018102E"/>
    <w:rsid w:val="001826FF"/>
    <w:rsid w:val="001862FF"/>
    <w:rsid w:val="00186AB6"/>
    <w:rsid w:val="00186C8F"/>
    <w:rsid w:val="00187CAB"/>
    <w:rsid w:val="001911E3"/>
    <w:rsid w:val="001A0971"/>
    <w:rsid w:val="001B1711"/>
    <w:rsid w:val="001B629F"/>
    <w:rsid w:val="001B74A7"/>
    <w:rsid w:val="001B771A"/>
    <w:rsid w:val="001C5528"/>
    <w:rsid w:val="001C5F88"/>
    <w:rsid w:val="001D6865"/>
    <w:rsid w:val="001D7442"/>
    <w:rsid w:val="001E0346"/>
    <w:rsid w:val="001F645D"/>
    <w:rsid w:val="001F79B8"/>
    <w:rsid w:val="00215448"/>
    <w:rsid w:val="00230490"/>
    <w:rsid w:val="002441D8"/>
    <w:rsid w:val="00245C92"/>
    <w:rsid w:val="0025036A"/>
    <w:rsid w:val="002503A6"/>
    <w:rsid w:val="00257BD4"/>
    <w:rsid w:val="0027497A"/>
    <w:rsid w:val="00274D11"/>
    <w:rsid w:val="00280036"/>
    <w:rsid w:val="00294FE4"/>
    <w:rsid w:val="00295991"/>
    <w:rsid w:val="002B02ED"/>
    <w:rsid w:val="002B0C45"/>
    <w:rsid w:val="002B0DCE"/>
    <w:rsid w:val="002B0E2E"/>
    <w:rsid w:val="002B2CBB"/>
    <w:rsid w:val="002C0FBC"/>
    <w:rsid w:val="002D560E"/>
    <w:rsid w:val="002E14B7"/>
    <w:rsid w:val="002E65B9"/>
    <w:rsid w:val="002F243C"/>
    <w:rsid w:val="002F5557"/>
    <w:rsid w:val="003034FC"/>
    <w:rsid w:val="003146BF"/>
    <w:rsid w:val="003217CC"/>
    <w:rsid w:val="003359F3"/>
    <w:rsid w:val="0033700D"/>
    <w:rsid w:val="00341D28"/>
    <w:rsid w:val="00347CCC"/>
    <w:rsid w:val="00350555"/>
    <w:rsid w:val="00352AC9"/>
    <w:rsid w:val="00353C9D"/>
    <w:rsid w:val="0036185C"/>
    <w:rsid w:val="00375CD0"/>
    <w:rsid w:val="00397B1C"/>
    <w:rsid w:val="003A3CAF"/>
    <w:rsid w:val="003A4B33"/>
    <w:rsid w:val="003C0689"/>
    <w:rsid w:val="003C4D16"/>
    <w:rsid w:val="003C7ECB"/>
    <w:rsid w:val="003D3D90"/>
    <w:rsid w:val="003E2B8C"/>
    <w:rsid w:val="003F59C8"/>
    <w:rsid w:val="00412B9B"/>
    <w:rsid w:val="004158CF"/>
    <w:rsid w:val="004206A3"/>
    <w:rsid w:val="00423A05"/>
    <w:rsid w:val="00425DD4"/>
    <w:rsid w:val="0043756B"/>
    <w:rsid w:val="00442093"/>
    <w:rsid w:val="00445237"/>
    <w:rsid w:val="0045289C"/>
    <w:rsid w:val="004564F7"/>
    <w:rsid w:val="004651C7"/>
    <w:rsid w:val="0046597E"/>
    <w:rsid w:val="004775D3"/>
    <w:rsid w:val="00490784"/>
    <w:rsid w:val="00491258"/>
    <w:rsid w:val="004948EE"/>
    <w:rsid w:val="004A4677"/>
    <w:rsid w:val="004A60F5"/>
    <w:rsid w:val="004A722C"/>
    <w:rsid w:val="004B2C54"/>
    <w:rsid w:val="004C1B6E"/>
    <w:rsid w:val="004D02DE"/>
    <w:rsid w:val="004E1191"/>
    <w:rsid w:val="004E76DC"/>
    <w:rsid w:val="00505FEE"/>
    <w:rsid w:val="005140A8"/>
    <w:rsid w:val="00516B70"/>
    <w:rsid w:val="00522015"/>
    <w:rsid w:val="0052215D"/>
    <w:rsid w:val="005240DA"/>
    <w:rsid w:val="00525CAF"/>
    <w:rsid w:val="005336A4"/>
    <w:rsid w:val="00536F3F"/>
    <w:rsid w:val="00537906"/>
    <w:rsid w:val="00543051"/>
    <w:rsid w:val="00547270"/>
    <w:rsid w:val="00552D5A"/>
    <w:rsid w:val="00561341"/>
    <w:rsid w:val="00561A56"/>
    <w:rsid w:val="00567B08"/>
    <w:rsid w:val="00570DD7"/>
    <w:rsid w:val="00572C3C"/>
    <w:rsid w:val="005808ED"/>
    <w:rsid w:val="005929C6"/>
    <w:rsid w:val="0059654D"/>
    <w:rsid w:val="0059711B"/>
    <w:rsid w:val="005973FA"/>
    <w:rsid w:val="005A33E3"/>
    <w:rsid w:val="005A47FD"/>
    <w:rsid w:val="005B6119"/>
    <w:rsid w:val="005B7197"/>
    <w:rsid w:val="005C5C86"/>
    <w:rsid w:val="005D541B"/>
    <w:rsid w:val="005E1A68"/>
    <w:rsid w:val="005E3F6F"/>
    <w:rsid w:val="00607C29"/>
    <w:rsid w:val="00612C8F"/>
    <w:rsid w:val="00621C3C"/>
    <w:rsid w:val="0063121F"/>
    <w:rsid w:val="00631C57"/>
    <w:rsid w:val="00642725"/>
    <w:rsid w:val="00643837"/>
    <w:rsid w:val="0064607F"/>
    <w:rsid w:val="006463C8"/>
    <w:rsid w:val="00647858"/>
    <w:rsid w:val="00653842"/>
    <w:rsid w:val="00656771"/>
    <w:rsid w:val="00663DB3"/>
    <w:rsid w:val="006649F6"/>
    <w:rsid w:val="00672212"/>
    <w:rsid w:val="00675C50"/>
    <w:rsid w:val="006776BC"/>
    <w:rsid w:val="006813D0"/>
    <w:rsid w:val="00681830"/>
    <w:rsid w:val="00682A91"/>
    <w:rsid w:val="0068689B"/>
    <w:rsid w:val="006901B5"/>
    <w:rsid w:val="006A09E4"/>
    <w:rsid w:val="006A12F7"/>
    <w:rsid w:val="006B0A96"/>
    <w:rsid w:val="006B5F80"/>
    <w:rsid w:val="006C6D84"/>
    <w:rsid w:val="006D4740"/>
    <w:rsid w:val="006D62EA"/>
    <w:rsid w:val="006E4987"/>
    <w:rsid w:val="006F26F9"/>
    <w:rsid w:val="006F400E"/>
    <w:rsid w:val="006F64B2"/>
    <w:rsid w:val="007024AC"/>
    <w:rsid w:val="0070684E"/>
    <w:rsid w:val="00707863"/>
    <w:rsid w:val="0071053F"/>
    <w:rsid w:val="00710639"/>
    <w:rsid w:val="0072043F"/>
    <w:rsid w:val="00724F81"/>
    <w:rsid w:val="00751A43"/>
    <w:rsid w:val="0075405C"/>
    <w:rsid w:val="00763D6E"/>
    <w:rsid w:val="00764DDA"/>
    <w:rsid w:val="00781C86"/>
    <w:rsid w:val="00783C11"/>
    <w:rsid w:val="00784EA6"/>
    <w:rsid w:val="0079588B"/>
    <w:rsid w:val="007963B0"/>
    <w:rsid w:val="007A3991"/>
    <w:rsid w:val="007A6EB9"/>
    <w:rsid w:val="007B011B"/>
    <w:rsid w:val="007B1329"/>
    <w:rsid w:val="007B1F17"/>
    <w:rsid w:val="007B2996"/>
    <w:rsid w:val="007B6019"/>
    <w:rsid w:val="007B7B2F"/>
    <w:rsid w:val="007C2260"/>
    <w:rsid w:val="007D2188"/>
    <w:rsid w:val="007D4B97"/>
    <w:rsid w:val="007E28BF"/>
    <w:rsid w:val="007F046B"/>
    <w:rsid w:val="0080081A"/>
    <w:rsid w:val="00810BA8"/>
    <w:rsid w:val="00812DE6"/>
    <w:rsid w:val="008172DE"/>
    <w:rsid w:val="00827EDA"/>
    <w:rsid w:val="008337EB"/>
    <w:rsid w:val="008406E8"/>
    <w:rsid w:val="0084385E"/>
    <w:rsid w:val="0085371C"/>
    <w:rsid w:val="008557FA"/>
    <w:rsid w:val="00855E9D"/>
    <w:rsid w:val="00862CBB"/>
    <w:rsid w:val="00864AC2"/>
    <w:rsid w:val="0086681E"/>
    <w:rsid w:val="008811DB"/>
    <w:rsid w:val="00887E3B"/>
    <w:rsid w:val="00891093"/>
    <w:rsid w:val="0089225A"/>
    <w:rsid w:val="008B0F79"/>
    <w:rsid w:val="008B7A5A"/>
    <w:rsid w:val="008C304B"/>
    <w:rsid w:val="008C3710"/>
    <w:rsid w:val="008D1427"/>
    <w:rsid w:val="008D4F9B"/>
    <w:rsid w:val="008E47F6"/>
    <w:rsid w:val="008E5395"/>
    <w:rsid w:val="008F2672"/>
    <w:rsid w:val="008F6950"/>
    <w:rsid w:val="0090006A"/>
    <w:rsid w:val="009021F0"/>
    <w:rsid w:val="00906D44"/>
    <w:rsid w:val="0091181F"/>
    <w:rsid w:val="0091609D"/>
    <w:rsid w:val="009226E3"/>
    <w:rsid w:val="009329C8"/>
    <w:rsid w:val="00933B09"/>
    <w:rsid w:val="00940B7C"/>
    <w:rsid w:val="00940FD0"/>
    <w:rsid w:val="0096008B"/>
    <w:rsid w:val="00971E57"/>
    <w:rsid w:val="00977878"/>
    <w:rsid w:val="0098276A"/>
    <w:rsid w:val="00985C18"/>
    <w:rsid w:val="00993F7D"/>
    <w:rsid w:val="009B5483"/>
    <w:rsid w:val="009C0C92"/>
    <w:rsid w:val="009C152E"/>
    <w:rsid w:val="009C224A"/>
    <w:rsid w:val="009C3D28"/>
    <w:rsid w:val="009D27BF"/>
    <w:rsid w:val="009E28B1"/>
    <w:rsid w:val="009E3968"/>
    <w:rsid w:val="009F1BF7"/>
    <w:rsid w:val="009F71AB"/>
    <w:rsid w:val="009F7922"/>
    <w:rsid w:val="00A00766"/>
    <w:rsid w:val="00A0590B"/>
    <w:rsid w:val="00A135BA"/>
    <w:rsid w:val="00A20F9F"/>
    <w:rsid w:val="00A43CFB"/>
    <w:rsid w:val="00A45D77"/>
    <w:rsid w:val="00A46181"/>
    <w:rsid w:val="00A463CC"/>
    <w:rsid w:val="00A622A2"/>
    <w:rsid w:val="00A66236"/>
    <w:rsid w:val="00A72240"/>
    <w:rsid w:val="00A7512A"/>
    <w:rsid w:val="00A76647"/>
    <w:rsid w:val="00A879CE"/>
    <w:rsid w:val="00AB4C13"/>
    <w:rsid w:val="00AE3332"/>
    <w:rsid w:val="00AE3607"/>
    <w:rsid w:val="00B15B25"/>
    <w:rsid w:val="00B1744D"/>
    <w:rsid w:val="00B17A1D"/>
    <w:rsid w:val="00B24B1D"/>
    <w:rsid w:val="00B32275"/>
    <w:rsid w:val="00B408B7"/>
    <w:rsid w:val="00B423E5"/>
    <w:rsid w:val="00B4438C"/>
    <w:rsid w:val="00B4736F"/>
    <w:rsid w:val="00B51726"/>
    <w:rsid w:val="00B52D6E"/>
    <w:rsid w:val="00B569E8"/>
    <w:rsid w:val="00B623F1"/>
    <w:rsid w:val="00B63318"/>
    <w:rsid w:val="00B64E06"/>
    <w:rsid w:val="00B65005"/>
    <w:rsid w:val="00B72D4F"/>
    <w:rsid w:val="00B74B2B"/>
    <w:rsid w:val="00B7534D"/>
    <w:rsid w:val="00B82614"/>
    <w:rsid w:val="00B85417"/>
    <w:rsid w:val="00B85E31"/>
    <w:rsid w:val="00B9432C"/>
    <w:rsid w:val="00BA40EB"/>
    <w:rsid w:val="00BB7286"/>
    <w:rsid w:val="00BB7908"/>
    <w:rsid w:val="00BC13CE"/>
    <w:rsid w:val="00BC41AB"/>
    <w:rsid w:val="00BC6026"/>
    <w:rsid w:val="00BD64E7"/>
    <w:rsid w:val="00BE22AB"/>
    <w:rsid w:val="00BE6BA0"/>
    <w:rsid w:val="00BE6C9B"/>
    <w:rsid w:val="00BE7BFA"/>
    <w:rsid w:val="00C052D3"/>
    <w:rsid w:val="00C055E9"/>
    <w:rsid w:val="00C129C3"/>
    <w:rsid w:val="00C133A1"/>
    <w:rsid w:val="00C1591A"/>
    <w:rsid w:val="00C318C7"/>
    <w:rsid w:val="00C33D7C"/>
    <w:rsid w:val="00C4024E"/>
    <w:rsid w:val="00C42003"/>
    <w:rsid w:val="00C55D41"/>
    <w:rsid w:val="00C57080"/>
    <w:rsid w:val="00C65509"/>
    <w:rsid w:val="00C7204F"/>
    <w:rsid w:val="00C73617"/>
    <w:rsid w:val="00C7432C"/>
    <w:rsid w:val="00C80F2B"/>
    <w:rsid w:val="00C85421"/>
    <w:rsid w:val="00C90541"/>
    <w:rsid w:val="00C90F41"/>
    <w:rsid w:val="00C93312"/>
    <w:rsid w:val="00C96687"/>
    <w:rsid w:val="00C97579"/>
    <w:rsid w:val="00CA2743"/>
    <w:rsid w:val="00CA58DF"/>
    <w:rsid w:val="00CA67D7"/>
    <w:rsid w:val="00CC0F6C"/>
    <w:rsid w:val="00CC155E"/>
    <w:rsid w:val="00CE17B2"/>
    <w:rsid w:val="00CF1E9F"/>
    <w:rsid w:val="00CF5310"/>
    <w:rsid w:val="00CF67FA"/>
    <w:rsid w:val="00CF76B4"/>
    <w:rsid w:val="00CF7B7C"/>
    <w:rsid w:val="00CF7BFA"/>
    <w:rsid w:val="00D075A7"/>
    <w:rsid w:val="00D130B6"/>
    <w:rsid w:val="00D16138"/>
    <w:rsid w:val="00D171C2"/>
    <w:rsid w:val="00D2277B"/>
    <w:rsid w:val="00D45685"/>
    <w:rsid w:val="00D53DC4"/>
    <w:rsid w:val="00D63851"/>
    <w:rsid w:val="00D65FD0"/>
    <w:rsid w:val="00D75118"/>
    <w:rsid w:val="00D760BC"/>
    <w:rsid w:val="00D91A8D"/>
    <w:rsid w:val="00DA3CF5"/>
    <w:rsid w:val="00DB30A2"/>
    <w:rsid w:val="00DC035B"/>
    <w:rsid w:val="00DC133E"/>
    <w:rsid w:val="00DC5DB7"/>
    <w:rsid w:val="00DC5EEB"/>
    <w:rsid w:val="00DD371C"/>
    <w:rsid w:val="00DD689E"/>
    <w:rsid w:val="00DE474D"/>
    <w:rsid w:val="00DF06C8"/>
    <w:rsid w:val="00DF422F"/>
    <w:rsid w:val="00DF4F82"/>
    <w:rsid w:val="00DF6CA9"/>
    <w:rsid w:val="00E059C9"/>
    <w:rsid w:val="00E11616"/>
    <w:rsid w:val="00E164F0"/>
    <w:rsid w:val="00E17B14"/>
    <w:rsid w:val="00E2033E"/>
    <w:rsid w:val="00E24035"/>
    <w:rsid w:val="00E27469"/>
    <w:rsid w:val="00E33249"/>
    <w:rsid w:val="00E353DA"/>
    <w:rsid w:val="00E46768"/>
    <w:rsid w:val="00E50F0D"/>
    <w:rsid w:val="00E528CC"/>
    <w:rsid w:val="00E55D82"/>
    <w:rsid w:val="00E5697E"/>
    <w:rsid w:val="00E625C8"/>
    <w:rsid w:val="00E67413"/>
    <w:rsid w:val="00E800F9"/>
    <w:rsid w:val="00E86A14"/>
    <w:rsid w:val="00E91CD5"/>
    <w:rsid w:val="00EA04D5"/>
    <w:rsid w:val="00EB544D"/>
    <w:rsid w:val="00EB6D28"/>
    <w:rsid w:val="00EB7751"/>
    <w:rsid w:val="00EE386F"/>
    <w:rsid w:val="00EF5C45"/>
    <w:rsid w:val="00F00E8C"/>
    <w:rsid w:val="00F055BF"/>
    <w:rsid w:val="00F06764"/>
    <w:rsid w:val="00F1182E"/>
    <w:rsid w:val="00F17E44"/>
    <w:rsid w:val="00F27ACC"/>
    <w:rsid w:val="00F36056"/>
    <w:rsid w:val="00F42B48"/>
    <w:rsid w:val="00F56F4F"/>
    <w:rsid w:val="00F62E1C"/>
    <w:rsid w:val="00F7058E"/>
    <w:rsid w:val="00F75606"/>
    <w:rsid w:val="00F770D0"/>
    <w:rsid w:val="00F910E1"/>
    <w:rsid w:val="00F943BE"/>
    <w:rsid w:val="00FA6C37"/>
    <w:rsid w:val="00FB1CCC"/>
    <w:rsid w:val="00FB7E3D"/>
    <w:rsid w:val="00FD78C8"/>
    <w:rsid w:val="00FE6D96"/>
    <w:rsid w:val="00FF02FE"/>
    <w:rsid w:val="00FF151C"/>
    <w:rsid w:val="00FF1B8A"/>
    <w:rsid w:val="00FF4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6F0A3-ED9E-4944-9AA4-A95AD18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E6"/>
  </w:style>
  <w:style w:type="paragraph" w:styleId="Ttulo1">
    <w:name w:val="heading 1"/>
    <w:basedOn w:val="Normal"/>
    <w:next w:val="Normal"/>
    <w:link w:val="Ttulo1Car"/>
    <w:uiPriority w:val="9"/>
    <w:qFormat/>
    <w:rsid w:val="00FF4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1B6E"/>
    <w:rPr>
      <w:color w:val="0563C1" w:themeColor="hyperlink"/>
      <w:u w:val="single"/>
    </w:rPr>
  </w:style>
  <w:style w:type="character" w:styleId="Hipervnculovisitado">
    <w:name w:val="FollowedHyperlink"/>
    <w:basedOn w:val="Fuentedeprrafopredeter"/>
    <w:uiPriority w:val="99"/>
    <w:semiHidden/>
    <w:unhideWhenUsed/>
    <w:rsid w:val="006D4740"/>
    <w:rPr>
      <w:color w:val="954F72" w:themeColor="followedHyperlink"/>
      <w:u w:val="single"/>
    </w:rPr>
  </w:style>
  <w:style w:type="paragraph" w:customStyle="1" w:styleId="Default">
    <w:name w:val="Default"/>
    <w:rsid w:val="00EE386F"/>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C85421"/>
    <w:rPr>
      <w:sz w:val="16"/>
      <w:szCs w:val="16"/>
    </w:rPr>
  </w:style>
  <w:style w:type="paragraph" w:styleId="Textocomentario">
    <w:name w:val="annotation text"/>
    <w:basedOn w:val="Normal"/>
    <w:link w:val="TextocomentarioCar"/>
    <w:uiPriority w:val="99"/>
    <w:semiHidden/>
    <w:unhideWhenUsed/>
    <w:rsid w:val="00C85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421"/>
    <w:rPr>
      <w:sz w:val="20"/>
      <w:szCs w:val="20"/>
    </w:rPr>
  </w:style>
  <w:style w:type="paragraph" w:styleId="Asuntodelcomentario">
    <w:name w:val="annotation subject"/>
    <w:basedOn w:val="Textocomentario"/>
    <w:next w:val="Textocomentario"/>
    <w:link w:val="AsuntodelcomentarioCar"/>
    <w:uiPriority w:val="99"/>
    <w:semiHidden/>
    <w:unhideWhenUsed/>
    <w:rsid w:val="00C85421"/>
    <w:rPr>
      <w:b/>
      <w:bCs/>
    </w:rPr>
  </w:style>
  <w:style w:type="character" w:customStyle="1" w:styleId="AsuntodelcomentarioCar">
    <w:name w:val="Asunto del comentario Car"/>
    <w:basedOn w:val="TextocomentarioCar"/>
    <w:link w:val="Asuntodelcomentario"/>
    <w:uiPriority w:val="99"/>
    <w:semiHidden/>
    <w:rsid w:val="00C85421"/>
    <w:rPr>
      <w:b/>
      <w:bCs/>
      <w:sz w:val="20"/>
      <w:szCs w:val="20"/>
    </w:rPr>
  </w:style>
  <w:style w:type="paragraph" w:styleId="Textodeglobo">
    <w:name w:val="Balloon Text"/>
    <w:basedOn w:val="Normal"/>
    <w:link w:val="TextodegloboCar"/>
    <w:uiPriority w:val="99"/>
    <w:semiHidden/>
    <w:unhideWhenUsed/>
    <w:rsid w:val="00C85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421"/>
    <w:rPr>
      <w:rFonts w:ascii="Segoe UI" w:hAnsi="Segoe UI" w:cs="Segoe UI"/>
      <w:sz w:val="18"/>
      <w:szCs w:val="18"/>
    </w:rPr>
  </w:style>
  <w:style w:type="character" w:styleId="Textoennegrita">
    <w:name w:val="Strong"/>
    <w:basedOn w:val="Fuentedeprrafopredeter"/>
    <w:uiPriority w:val="22"/>
    <w:qFormat/>
    <w:rsid w:val="00B85E31"/>
    <w:rPr>
      <w:b/>
      <w:bCs/>
    </w:rPr>
  </w:style>
  <w:style w:type="character" w:customStyle="1" w:styleId="info">
    <w:name w:val="info"/>
    <w:basedOn w:val="Fuentedeprrafopredeter"/>
    <w:rsid w:val="0089225A"/>
  </w:style>
  <w:style w:type="paragraph" w:styleId="NormalWeb">
    <w:name w:val="Normal (Web)"/>
    <w:basedOn w:val="Normal"/>
    <w:uiPriority w:val="99"/>
    <w:semiHidden/>
    <w:unhideWhenUsed/>
    <w:rsid w:val="008811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F45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961">
      <w:bodyDiv w:val="1"/>
      <w:marLeft w:val="0"/>
      <w:marRight w:val="0"/>
      <w:marTop w:val="0"/>
      <w:marBottom w:val="0"/>
      <w:divBdr>
        <w:top w:val="none" w:sz="0" w:space="0" w:color="auto"/>
        <w:left w:val="none" w:sz="0" w:space="0" w:color="auto"/>
        <w:bottom w:val="none" w:sz="0" w:space="0" w:color="auto"/>
        <w:right w:val="none" w:sz="0" w:space="0" w:color="auto"/>
      </w:divBdr>
      <w:divsChild>
        <w:div w:id="1573731693">
          <w:marLeft w:val="0"/>
          <w:marRight w:val="0"/>
          <w:marTop w:val="0"/>
          <w:marBottom w:val="0"/>
          <w:divBdr>
            <w:top w:val="none" w:sz="0" w:space="0" w:color="auto"/>
            <w:left w:val="none" w:sz="0" w:space="0" w:color="auto"/>
            <w:bottom w:val="none" w:sz="0" w:space="0" w:color="auto"/>
            <w:right w:val="none" w:sz="0" w:space="0" w:color="auto"/>
          </w:divBdr>
        </w:div>
      </w:divsChild>
    </w:div>
    <w:div w:id="173034807">
      <w:bodyDiv w:val="1"/>
      <w:marLeft w:val="0"/>
      <w:marRight w:val="0"/>
      <w:marTop w:val="0"/>
      <w:marBottom w:val="0"/>
      <w:divBdr>
        <w:top w:val="none" w:sz="0" w:space="0" w:color="auto"/>
        <w:left w:val="none" w:sz="0" w:space="0" w:color="auto"/>
        <w:bottom w:val="none" w:sz="0" w:space="0" w:color="auto"/>
        <w:right w:val="none" w:sz="0" w:space="0" w:color="auto"/>
      </w:divBdr>
      <w:divsChild>
        <w:div w:id="2047632238">
          <w:marLeft w:val="0"/>
          <w:marRight w:val="0"/>
          <w:marTop w:val="0"/>
          <w:marBottom w:val="0"/>
          <w:divBdr>
            <w:top w:val="none" w:sz="0" w:space="0" w:color="auto"/>
            <w:left w:val="none" w:sz="0" w:space="0" w:color="auto"/>
            <w:bottom w:val="none" w:sz="0" w:space="0" w:color="auto"/>
            <w:right w:val="none" w:sz="0" w:space="0" w:color="auto"/>
          </w:divBdr>
        </w:div>
      </w:divsChild>
    </w:div>
    <w:div w:id="631450229">
      <w:bodyDiv w:val="1"/>
      <w:marLeft w:val="0"/>
      <w:marRight w:val="0"/>
      <w:marTop w:val="0"/>
      <w:marBottom w:val="0"/>
      <w:divBdr>
        <w:top w:val="none" w:sz="0" w:space="0" w:color="auto"/>
        <w:left w:val="none" w:sz="0" w:space="0" w:color="auto"/>
        <w:bottom w:val="none" w:sz="0" w:space="0" w:color="auto"/>
        <w:right w:val="none" w:sz="0" w:space="0" w:color="auto"/>
      </w:divBdr>
    </w:div>
    <w:div w:id="751198421">
      <w:bodyDiv w:val="1"/>
      <w:marLeft w:val="0"/>
      <w:marRight w:val="0"/>
      <w:marTop w:val="0"/>
      <w:marBottom w:val="0"/>
      <w:divBdr>
        <w:top w:val="none" w:sz="0" w:space="0" w:color="auto"/>
        <w:left w:val="none" w:sz="0" w:space="0" w:color="auto"/>
        <w:bottom w:val="none" w:sz="0" w:space="0" w:color="auto"/>
        <w:right w:val="none" w:sz="0" w:space="0" w:color="auto"/>
      </w:divBdr>
      <w:divsChild>
        <w:div w:id="1741321242">
          <w:marLeft w:val="0"/>
          <w:marRight w:val="0"/>
          <w:marTop w:val="0"/>
          <w:marBottom w:val="0"/>
          <w:divBdr>
            <w:top w:val="none" w:sz="0" w:space="0" w:color="auto"/>
            <w:left w:val="none" w:sz="0" w:space="0" w:color="auto"/>
            <w:bottom w:val="none" w:sz="0" w:space="0" w:color="auto"/>
            <w:right w:val="none" w:sz="0" w:space="0" w:color="auto"/>
          </w:divBdr>
        </w:div>
      </w:divsChild>
    </w:div>
    <w:div w:id="783157209">
      <w:bodyDiv w:val="1"/>
      <w:marLeft w:val="0"/>
      <w:marRight w:val="0"/>
      <w:marTop w:val="0"/>
      <w:marBottom w:val="0"/>
      <w:divBdr>
        <w:top w:val="none" w:sz="0" w:space="0" w:color="auto"/>
        <w:left w:val="none" w:sz="0" w:space="0" w:color="auto"/>
        <w:bottom w:val="none" w:sz="0" w:space="0" w:color="auto"/>
        <w:right w:val="none" w:sz="0" w:space="0" w:color="auto"/>
      </w:divBdr>
      <w:divsChild>
        <w:div w:id="202791346">
          <w:marLeft w:val="0"/>
          <w:marRight w:val="0"/>
          <w:marTop w:val="0"/>
          <w:marBottom w:val="0"/>
          <w:divBdr>
            <w:top w:val="none" w:sz="0" w:space="0" w:color="auto"/>
            <w:left w:val="none" w:sz="0" w:space="0" w:color="auto"/>
            <w:bottom w:val="none" w:sz="0" w:space="0" w:color="auto"/>
            <w:right w:val="none" w:sz="0" w:space="0" w:color="auto"/>
          </w:divBdr>
        </w:div>
      </w:divsChild>
    </w:div>
    <w:div w:id="902563151">
      <w:bodyDiv w:val="1"/>
      <w:marLeft w:val="0"/>
      <w:marRight w:val="0"/>
      <w:marTop w:val="0"/>
      <w:marBottom w:val="0"/>
      <w:divBdr>
        <w:top w:val="none" w:sz="0" w:space="0" w:color="auto"/>
        <w:left w:val="none" w:sz="0" w:space="0" w:color="auto"/>
        <w:bottom w:val="none" w:sz="0" w:space="0" w:color="auto"/>
        <w:right w:val="none" w:sz="0" w:space="0" w:color="auto"/>
      </w:divBdr>
      <w:divsChild>
        <w:div w:id="1523587999">
          <w:marLeft w:val="0"/>
          <w:marRight w:val="0"/>
          <w:marTop w:val="0"/>
          <w:marBottom w:val="0"/>
          <w:divBdr>
            <w:top w:val="none" w:sz="0" w:space="0" w:color="auto"/>
            <w:left w:val="none" w:sz="0" w:space="0" w:color="auto"/>
            <w:bottom w:val="none" w:sz="0" w:space="0" w:color="auto"/>
            <w:right w:val="none" w:sz="0" w:space="0" w:color="auto"/>
          </w:divBdr>
        </w:div>
      </w:divsChild>
    </w:div>
    <w:div w:id="910433373">
      <w:bodyDiv w:val="1"/>
      <w:marLeft w:val="0"/>
      <w:marRight w:val="0"/>
      <w:marTop w:val="0"/>
      <w:marBottom w:val="0"/>
      <w:divBdr>
        <w:top w:val="none" w:sz="0" w:space="0" w:color="auto"/>
        <w:left w:val="none" w:sz="0" w:space="0" w:color="auto"/>
        <w:bottom w:val="none" w:sz="0" w:space="0" w:color="auto"/>
        <w:right w:val="none" w:sz="0" w:space="0" w:color="auto"/>
      </w:divBdr>
      <w:divsChild>
        <w:div w:id="1255287275">
          <w:marLeft w:val="0"/>
          <w:marRight w:val="0"/>
          <w:marTop w:val="0"/>
          <w:marBottom w:val="0"/>
          <w:divBdr>
            <w:top w:val="none" w:sz="0" w:space="0" w:color="auto"/>
            <w:left w:val="none" w:sz="0" w:space="0" w:color="auto"/>
            <w:bottom w:val="none" w:sz="0" w:space="0" w:color="auto"/>
            <w:right w:val="none" w:sz="0" w:space="0" w:color="auto"/>
          </w:divBdr>
        </w:div>
        <w:div w:id="1484392967">
          <w:marLeft w:val="0"/>
          <w:marRight w:val="0"/>
          <w:marTop w:val="0"/>
          <w:marBottom w:val="0"/>
          <w:divBdr>
            <w:top w:val="none" w:sz="0" w:space="0" w:color="auto"/>
            <w:left w:val="none" w:sz="0" w:space="0" w:color="auto"/>
            <w:bottom w:val="none" w:sz="0" w:space="0" w:color="auto"/>
            <w:right w:val="none" w:sz="0" w:space="0" w:color="auto"/>
          </w:divBdr>
          <w:divsChild>
            <w:div w:id="876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8126">
      <w:bodyDiv w:val="1"/>
      <w:marLeft w:val="0"/>
      <w:marRight w:val="0"/>
      <w:marTop w:val="0"/>
      <w:marBottom w:val="0"/>
      <w:divBdr>
        <w:top w:val="none" w:sz="0" w:space="0" w:color="auto"/>
        <w:left w:val="none" w:sz="0" w:space="0" w:color="auto"/>
        <w:bottom w:val="none" w:sz="0" w:space="0" w:color="auto"/>
        <w:right w:val="none" w:sz="0" w:space="0" w:color="auto"/>
      </w:divBdr>
      <w:divsChild>
        <w:div w:id="1777946191">
          <w:marLeft w:val="0"/>
          <w:marRight w:val="0"/>
          <w:marTop w:val="0"/>
          <w:marBottom w:val="0"/>
          <w:divBdr>
            <w:top w:val="none" w:sz="0" w:space="0" w:color="auto"/>
            <w:left w:val="none" w:sz="0" w:space="0" w:color="auto"/>
            <w:bottom w:val="none" w:sz="0" w:space="0" w:color="auto"/>
            <w:right w:val="none" w:sz="0" w:space="0" w:color="auto"/>
          </w:divBdr>
          <w:divsChild>
            <w:div w:id="1007944758">
              <w:marLeft w:val="0"/>
              <w:marRight w:val="0"/>
              <w:marTop w:val="0"/>
              <w:marBottom w:val="0"/>
              <w:divBdr>
                <w:top w:val="none" w:sz="0" w:space="0" w:color="auto"/>
                <w:left w:val="none" w:sz="0" w:space="0" w:color="auto"/>
                <w:bottom w:val="none" w:sz="0" w:space="0" w:color="auto"/>
                <w:right w:val="none" w:sz="0" w:space="0" w:color="auto"/>
              </w:divBdr>
              <w:divsChild>
                <w:div w:id="743256032">
                  <w:marLeft w:val="0"/>
                  <w:marRight w:val="0"/>
                  <w:marTop w:val="0"/>
                  <w:marBottom w:val="0"/>
                  <w:divBdr>
                    <w:top w:val="none" w:sz="0" w:space="0" w:color="auto"/>
                    <w:left w:val="none" w:sz="0" w:space="0" w:color="auto"/>
                    <w:bottom w:val="none" w:sz="0" w:space="0" w:color="auto"/>
                    <w:right w:val="none" w:sz="0" w:space="0" w:color="auto"/>
                  </w:divBdr>
                  <w:divsChild>
                    <w:div w:id="9988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905">
              <w:marLeft w:val="0"/>
              <w:marRight w:val="0"/>
              <w:marTop w:val="0"/>
              <w:marBottom w:val="0"/>
              <w:divBdr>
                <w:top w:val="none" w:sz="0" w:space="0" w:color="auto"/>
                <w:left w:val="none" w:sz="0" w:space="0" w:color="auto"/>
                <w:bottom w:val="none" w:sz="0" w:space="0" w:color="auto"/>
                <w:right w:val="none" w:sz="0" w:space="0" w:color="auto"/>
              </w:divBdr>
            </w:div>
          </w:divsChild>
        </w:div>
        <w:div w:id="1182158685">
          <w:marLeft w:val="0"/>
          <w:marRight w:val="0"/>
          <w:marTop w:val="0"/>
          <w:marBottom w:val="0"/>
          <w:divBdr>
            <w:top w:val="none" w:sz="0" w:space="0" w:color="auto"/>
            <w:left w:val="none" w:sz="0" w:space="0" w:color="auto"/>
            <w:bottom w:val="none" w:sz="0" w:space="0" w:color="auto"/>
            <w:right w:val="none" w:sz="0" w:space="0" w:color="auto"/>
          </w:divBdr>
          <w:divsChild>
            <w:div w:id="12422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2112">
      <w:bodyDiv w:val="1"/>
      <w:marLeft w:val="0"/>
      <w:marRight w:val="0"/>
      <w:marTop w:val="0"/>
      <w:marBottom w:val="0"/>
      <w:divBdr>
        <w:top w:val="none" w:sz="0" w:space="0" w:color="auto"/>
        <w:left w:val="none" w:sz="0" w:space="0" w:color="auto"/>
        <w:bottom w:val="none" w:sz="0" w:space="0" w:color="auto"/>
        <w:right w:val="none" w:sz="0" w:space="0" w:color="auto"/>
      </w:divBdr>
      <w:divsChild>
        <w:div w:id="1420325961">
          <w:marLeft w:val="0"/>
          <w:marRight w:val="0"/>
          <w:marTop w:val="0"/>
          <w:marBottom w:val="0"/>
          <w:divBdr>
            <w:top w:val="none" w:sz="0" w:space="0" w:color="auto"/>
            <w:left w:val="none" w:sz="0" w:space="0" w:color="auto"/>
            <w:bottom w:val="none" w:sz="0" w:space="0" w:color="auto"/>
            <w:right w:val="none" w:sz="0" w:space="0" w:color="auto"/>
          </w:divBdr>
        </w:div>
      </w:divsChild>
    </w:div>
    <w:div w:id="1111706812">
      <w:bodyDiv w:val="1"/>
      <w:marLeft w:val="0"/>
      <w:marRight w:val="0"/>
      <w:marTop w:val="0"/>
      <w:marBottom w:val="0"/>
      <w:divBdr>
        <w:top w:val="none" w:sz="0" w:space="0" w:color="auto"/>
        <w:left w:val="none" w:sz="0" w:space="0" w:color="auto"/>
        <w:bottom w:val="none" w:sz="0" w:space="0" w:color="auto"/>
        <w:right w:val="none" w:sz="0" w:space="0" w:color="auto"/>
      </w:divBdr>
      <w:divsChild>
        <w:div w:id="134228333">
          <w:marLeft w:val="0"/>
          <w:marRight w:val="0"/>
          <w:marTop w:val="0"/>
          <w:marBottom w:val="0"/>
          <w:divBdr>
            <w:top w:val="none" w:sz="0" w:space="0" w:color="auto"/>
            <w:left w:val="none" w:sz="0" w:space="0" w:color="auto"/>
            <w:bottom w:val="none" w:sz="0" w:space="0" w:color="auto"/>
            <w:right w:val="none" w:sz="0" w:space="0" w:color="auto"/>
          </w:divBdr>
        </w:div>
      </w:divsChild>
    </w:div>
    <w:div w:id="1114058934">
      <w:bodyDiv w:val="1"/>
      <w:marLeft w:val="0"/>
      <w:marRight w:val="0"/>
      <w:marTop w:val="0"/>
      <w:marBottom w:val="0"/>
      <w:divBdr>
        <w:top w:val="none" w:sz="0" w:space="0" w:color="auto"/>
        <w:left w:val="none" w:sz="0" w:space="0" w:color="auto"/>
        <w:bottom w:val="none" w:sz="0" w:space="0" w:color="auto"/>
        <w:right w:val="none" w:sz="0" w:space="0" w:color="auto"/>
      </w:divBdr>
    </w:div>
    <w:div w:id="1246912791">
      <w:bodyDiv w:val="1"/>
      <w:marLeft w:val="0"/>
      <w:marRight w:val="0"/>
      <w:marTop w:val="0"/>
      <w:marBottom w:val="0"/>
      <w:divBdr>
        <w:top w:val="none" w:sz="0" w:space="0" w:color="auto"/>
        <w:left w:val="none" w:sz="0" w:space="0" w:color="auto"/>
        <w:bottom w:val="none" w:sz="0" w:space="0" w:color="auto"/>
        <w:right w:val="none" w:sz="0" w:space="0" w:color="auto"/>
      </w:divBdr>
    </w:div>
    <w:div w:id="1250118386">
      <w:bodyDiv w:val="1"/>
      <w:marLeft w:val="0"/>
      <w:marRight w:val="0"/>
      <w:marTop w:val="0"/>
      <w:marBottom w:val="0"/>
      <w:divBdr>
        <w:top w:val="none" w:sz="0" w:space="0" w:color="auto"/>
        <w:left w:val="none" w:sz="0" w:space="0" w:color="auto"/>
        <w:bottom w:val="none" w:sz="0" w:space="0" w:color="auto"/>
        <w:right w:val="none" w:sz="0" w:space="0" w:color="auto"/>
      </w:divBdr>
      <w:divsChild>
        <w:div w:id="576787002">
          <w:marLeft w:val="0"/>
          <w:marRight w:val="0"/>
          <w:marTop w:val="0"/>
          <w:marBottom w:val="0"/>
          <w:divBdr>
            <w:top w:val="none" w:sz="0" w:space="0" w:color="auto"/>
            <w:left w:val="none" w:sz="0" w:space="0" w:color="auto"/>
            <w:bottom w:val="none" w:sz="0" w:space="0" w:color="auto"/>
            <w:right w:val="none" w:sz="0" w:space="0" w:color="auto"/>
          </w:divBdr>
        </w:div>
      </w:divsChild>
    </w:div>
    <w:div w:id="1275332166">
      <w:bodyDiv w:val="1"/>
      <w:marLeft w:val="0"/>
      <w:marRight w:val="0"/>
      <w:marTop w:val="0"/>
      <w:marBottom w:val="0"/>
      <w:divBdr>
        <w:top w:val="none" w:sz="0" w:space="0" w:color="auto"/>
        <w:left w:val="none" w:sz="0" w:space="0" w:color="auto"/>
        <w:bottom w:val="none" w:sz="0" w:space="0" w:color="auto"/>
        <w:right w:val="none" w:sz="0" w:space="0" w:color="auto"/>
      </w:divBdr>
      <w:divsChild>
        <w:div w:id="1298486520">
          <w:marLeft w:val="0"/>
          <w:marRight w:val="0"/>
          <w:marTop w:val="0"/>
          <w:marBottom w:val="0"/>
          <w:divBdr>
            <w:top w:val="none" w:sz="0" w:space="0" w:color="auto"/>
            <w:left w:val="none" w:sz="0" w:space="0" w:color="auto"/>
            <w:bottom w:val="none" w:sz="0" w:space="0" w:color="auto"/>
            <w:right w:val="none" w:sz="0" w:space="0" w:color="auto"/>
          </w:divBdr>
          <w:divsChild>
            <w:div w:id="2087190840">
              <w:marLeft w:val="0"/>
              <w:marRight w:val="0"/>
              <w:marTop w:val="0"/>
              <w:marBottom w:val="0"/>
              <w:divBdr>
                <w:top w:val="none" w:sz="0" w:space="0" w:color="auto"/>
                <w:left w:val="none" w:sz="0" w:space="0" w:color="auto"/>
                <w:bottom w:val="none" w:sz="0" w:space="0" w:color="auto"/>
                <w:right w:val="none" w:sz="0" w:space="0" w:color="auto"/>
              </w:divBdr>
              <w:divsChild>
                <w:div w:id="1641769284">
                  <w:marLeft w:val="0"/>
                  <w:marRight w:val="0"/>
                  <w:marTop w:val="0"/>
                  <w:marBottom w:val="0"/>
                  <w:divBdr>
                    <w:top w:val="none" w:sz="0" w:space="0" w:color="auto"/>
                    <w:left w:val="none" w:sz="0" w:space="0" w:color="auto"/>
                    <w:bottom w:val="none" w:sz="0" w:space="0" w:color="auto"/>
                    <w:right w:val="none" w:sz="0" w:space="0" w:color="auto"/>
                  </w:divBdr>
                </w:div>
                <w:div w:id="1669165287">
                  <w:marLeft w:val="0"/>
                  <w:marRight w:val="0"/>
                  <w:marTop w:val="0"/>
                  <w:marBottom w:val="0"/>
                  <w:divBdr>
                    <w:top w:val="none" w:sz="0" w:space="0" w:color="auto"/>
                    <w:left w:val="none" w:sz="0" w:space="0" w:color="auto"/>
                    <w:bottom w:val="none" w:sz="0" w:space="0" w:color="auto"/>
                    <w:right w:val="none" w:sz="0" w:space="0" w:color="auto"/>
                  </w:divBdr>
                  <w:divsChild>
                    <w:div w:id="2587245">
                      <w:marLeft w:val="0"/>
                      <w:marRight w:val="0"/>
                      <w:marTop w:val="0"/>
                      <w:marBottom w:val="0"/>
                      <w:divBdr>
                        <w:top w:val="none" w:sz="0" w:space="0" w:color="auto"/>
                        <w:left w:val="none" w:sz="0" w:space="0" w:color="auto"/>
                        <w:bottom w:val="none" w:sz="0" w:space="0" w:color="auto"/>
                        <w:right w:val="none" w:sz="0" w:space="0" w:color="auto"/>
                      </w:divBdr>
                    </w:div>
                    <w:div w:id="18493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5929">
      <w:bodyDiv w:val="1"/>
      <w:marLeft w:val="0"/>
      <w:marRight w:val="0"/>
      <w:marTop w:val="0"/>
      <w:marBottom w:val="0"/>
      <w:divBdr>
        <w:top w:val="none" w:sz="0" w:space="0" w:color="auto"/>
        <w:left w:val="none" w:sz="0" w:space="0" w:color="auto"/>
        <w:bottom w:val="none" w:sz="0" w:space="0" w:color="auto"/>
        <w:right w:val="none" w:sz="0" w:space="0" w:color="auto"/>
      </w:divBdr>
      <w:divsChild>
        <w:div w:id="532768013">
          <w:marLeft w:val="0"/>
          <w:marRight w:val="0"/>
          <w:marTop w:val="0"/>
          <w:marBottom w:val="0"/>
          <w:divBdr>
            <w:top w:val="none" w:sz="0" w:space="0" w:color="auto"/>
            <w:left w:val="none" w:sz="0" w:space="0" w:color="auto"/>
            <w:bottom w:val="none" w:sz="0" w:space="0" w:color="auto"/>
            <w:right w:val="none" w:sz="0" w:space="0" w:color="auto"/>
          </w:divBdr>
        </w:div>
      </w:divsChild>
    </w:div>
    <w:div w:id="1352029916">
      <w:bodyDiv w:val="1"/>
      <w:marLeft w:val="0"/>
      <w:marRight w:val="0"/>
      <w:marTop w:val="0"/>
      <w:marBottom w:val="0"/>
      <w:divBdr>
        <w:top w:val="none" w:sz="0" w:space="0" w:color="auto"/>
        <w:left w:val="none" w:sz="0" w:space="0" w:color="auto"/>
        <w:bottom w:val="none" w:sz="0" w:space="0" w:color="auto"/>
        <w:right w:val="none" w:sz="0" w:space="0" w:color="auto"/>
      </w:divBdr>
    </w:div>
    <w:div w:id="1433472912">
      <w:bodyDiv w:val="1"/>
      <w:marLeft w:val="0"/>
      <w:marRight w:val="0"/>
      <w:marTop w:val="0"/>
      <w:marBottom w:val="0"/>
      <w:divBdr>
        <w:top w:val="none" w:sz="0" w:space="0" w:color="auto"/>
        <w:left w:val="none" w:sz="0" w:space="0" w:color="auto"/>
        <w:bottom w:val="none" w:sz="0" w:space="0" w:color="auto"/>
        <w:right w:val="none" w:sz="0" w:space="0" w:color="auto"/>
      </w:divBdr>
      <w:divsChild>
        <w:div w:id="875431805">
          <w:marLeft w:val="0"/>
          <w:marRight w:val="0"/>
          <w:marTop w:val="0"/>
          <w:marBottom w:val="0"/>
          <w:divBdr>
            <w:top w:val="none" w:sz="0" w:space="0" w:color="auto"/>
            <w:left w:val="none" w:sz="0" w:space="0" w:color="auto"/>
            <w:bottom w:val="none" w:sz="0" w:space="0" w:color="auto"/>
            <w:right w:val="none" w:sz="0" w:space="0" w:color="auto"/>
          </w:divBdr>
        </w:div>
      </w:divsChild>
    </w:div>
    <w:div w:id="1541473262">
      <w:bodyDiv w:val="1"/>
      <w:marLeft w:val="0"/>
      <w:marRight w:val="0"/>
      <w:marTop w:val="0"/>
      <w:marBottom w:val="0"/>
      <w:divBdr>
        <w:top w:val="none" w:sz="0" w:space="0" w:color="auto"/>
        <w:left w:val="none" w:sz="0" w:space="0" w:color="auto"/>
        <w:bottom w:val="none" w:sz="0" w:space="0" w:color="auto"/>
        <w:right w:val="none" w:sz="0" w:space="0" w:color="auto"/>
      </w:divBdr>
      <w:divsChild>
        <w:div w:id="956374304">
          <w:marLeft w:val="0"/>
          <w:marRight w:val="0"/>
          <w:marTop w:val="0"/>
          <w:marBottom w:val="0"/>
          <w:divBdr>
            <w:top w:val="none" w:sz="0" w:space="0" w:color="auto"/>
            <w:left w:val="none" w:sz="0" w:space="0" w:color="auto"/>
            <w:bottom w:val="none" w:sz="0" w:space="0" w:color="auto"/>
            <w:right w:val="none" w:sz="0" w:space="0" w:color="auto"/>
          </w:divBdr>
        </w:div>
      </w:divsChild>
    </w:div>
    <w:div w:id="1632134173">
      <w:bodyDiv w:val="1"/>
      <w:marLeft w:val="0"/>
      <w:marRight w:val="0"/>
      <w:marTop w:val="0"/>
      <w:marBottom w:val="0"/>
      <w:divBdr>
        <w:top w:val="none" w:sz="0" w:space="0" w:color="auto"/>
        <w:left w:val="none" w:sz="0" w:space="0" w:color="auto"/>
        <w:bottom w:val="none" w:sz="0" w:space="0" w:color="auto"/>
        <w:right w:val="none" w:sz="0" w:space="0" w:color="auto"/>
      </w:divBdr>
      <w:divsChild>
        <w:div w:id="1281062959">
          <w:marLeft w:val="0"/>
          <w:marRight w:val="0"/>
          <w:marTop w:val="0"/>
          <w:marBottom w:val="0"/>
          <w:divBdr>
            <w:top w:val="none" w:sz="0" w:space="0" w:color="auto"/>
            <w:left w:val="none" w:sz="0" w:space="0" w:color="auto"/>
            <w:bottom w:val="none" w:sz="0" w:space="0" w:color="auto"/>
            <w:right w:val="none" w:sz="0" w:space="0" w:color="auto"/>
          </w:divBdr>
        </w:div>
      </w:divsChild>
    </w:div>
    <w:div w:id="1635717699">
      <w:bodyDiv w:val="1"/>
      <w:marLeft w:val="0"/>
      <w:marRight w:val="0"/>
      <w:marTop w:val="0"/>
      <w:marBottom w:val="0"/>
      <w:divBdr>
        <w:top w:val="none" w:sz="0" w:space="0" w:color="auto"/>
        <w:left w:val="none" w:sz="0" w:space="0" w:color="auto"/>
        <w:bottom w:val="none" w:sz="0" w:space="0" w:color="auto"/>
        <w:right w:val="none" w:sz="0" w:space="0" w:color="auto"/>
      </w:divBdr>
      <w:divsChild>
        <w:div w:id="1583221807">
          <w:marLeft w:val="0"/>
          <w:marRight w:val="0"/>
          <w:marTop w:val="0"/>
          <w:marBottom w:val="0"/>
          <w:divBdr>
            <w:top w:val="none" w:sz="0" w:space="0" w:color="auto"/>
            <w:left w:val="none" w:sz="0" w:space="0" w:color="auto"/>
            <w:bottom w:val="none" w:sz="0" w:space="0" w:color="auto"/>
            <w:right w:val="none" w:sz="0" w:space="0" w:color="auto"/>
          </w:divBdr>
        </w:div>
      </w:divsChild>
    </w:div>
    <w:div w:id="1699545112">
      <w:bodyDiv w:val="1"/>
      <w:marLeft w:val="0"/>
      <w:marRight w:val="0"/>
      <w:marTop w:val="0"/>
      <w:marBottom w:val="0"/>
      <w:divBdr>
        <w:top w:val="none" w:sz="0" w:space="0" w:color="auto"/>
        <w:left w:val="none" w:sz="0" w:space="0" w:color="auto"/>
        <w:bottom w:val="none" w:sz="0" w:space="0" w:color="auto"/>
        <w:right w:val="none" w:sz="0" w:space="0" w:color="auto"/>
      </w:divBdr>
      <w:divsChild>
        <w:div w:id="178008144">
          <w:marLeft w:val="0"/>
          <w:marRight w:val="0"/>
          <w:marTop w:val="0"/>
          <w:marBottom w:val="0"/>
          <w:divBdr>
            <w:top w:val="none" w:sz="0" w:space="0" w:color="auto"/>
            <w:left w:val="none" w:sz="0" w:space="0" w:color="auto"/>
            <w:bottom w:val="none" w:sz="0" w:space="0" w:color="auto"/>
            <w:right w:val="none" w:sz="0" w:space="0" w:color="auto"/>
          </w:divBdr>
        </w:div>
        <w:div w:id="344601891">
          <w:marLeft w:val="0"/>
          <w:marRight w:val="0"/>
          <w:marTop w:val="0"/>
          <w:marBottom w:val="0"/>
          <w:divBdr>
            <w:top w:val="none" w:sz="0" w:space="0" w:color="auto"/>
            <w:left w:val="none" w:sz="0" w:space="0" w:color="auto"/>
            <w:bottom w:val="none" w:sz="0" w:space="0" w:color="auto"/>
            <w:right w:val="none" w:sz="0" w:space="0" w:color="auto"/>
          </w:divBdr>
        </w:div>
        <w:div w:id="611741206">
          <w:marLeft w:val="0"/>
          <w:marRight w:val="0"/>
          <w:marTop w:val="0"/>
          <w:marBottom w:val="0"/>
          <w:divBdr>
            <w:top w:val="none" w:sz="0" w:space="0" w:color="auto"/>
            <w:left w:val="none" w:sz="0" w:space="0" w:color="auto"/>
            <w:bottom w:val="none" w:sz="0" w:space="0" w:color="auto"/>
            <w:right w:val="none" w:sz="0" w:space="0" w:color="auto"/>
          </w:divBdr>
          <w:divsChild>
            <w:div w:id="201209577">
              <w:marLeft w:val="0"/>
              <w:marRight w:val="0"/>
              <w:marTop w:val="0"/>
              <w:marBottom w:val="0"/>
              <w:divBdr>
                <w:top w:val="none" w:sz="0" w:space="0" w:color="auto"/>
                <w:left w:val="none" w:sz="0" w:space="0" w:color="auto"/>
                <w:bottom w:val="none" w:sz="0" w:space="0" w:color="auto"/>
                <w:right w:val="none" w:sz="0" w:space="0" w:color="auto"/>
              </w:divBdr>
              <w:divsChild>
                <w:div w:id="778571130">
                  <w:marLeft w:val="0"/>
                  <w:marRight w:val="0"/>
                  <w:marTop w:val="0"/>
                  <w:marBottom w:val="0"/>
                  <w:divBdr>
                    <w:top w:val="none" w:sz="0" w:space="0" w:color="auto"/>
                    <w:left w:val="none" w:sz="0" w:space="0" w:color="auto"/>
                    <w:bottom w:val="none" w:sz="0" w:space="0" w:color="auto"/>
                    <w:right w:val="none" w:sz="0" w:space="0" w:color="auto"/>
                  </w:divBdr>
                  <w:divsChild>
                    <w:div w:id="11115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2174">
      <w:bodyDiv w:val="1"/>
      <w:marLeft w:val="0"/>
      <w:marRight w:val="0"/>
      <w:marTop w:val="0"/>
      <w:marBottom w:val="0"/>
      <w:divBdr>
        <w:top w:val="none" w:sz="0" w:space="0" w:color="auto"/>
        <w:left w:val="none" w:sz="0" w:space="0" w:color="auto"/>
        <w:bottom w:val="none" w:sz="0" w:space="0" w:color="auto"/>
        <w:right w:val="none" w:sz="0" w:space="0" w:color="auto"/>
      </w:divBdr>
      <w:divsChild>
        <w:div w:id="1727100759">
          <w:marLeft w:val="0"/>
          <w:marRight w:val="0"/>
          <w:marTop w:val="0"/>
          <w:marBottom w:val="0"/>
          <w:divBdr>
            <w:top w:val="none" w:sz="0" w:space="0" w:color="auto"/>
            <w:left w:val="none" w:sz="0" w:space="0" w:color="auto"/>
            <w:bottom w:val="none" w:sz="0" w:space="0" w:color="auto"/>
            <w:right w:val="none" w:sz="0" w:space="0" w:color="auto"/>
          </w:divBdr>
        </w:div>
      </w:divsChild>
    </w:div>
    <w:div w:id="1762213073">
      <w:bodyDiv w:val="1"/>
      <w:marLeft w:val="0"/>
      <w:marRight w:val="0"/>
      <w:marTop w:val="0"/>
      <w:marBottom w:val="0"/>
      <w:divBdr>
        <w:top w:val="none" w:sz="0" w:space="0" w:color="auto"/>
        <w:left w:val="none" w:sz="0" w:space="0" w:color="auto"/>
        <w:bottom w:val="none" w:sz="0" w:space="0" w:color="auto"/>
        <w:right w:val="none" w:sz="0" w:space="0" w:color="auto"/>
      </w:divBdr>
      <w:divsChild>
        <w:div w:id="1383365156">
          <w:marLeft w:val="0"/>
          <w:marRight w:val="0"/>
          <w:marTop w:val="0"/>
          <w:marBottom w:val="0"/>
          <w:divBdr>
            <w:top w:val="none" w:sz="0" w:space="0" w:color="auto"/>
            <w:left w:val="none" w:sz="0" w:space="0" w:color="auto"/>
            <w:bottom w:val="none" w:sz="0" w:space="0" w:color="auto"/>
            <w:right w:val="none" w:sz="0" w:space="0" w:color="auto"/>
          </w:divBdr>
        </w:div>
      </w:divsChild>
    </w:div>
    <w:div w:id="1766729053">
      <w:bodyDiv w:val="1"/>
      <w:marLeft w:val="0"/>
      <w:marRight w:val="0"/>
      <w:marTop w:val="0"/>
      <w:marBottom w:val="0"/>
      <w:divBdr>
        <w:top w:val="none" w:sz="0" w:space="0" w:color="auto"/>
        <w:left w:val="none" w:sz="0" w:space="0" w:color="auto"/>
        <w:bottom w:val="none" w:sz="0" w:space="0" w:color="auto"/>
        <w:right w:val="none" w:sz="0" w:space="0" w:color="auto"/>
      </w:divBdr>
    </w:div>
    <w:div w:id="1782603122">
      <w:bodyDiv w:val="1"/>
      <w:marLeft w:val="0"/>
      <w:marRight w:val="0"/>
      <w:marTop w:val="0"/>
      <w:marBottom w:val="0"/>
      <w:divBdr>
        <w:top w:val="none" w:sz="0" w:space="0" w:color="auto"/>
        <w:left w:val="none" w:sz="0" w:space="0" w:color="auto"/>
        <w:bottom w:val="none" w:sz="0" w:space="0" w:color="auto"/>
        <w:right w:val="none" w:sz="0" w:space="0" w:color="auto"/>
      </w:divBdr>
      <w:divsChild>
        <w:div w:id="281616877">
          <w:marLeft w:val="0"/>
          <w:marRight w:val="0"/>
          <w:marTop w:val="0"/>
          <w:marBottom w:val="0"/>
          <w:divBdr>
            <w:top w:val="none" w:sz="0" w:space="0" w:color="auto"/>
            <w:left w:val="none" w:sz="0" w:space="0" w:color="auto"/>
            <w:bottom w:val="none" w:sz="0" w:space="0" w:color="auto"/>
            <w:right w:val="none" w:sz="0" w:space="0" w:color="auto"/>
          </w:divBdr>
          <w:divsChild>
            <w:div w:id="1125925346">
              <w:marLeft w:val="0"/>
              <w:marRight w:val="0"/>
              <w:marTop w:val="0"/>
              <w:marBottom w:val="0"/>
              <w:divBdr>
                <w:top w:val="none" w:sz="0" w:space="0" w:color="auto"/>
                <w:left w:val="none" w:sz="0" w:space="0" w:color="auto"/>
                <w:bottom w:val="none" w:sz="0" w:space="0" w:color="auto"/>
                <w:right w:val="none" w:sz="0" w:space="0" w:color="auto"/>
              </w:divBdr>
              <w:divsChild>
                <w:div w:id="3541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1641">
          <w:marLeft w:val="0"/>
          <w:marRight w:val="0"/>
          <w:marTop w:val="0"/>
          <w:marBottom w:val="0"/>
          <w:divBdr>
            <w:top w:val="none" w:sz="0" w:space="0" w:color="auto"/>
            <w:left w:val="none" w:sz="0" w:space="0" w:color="auto"/>
            <w:bottom w:val="none" w:sz="0" w:space="0" w:color="auto"/>
            <w:right w:val="none" w:sz="0" w:space="0" w:color="auto"/>
          </w:divBdr>
        </w:div>
      </w:divsChild>
    </w:div>
    <w:div w:id="1857965840">
      <w:bodyDiv w:val="1"/>
      <w:marLeft w:val="0"/>
      <w:marRight w:val="0"/>
      <w:marTop w:val="0"/>
      <w:marBottom w:val="0"/>
      <w:divBdr>
        <w:top w:val="none" w:sz="0" w:space="0" w:color="auto"/>
        <w:left w:val="none" w:sz="0" w:space="0" w:color="auto"/>
        <w:bottom w:val="none" w:sz="0" w:space="0" w:color="auto"/>
        <w:right w:val="none" w:sz="0" w:space="0" w:color="auto"/>
      </w:divBdr>
    </w:div>
    <w:div w:id="1915316112">
      <w:bodyDiv w:val="1"/>
      <w:marLeft w:val="0"/>
      <w:marRight w:val="0"/>
      <w:marTop w:val="0"/>
      <w:marBottom w:val="0"/>
      <w:divBdr>
        <w:top w:val="none" w:sz="0" w:space="0" w:color="auto"/>
        <w:left w:val="none" w:sz="0" w:space="0" w:color="auto"/>
        <w:bottom w:val="none" w:sz="0" w:space="0" w:color="auto"/>
        <w:right w:val="none" w:sz="0" w:space="0" w:color="auto"/>
      </w:divBdr>
      <w:divsChild>
        <w:div w:id="1209608581">
          <w:marLeft w:val="0"/>
          <w:marRight w:val="0"/>
          <w:marTop w:val="0"/>
          <w:marBottom w:val="0"/>
          <w:divBdr>
            <w:top w:val="none" w:sz="0" w:space="0" w:color="auto"/>
            <w:left w:val="none" w:sz="0" w:space="0" w:color="auto"/>
            <w:bottom w:val="none" w:sz="0" w:space="0" w:color="auto"/>
            <w:right w:val="none" w:sz="0" w:space="0" w:color="auto"/>
          </w:divBdr>
        </w:div>
      </w:divsChild>
    </w:div>
    <w:div w:id="2022586311">
      <w:bodyDiv w:val="1"/>
      <w:marLeft w:val="0"/>
      <w:marRight w:val="0"/>
      <w:marTop w:val="0"/>
      <w:marBottom w:val="0"/>
      <w:divBdr>
        <w:top w:val="none" w:sz="0" w:space="0" w:color="auto"/>
        <w:left w:val="none" w:sz="0" w:space="0" w:color="auto"/>
        <w:bottom w:val="none" w:sz="0" w:space="0" w:color="auto"/>
        <w:right w:val="none" w:sz="0" w:space="0" w:color="auto"/>
      </w:divBdr>
      <w:divsChild>
        <w:div w:id="1028407113">
          <w:marLeft w:val="0"/>
          <w:marRight w:val="0"/>
          <w:marTop w:val="0"/>
          <w:marBottom w:val="0"/>
          <w:divBdr>
            <w:top w:val="none" w:sz="0" w:space="0" w:color="auto"/>
            <w:left w:val="none" w:sz="0" w:space="0" w:color="auto"/>
            <w:bottom w:val="none" w:sz="0" w:space="0" w:color="auto"/>
            <w:right w:val="none" w:sz="0" w:space="0" w:color="auto"/>
          </w:divBdr>
        </w:div>
      </w:divsChild>
    </w:div>
    <w:div w:id="20465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roducto_interior_bruto" TargetMode="External"/><Relationship Id="rId21" Type="http://schemas.openxmlformats.org/officeDocument/2006/relationships/hyperlink" Target="https://es.wikipedia.org/wiki/Woodrow_Wilson" TargetMode="External"/><Relationship Id="rId42" Type="http://schemas.openxmlformats.org/officeDocument/2006/relationships/hyperlink" Target="https://es.wikipedia.org/wiki/Anexo:V%C3%ADctimas_de_la_Segunda_Guerra_Mundial" TargetMode="External"/><Relationship Id="rId47" Type="http://schemas.openxmlformats.org/officeDocument/2006/relationships/hyperlink" Target="https://mundo.sputniknews.com/mundo/201609231063649089-situacion-siria-control/" TargetMode="External"/><Relationship Id="rId63" Type="http://schemas.openxmlformats.org/officeDocument/2006/relationships/hyperlink" Target="https://translate.google.es/translate?hl=es&amp;sl=en&amp;u=https://en.wikipedia.org/wiki/Allied_Land_Command&amp;prev=search" TargetMode="External"/><Relationship Id="rId68" Type="http://schemas.openxmlformats.org/officeDocument/2006/relationships/hyperlink" Target="http://www.voltairenet.org/article194622.html" TargetMode="External"/><Relationship Id="rId84" Type="http://schemas.openxmlformats.org/officeDocument/2006/relationships/hyperlink" Target="http://www.elmundo.es/e/on/onu.html" TargetMode="External"/><Relationship Id="rId89" Type="http://schemas.openxmlformats.org/officeDocument/2006/relationships/hyperlink" Target="http://elpais.com/tag/fecha/20120718" TargetMode="External"/><Relationship Id="rId2" Type="http://schemas.openxmlformats.org/officeDocument/2006/relationships/styles" Target="styles.xml"/><Relationship Id="rId16" Type="http://schemas.openxmlformats.org/officeDocument/2006/relationships/hyperlink" Target="https://es.wikipedia.org/wiki/Karl_Liebknecht" TargetMode="External"/><Relationship Id="rId29" Type="http://schemas.openxmlformats.org/officeDocument/2006/relationships/hyperlink" Target="https://es.wikipedia.org/wiki/Nazismo" TargetMode="External"/><Relationship Id="rId107" Type="http://schemas.openxmlformats.org/officeDocument/2006/relationships/hyperlink" Target="http://del.icio.us/post?url=http://www.voltairenet.org/article194621.html&amp;title=URGENTE:%20Crisis%20en%20la%20OTAN%20%5bRed%20Voltaire%5d&amp;notes=" TargetMode="External"/><Relationship Id="rId11" Type="http://schemas.openxmlformats.org/officeDocument/2006/relationships/hyperlink" Target="https://es.wikipedia.org/wiki/Ciudad_vieja_de_Damasco" TargetMode="External"/><Relationship Id="rId24" Type="http://schemas.openxmlformats.org/officeDocument/2006/relationships/hyperlink" Target="https://es.wikipedia.org/wiki/Ave,_Caesar,_morituri_te_salutant" TargetMode="External"/><Relationship Id="rId32" Type="http://schemas.openxmlformats.org/officeDocument/2006/relationships/hyperlink" Target="https://es.wikipedia.org/wiki/Holocausto" TargetMode="External"/><Relationship Id="rId37" Type="http://schemas.openxmlformats.org/officeDocument/2006/relationships/hyperlink" Target="https://es.wikipedia.org/wiki/Anexo:V%C3%ADctimas_de_la_Segunda_Guerra_Mundial" TargetMode="External"/><Relationship Id="rId40" Type="http://schemas.openxmlformats.org/officeDocument/2006/relationships/hyperlink" Target="https://es.wikipedia.org/wiki/India" TargetMode="External"/><Relationship Id="rId45" Type="http://schemas.openxmlformats.org/officeDocument/2006/relationships/hyperlink" Target="https://es.wikipedia.org/wiki/Anexo:V%C3%ADctimas_de_la_Segunda_Guerra_Mundial" TargetMode="External"/><Relationship Id="rId53" Type="http://schemas.openxmlformats.org/officeDocument/2006/relationships/hyperlink" Target="https://es.wikipedia.org/wiki/Takfirismo" TargetMode="External"/><Relationship Id="rId58" Type="http://schemas.openxmlformats.org/officeDocument/2006/relationships/hyperlink" Target="https://es.wikipedia.org/wiki/Martin_Dempsey" TargetMode="External"/><Relationship Id="rId66" Type="http://schemas.openxmlformats.org/officeDocument/2006/relationships/hyperlink" Target="http://www.voltairenet.org/article194604.html" TargetMode="External"/><Relationship Id="rId74" Type="http://schemas.openxmlformats.org/officeDocument/2006/relationships/image" Target="media/image3.jpeg"/><Relationship Id="rId79" Type="http://schemas.openxmlformats.org/officeDocument/2006/relationships/hyperlink" Target="https://es.wikipedia.org/wiki/The_Daily_Telegraph" TargetMode="External"/><Relationship Id="rId87" Type="http://schemas.openxmlformats.org/officeDocument/2006/relationships/image" Target="media/image4.jpeg"/><Relationship Id="rId102" Type="http://schemas.openxmlformats.org/officeDocument/2006/relationships/hyperlink" Target="https://es.wikipedia.org/wiki/Alfonso_Guerra" TargetMode="External"/><Relationship Id="rId110" Type="http://schemas.openxmlformats.org/officeDocument/2006/relationships/theme" Target="theme/theme1.xml"/><Relationship Id="rId5" Type="http://schemas.openxmlformats.org/officeDocument/2006/relationships/hyperlink" Target="https://es.wikipedia.org/wiki/Cofrad%C3%ADa" TargetMode="External"/><Relationship Id="rId61" Type="http://schemas.openxmlformats.org/officeDocument/2006/relationships/hyperlink" Target="https://mundo.sputniknews.com/firmas/201612141065564465-eeuu-defensa-guerra-poder/" TargetMode="External"/><Relationship Id="rId82" Type="http://schemas.openxmlformats.org/officeDocument/2006/relationships/hyperlink" Target="https://es.wikipedia.org/wiki/Recep_Tayyip_Erdo%C4%9Fan" TargetMode="External"/><Relationship Id="rId90" Type="http://schemas.openxmlformats.org/officeDocument/2006/relationships/hyperlink" Target="http://www.nodo50.org/gpm/Siria/00.htm" TargetMode="External"/><Relationship Id="rId95" Type="http://schemas.openxmlformats.org/officeDocument/2006/relationships/hyperlink" Target="https://es.wikipedia.org/wiki/Osama_bin_Laden" TargetMode="External"/><Relationship Id="rId19" Type="http://schemas.openxmlformats.org/officeDocument/2006/relationships/hyperlink" Target="https://es.wikipedia.org/wiki/Tratado_de_S%C3%A8vres" TargetMode="External"/><Relationship Id="rId14" Type="http://schemas.openxmlformats.org/officeDocument/2006/relationships/hyperlink" Target="https://es.wikipedia.org/wiki/Consejo_Nacional_Sirio" TargetMode="External"/><Relationship Id="rId22" Type="http://schemas.openxmlformats.org/officeDocument/2006/relationships/hyperlink" Target="https://es.wikipedia.org/wiki/Sarre" TargetMode="External"/><Relationship Id="rId27" Type="http://schemas.openxmlformats.org/officeDocument/2006/relationships/hyperlink" Target="https://es.wikipedia.org/wiki/Consecuencias_econ%C3%B3micas_de_la_Primera_Guerra_Mundial" TargetMode="External"/><Relationship Id="rId30" Type="http://schemas.openxmlformats.org/officeDocument/2006/relationships/hyperlink" Target="https://es.wikipedia.org/wiki/Consecuencias_econ%C3%25-B3micas_de_la_Primera_Guerra_Mundial" TargetMode="External"/><Relationship Id="rId35" Type="http://schemas.openxmlformats.org/officeDocument/2006/relationships/hyperlink" Target="https://es.wikipedia.org/wiki/Anexo:V%C3%ADctimas_de_la_Segunda_Guerra_Mundial" TargetMode="External"/><Relationship Id="rId43" Type="http://schemas.openxmlformats.org/officeDocument/2006/relationships/hyperlink" Target="https://es.wikipedia.org/wiki/Jap%C3%B3n" TargetMode="External"/><Relationship Id="rId48" Type="http://schemas.openxmlformats.org/officeDocument/2006/relationships/hyperlink" Target="https://es.wikipedia.org/wiki/Deir_ez-Zor_(ciudad)" TargetMode="External"/><Relationship Id="rId56" Type="http://schemas.openxmlformats.org/officeDocument/2006/relationships/hyperlink" Target="https://movimientopoliticoderesistencia.blogspot.com.es/2016/12/que-se-juega-el-imperio-en-siria.html" TargetMode="External"/><Relationship Id="rId64" Type="http://schemas.openxmlformats.org/officeDocument/2006/relationships/hyperlink" Target="http://www.voltairenet.org/article194452.html" TargetMode="External"/><Relationship Id="rId69" Type="http://schemas.openxmlformats.org/officeDocument/2006/relationships/hyperlink" Target="http://www.voltairenet.org/article194624.html" TargetMode="External"/><Relationship Id="rId77" Type="http://schemas.openxmlformats.org/officeDocument/2006/relationships/hyperlink" Target="https://es.wikipedia.org/wiki/Servicio_A%C3%A9reo_Especial" TargetMode="External"/><Relationship Id="rId100" Type="http://schemas.openxmlformats.org/officeDocument/2006/relationships/hyperlink" Target="http://www.wordreference.com/definicion/novel" TargetMode="External"/><Relationship Id="rId105" Type="http://schemas.openxmlformats.org/officeDocument/2006/relationships/hyperlink" Target="http://www.facebook.com/sharer.php?u=http://www.voltairenet.org/article194621.html&amp;t=URGENTE:%20Crisis%20en%20la%20OTAN%20%5bRed%20Voltaire%5d" TargetMode="External"/><Relationship Id="rId8" Type="http://schemas.openxmlformats.org/officeDocument/2006/relationships/hyperlink" Target="https://es.wikipedia.org/wiki/Sunismo" TargetMode="External"/><Relationship Id="rId51" Type="http://schemas.openxmlformats.org/officeDocument/2006/relationships/image" Target="media/image1.jpeg"/><Relationship Id="rId72" Type="http://schemas.openxmlformats.org/officeDocument/2006/relationships/hyperlink" Target="http://www.voltairenet.org/article194642.html" TargetMode="External"/><Relationship Id="rId80" Type="http://schemas.openxmlformats.org/officeDocument/2006/relationships/hyperlink" Target="https://es.wikipedia.org/wiki/Wikipedia:Verificabilidad" TargetMode="External"/><Relationship Id="rId85" Type="http://schemas.openxmlformats.org/officeDocument/2006/relationships/hyperlink" Target="http://www.elmundo.es/e/ba/bashar-al-asad.html" TargetMode="External"/><Relationship Id="rId93" Type="http://schemas.openxmlformats.org/officeDocument/2006/relationships/hyperlink" Target="http://www.voltairenet.org/article120008.html" TargetMode="External"/><Relationship Id="rId98" Type="http://schemas.openxmlformats.org/officeDocument/2006/relationships/hyperlink" Target="https://es.wikipedia.org/wiki/Eterno_retorno" TargetMode="External"/><Relationship Id="rId3" Type="http://schemas.openxmlformats.org/officeDocument/2006/relationships/settings" Target="settings.xml"/><Relationship Id="rId12" Type="http://schemas.openxmlformats.org/officeDocument/2006/relationships/hyperlink" Target="https://es.wikipedia.org/wiki/Rito_mas%C3%B3nico" TargetMode="External"/><Relationship Id="rId17" Type="http://schemas.openxmlformats.org/officeDocument/2006/relationships/hyperlink" Target="https://es.wikipedia.org/wiki/Tratado_de_Saint-Germain-en-Laye" TargetMode="External"/><Relationship Id="rId25" Type="http://schemas.openxmlformats.org/officeDocument/2006/relationships/hyperlink" Target="https://es.wikipedia.org/wiki/Tratado_de_Versalles_%281919%29" TargetMode="External"/><Relationship Id="rId33" Type="http://schemas.openxmlformats.org/officeDocument/2006/relationships/hyperlink" Target="https://es.wikipedia.org/wiki/Deportaci%C3%B3n" TargetMode="External"/><Relationship Id="rId38" Type="http://schemas.openxmlformats.org/officeDocument/2006/relationships/hyperlink" Target="https://es.wikipedia.org/wiki/Holocausto" TargetMode="External"/><Relationship Id="rId46" Type="http://schemas.openxmlformats.org/officeDocument/2006/relationships/hyperlink" Target="https://es.wikipedia.org/wiki/Deir_ez-Zor_(ciudad)" TargetMode="External"/><Relationship Id="rId59" Type="http://schemas.openxmlformats.org/officeDocument/2006/relationships/hyperlink" Target="https://es.wikipedia.org/wiki/Leon_Panetta" TargetMode="External"/><Relationship Id="rId67" Type="http://schemas.openxmlformats.org/officeDocument/2006/relationships/hyperlink" Target="http://www.voltairenet.org/article194614.html" TargetMode="External"/><Relationship Id="rId103" Type="http://schemas.openxmlformats.org/officeDocument/2006/relationships/hyperlink" Target="javascript:window.print()" TargetMode="External"/><Relationship Id="rId108" Type="http://schemas.openxmlformats.org/officeDocument/2006/relationships/hyperlink" Target="http://seenthis.net/#ajouter=*URGENTE:%20Crisis%20en%20la%20OTAN*&amp;url_site=http://www.voltairenet.org/article194621.html&amp;extrait=&amp;txt=#Rep%C3%BAblica%20%C3%81rabe%20Siria#Organizaci%C3%B3n%20del%20Tratado%20del%20Atl%C3%A1ntico%20Norte#Organizaci%C3%B3n%20de%20las%20Naciones%20Unidas#Acci%C3%B3n%20secreta" TargetMode="External"/><Relationship Id="rId20" Type="http://schemas.openxmlformats.org/officeDocument/2006/relationships/hyperlink" Target="https://es.wikipedia.org/wiki/Tratado_de_Lausana" TargetMode="External"/><Relationship Id="rId41" Type="http://schemas.openxmlformats.org/officeDocument/2006/relationships/hyperlink" Target="https://es.wikipedia.org/wiki/Anexo:V%C3%ADctimas_de_la_Segunda_Guerra_Mundial" TargetMode="External"/><Relationship Id="rId54" Type="http://schemas.openxmlformats.org/officeDocument/2006/relationships/hyperlink" Target="https://es.wikipedia.org/wiki/Idioma_uigur" TargetMode="External"/><Relationship Id="rId62" Type="http://schemas.openxmlformats.org/officeDocument/2006/relationships/hyperlink" Target="http://www.voltairenet.org/article194452.html" TargetMode="External"/><Relationship Id="rId70" Type="http://schemas.openxmlformats.org/officeDocument/2006/relationships/hyperlink" Target="http://www.voltairenet.org/article194630.html" TargetMode="External"/><Relationship Id="rId75" Type="http://schemas.openxmlformats.org/officeDocument/2006/relationships/hyperlink" Target="https://es.wikipedia.org/wiki/Idlib" TargetMode="External"/><Relationship Id="rId83" Type="http://schemas.openxmlformats.org/officeDocument/2006/relationships/hyperlink" Target="http://www.voltairenet.org/article194620.html" TargetMode="External"/><Relationship Id="rId88" Type="http://schemas.openxmlformats.org/officeDocument/2006/relationships/hyperlink" Target="http://elpais.com/autor/angeles_espinosa/a/" TargetMode="External"/><Relationship Id="rId91" Type="http://schemas.openxmlformats.org/officeDocument/2006/relationships/hyperlink" Target="https://es.wikipedia.org/wiki/Guerra_de_Afganist%C3%A1n_(1978-1992)" TargetMode="External"/><Relationship Id="rId96" Type="http://schemas.openxmlformats.org/officeDocument/2006/relationships/hyperlink" Target="https://en.wikipedia.org/wiki/Mohammed_bin_Awad_bin_Laden" TargetMode="External"/><Relationship Id="rId1" Type="http://schemas.openxmlformats.org/officeDocument/2006/relationships/numbering" Target="numbering.xml"/><Relationship Id="rId6" Type="http://schemas.openxmlformats.org/officeDocument/2006/relationships/hyperlink" Target="https://es.wikipedia.org/wiki/Acuerdo_Sykes-Picot" TargetMode="External"/><Relationship Id="rId15" Type="http://schemas.openxmlformats.org/officeDocument/2006/relationships/hyperlink" Target="http://www.hispantv.com/noticias/siria/328808/bashar-alasad-apoyo-turquia-arabia-saudita-catar-terroristas" TargetMode="External"/><Relationship Id="rId23" Type="http://schemas.openxmlformats.org/officeDocument/2006/relationships/hyperlink" Target="https://es.wikipedia.org/wiki/Plebiscitos_de_Schleswig" TargetMode="External"/><Relationship Id="rId28" Type="http://schemas.openxmlformats.org/officeDocument/2006/relationships/hyperlink" Target="https://es.wikipedia.org/wiki/Gran_Depresi%C3%B3n" TargetMode="External"/><Relationship Id="rId36" Type="http://schemas.openxmlformats.org/officeDocument/2006/relationships/hyperlink" Target="https://es.wikipedia.org/wiki/Anexo:V%C3%ADctimas_de_la_Segunda_Guerra_Mundial" TargetMode="External"/><Relationship Id="rId49" Type="http://schemas.openxmlformats.org/officeDocument/2006/relationships/hyperlink" Target="https://mundo.sputniknews.com/orientemedio/201609231063655298-damasco-conflicto-rusia-eeuu/" TargetMode="External"/><Relationship Id="rId57" Type="http://schemas.openxmlformats.org/officeDocument/2006/relationships/hyperlink" Target="http://www.alainet.org/es/articulo/182498" TargetMode="External"/><Relationship Id="rId106" Type="http://schemas.openxmlformats.org/officeDocument/2006/relationships/hyperlink" Target="http://twitter.com/?status=URGENTE:%20Crisis%20en%20la%20OTAN%20http://www.voltairenet.org/a194621%20%5bRed%20Voltaire%5d" TargetMode="External"/><Relationship Id="rId10" Type="http://schemas.openxmlformats.org/officeDocument/2006/relationships/hyperlink" Target="https://es.wikipedia.org/wiki/Homs" TargetMode="External"/><Relationship Id="rId31" Type="http://schemas.openxmlformats.org/officeDocument/2006/relationships/hyperlink" Target="https://es.wikipedia.org/wiki/Derechos_humanos" TargetMode="External"/><Relationship Id="rId44" Type="http://schemas.openxmlformats.org/officeDocument/2006/relationships/hyperlink" Target="https://es.wikipedia.org/wiki/Anexo:V%C3%ADctimas_de_la_Segunda_Guerra_Mundial" TargetMode="External"/><Relationship Id="rId52" Type="http://schemas.openxmlformats.org/officeDocument/2006/relationships/hyperlink" Target="https://es.wikipedia.org/wiki/Blitzkrieg" TargetMode="External"/><Relationship Id="rId60" Type="http://schemas.openxmlformats.org/officeDocument/2006/relationships/hyperlink" Target="https://es.wikipedia.org/wiki/Balcanizaci%C3%B3n" TargetMode="External"/><Relationship Id="rId65" Type="http://schemas.openxmlformats.org/officeDocument/2006/relationships/image" Target="media/image2.gif"/><Relationship Id="rId73" Type="http://schemas.openxmlformats.org/officeDocument/2006/relationships/hyperlink" Target="http://www.voltairenet.org/article194694.html" TargetMode="External"/><Relationship Id="rId78" Type="http://schemas.openxmlformats.org/officeDocument/2006/relationships/hyperlink" Target="https://es.wikipedia.org/wiki/Idioma_ingl%C3%A9s" TargetMode="External"/><Relationship Id="rId81" Type="http://schemas.openxmlformats.org/officeDocument/2006/relationships/hyperlink" Target="https://es.wikipedia.org/wiki/Intervenci%C3%B3n_militar_en_Libia_de_2011" TargetMode="External"/><Relationship Id="rId86" Type="http://schemas.openxmlformats.org/officeDocument/2006/relationships/hyperlink" Target="http://www.elmundo.es/internacional/2016/12/13/584fe159e2704ed1118b46af.html" TargetMode="External"/><Relationship Id="rId94" Type="http://schemas.openxmlformats.org/officeDocument/2006/relationships/hyperlink" Target="https://es.wikipedia.org/wiki/Carta_de_las_Naciones_Unidas" TargetMode="External"/><Relationship Id="rId99" Type="http://schemas.openxmlformats.org/officeDocument/2006/relationships/hyperlink" Target="http://dle.rae.es/?id=B8IQZ4K" TargetMode="External"/><Relationship Id="rId101" Type="http://schemas.openxmlformats.org/officeDocument/2006/relationships/hyperlink" Target="https://es.wiktionary.org/wiki/sociata" TargetMode="External"/><Relationship Id="rId4" Type="http://schemas.openxmlformats.org/officeDocument/2006/relationships/webSettings" Target="webSettings.xml"/><Relationship Id="rId9" Type="http://schemas.openxmlformats.org/officeDocument/2006/relationships/hyperlink" Target="https://es.wikipedia.org/wiki/Hama" TargetMode="External"/><Relationship Id="rId13" Type="http://schemas.openxmlformats.org/officeDocument/2006/relationships/hyperlink" Target="https://es.wikipedia.org/wiki/Grupo_de_los_20_(pa%C3%ADses_industrializados_y_emergentes)" TargetMode="External"/><Relationship Id="rId18" Type="http://schemas.openxmlformats.org/officeDocument/2006/relationships/hyperlink" Target="https://es.wikipedia.org/wiki/Tratado_de_Trian%C3%B3n" TargetMode="External"/><Relationship Id="rId39" Type="http://schemas.openxmlformats.org/officeDocument/2006/relationships/hyperlink" Target="https://es.wikipedia.org/wiki/Bengala" TargetMode="External"/><Relationship Id="rId109" Type="http://schemas.openxmlformats.org/officeDocument/2006/relationships/fontTable" Target="fontTable.xml"/><Relationship Id="rId34" Type="http://schemas.openxmlformats.org/officeDocument/2006/relationships/hyperlink" Target="https://es.wikipedia.org/wiki/Campos_de_concentraci%C3%B3n" TargetMode="External"/><Relationship Id="rId50" Type="http://schemas.openxmlformats.org/officeDocument/2006/relationships/hyperlink" Target="http://kaosenlared.net/wp-content/uploads/2016/12/alepo6.jpg" TargetMode="External"/><Relationship Id="rId55" Type="http://schemas.openxmlformats.org/officeDocument/2006/relationships/hyperlink" Target="https://es.wikipedia.org/wiki/Ruta_de_la_Seda" TargetMode="External"/><Relationship Id="rId76" Type="http://schemas.openxmlformats.org/officeDocument/2006/relationships/hyperlink" Target="https://es.wikipedia.org/wiki/MI6" TargetMode="External"/><Relationship Id="rId97" Type="http://schemas.openxmlformats.org/officeDocument/2006/relationships/hyperlink" Target="https://es.wikipedia.org/wiki/La_Rueda_de_la_Fortuna_(Tarot)" TargetMode="External"/><Relationship Id="rId104" Type="http://schemas.openxmlformats.org/officeDocument/2006/relationships/image" Target="media/image5.gif"/><Relationship Id="rId7" Type="http://schemas.openxmlformats.org/officeDocument/2006/relationships/hyperlink" Target="https://es.wikipedia.org/wiki/Alauismo" TargetMode="External"/><Relationship Id="rId71" Type="http://schemas.openxmlformats.org/officeDocument/2006/relationships/hyperlink" Target="http://www.voltairenet.org/article194639.html" TargetMode="External"/><Relationship Id="rId92" Type="http://schemas.openxmlformats.org/officeDocument/2006/relationships/hyperlink" Target="https://es.wikipedia.org/wiki/Atentados_del_11_de_septiembre_de_20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11582</Words>
  <Characters>63704</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2017-01-10T08:41:00Z</cp:lastPrinted>
  <dcterms:created xsi:type="dcterms:W3CDTF">2017-01-10T08:45:00Z</dcterms:created>
  <dcterms:modified xsi:type="dcterms:W3CDTF">2017-01-10T08:45:00Z</dcterms:modified>
</cp:coreProperties>
</file>