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AC2" w:rsidRDefault="00CC2F4C" w:rsidP="00CC2F4C">
      <w:pPr>
        <w:pStyle w:val="NormalWeb"/>
        <w:spacing w:before="0" w:beforeAutospacing="0" w:after="0" w:afterAutospacing="0" w:line="193" w:lineRule="atLeast"/>
        <w:ind w:right="-1"/>
        <w:jc w:val="center"/>
        <w:rPr>
          <w:b/>
          <w:color w:val="FF0000"/>
          <w:sz w:val="36"/>
          <w:szCs w:val="36"/>
          <w:u w:val="single"/>
        </w:rPr>
      </w:pPr>
      <w:r>
        <w:rPr>
          <w:b/>
          <w:color w:val="FF0000"/>
          <w:sz w:val="36"/>
          <w:szCs w:val="36"/>
          <w:u w:val="single"/>
        </w:rPr>
        <w:t xml:space="preserve">La gallina de los huevos de oro agoniza en la Unidad de Cuidados Intensivos </w:t>
      </w:r>
    </w:p>
    <w:p w:rsidR="00A82339" w:rsidRPr="00F84A25" w:rsidRDefault="00CD6C2F" w:rsidP="001039D7">
      <w:pPr>
        <w:ind w:left="4962"/>
        <w:jc w:val="both"/>
        <w:rPr>
          <w:rFonts w:ascii="Times New Roman" w:hAnsi="Times New Roman" w:cs="Times New Roman"/>
          <w:b/>
          <w:sz w:val="20"/>
          <w:szCs w:val="20"/>
        </w:rPr>
      </w:pPr>
      <w:r w:rsidRPr="00F84A25">
        <w:rPr>
          <w:rFonts w:ascii="Times New Roman" w:hAnsi="Times New Roman" w:cs="Times New Roman"/>
          <w:b/>
          <w:sz w:val="20"/>
          <w:szCs w:val="20"/>
        </w:rPr>
        <w:t>&lt;&lt;</w:t>
      </w:r>
      <w:r w:rsidR="00A82339" w:rsidRPr="00F84A25">
        <w:rPr>
          <w:rFonts w:ascii="Times New Roman" w:hAnsi="Times New Roman" w:cs="Times New Roman"/>
          <w:b/>
          <w:sz w:val="20"/>
          <w:szCs w:val="20"/>
        </w:rPr>
        <w:t xml:space="preserve">Ahora que </w:t>
      </w:r>
      <w:hyperlink r:id="rId8" w:history="1">
        <w:r w:rsidR="00A82339" w:rsidRPr="00F84A25">
          <w:rPr>
            <w:rStyle w:val="Hipervnculo"/>
            <w:rFonts w:ascii="Times New Roman" w:hAnsi="Times New Roman" w:cs="Times New Roman"/>
            <w:b/>
            <w:sz w:val="20"/>
            <w:szCs w:val="20"/>
          </w:rPr>
          <w:t>Jean-Claude Juncker</w:t>
        </w:r>
      </w:hyperlink>
      <w:r w:rsidR="00A82339" w:rsidRPr="00F84A25">
        <w:rPr>
          <w:rFonts w:ascii="Times New Roman" w:hAnsi="Times New Roman" w:cs="Times New Roman"/>
          <w:b/>
          <w:sz w:val="20"/>
          <w:szCs w:val="20"/>
        </w:rPr>
        <w:t xml:space="preserve"> es el presidente de la Comisión Europea y hemos sabido que durante sus dieciocho años de primer ministro de Luxemburgo firmó 548 acuerdos fiscales con una trama de multinacionales para defraudar al fisco de sus socios europeos, tenemos que destacar las páginas dedicadas al “</w:t>
      </w:r>
      <w:r w:rsidR="00A82339" w:rsidRPr="00F84A25">
        <w:rPr>
          <w:rFonts w:ascii="Times New Roman" w:hAnsi="Times New Roman" w:cs="Times New Roman"/>
          <w:b/>
          <w:i/>
          <w:iCs/>
          <w:sz w:val="20"/>
          <w:szCs w:val="20"/>
        </w:rPr>
        <w:t>paraíso fiscal de los paraísos fiscales”: </w:t>
      </w:r>
      <w:r w:rsidR="00A82339" w:rsidRPr="00F84A25">
        <w:rPr>
          <w:rFonts w:ascii="Times New Roman" w:hAnsi="Times New Roman" w:cs="Times New Roman"/>
          <w:b/>
          <w:sz w:val="20"/>
          <w:szCs w:val="20"/>
        </w:rPr>
        <w:t xml:space="preserve">El Gran Ducado, cofundador de la Unión Europea cuando se llamaba Comunidad, y cuando su siderurgia lo era todo y las finanzas no eran nada, actualmente no sería nada sin la industria financiera offshore, para no residentes </w:t>
      </w:r>
      <w:r w:rsidR="00A82339" w:rsidRPr="00F84A25">
        <w:rPr>
          <w:rFonts w:ascii="Times New Roman" w:hAnsi="Times New Roman" w:cs="Times New Roman"/>
          <w:sz w:val="20"/>
          <w:szCs w:val="20"/>
        </w:rPr>
        <w:t xml:space="preserve">(los paraísos fiscales). </w:t>
      </w:r>
      <w:hyperlink r:id="rId9" w:history="1">
        <w:r w:rsidR="00934F29" w:rsidRPr="00F84A25">
          <w:rPr>
            <w:rStyle w:val="Hipervnculo"/>
            <w:rFonts w:ascii="Times New Roman" w:hAnsi="Times New Roman" w:cs="Times New Roman"/>
            <w:b/>
            <w:sz w:val="20"/>
            <w:szCs w:val="20"/>
          </w:rPr>
          <w:t>Gabriel Zucman</w:t>
        </w:r>
      </w:hyperlink>
      <w:r w:rsidR="00934F29" w:rsidRPr="00F84A25">
        <w:rPr>
          <w:rFonts w:ascii="Times New Roman" w:hAnsi="Times New Roman" w:cs="Times New Roman"/>
          <w:sz w:val="20"/>
          <w:szCs w:val="20"/>
        </w:rPr>
        <w:t xml:space="preserve"> en: </w:t>
      </w:r>
      <w:hyperlink r:id="rId10" w:history="1">
        <w:r w:rsidR="00934F29" w:rsidRPr="00F84A25">
          <w:rPr>
            <w:rStyle w:val="Hipervnculo"/>
            <w:rFonts w:ascii="Times New Roman" w:hAnsi="Times New Roman" w:cs="Times New Roman"/>
            <w:b/>
            <w:sz w:val="20"/>
            <w:szCs w:val="20"/>
          </w:rPr>
          <w:t>http://www.laeuropaopacadelasfinanzas.com/2015_03_01_archive.html</w:t>
        </w:r>
      </w:hyperlink>
    </w:p>
    <w:p w:rsidR="00CD6C2F" w:rsidRPr="00F84A25" w:rsidRDefault="002C1052" w:rsidP="001039D7">
      <w:pPr>
        <w:spacing w:after="0" w:line="240" w:lineRule="auto"/>
        <w:ind w:left="4962"/>
        <w:jc w:val="both"/>
        <w:rPr>
          <w:rStyle w:val="Hipervnculo"/>
          <w:rFonts w:ascii="Times New Roman" w:hAnsi="Times New Roman" w:cs="Times New Roman"/>
          <w:b/>
          <w:sz w:val="20"/>
          <w:szCs w:val="20"/>
        </w:rPr>
      </w:pPr>
      <w:r w:rsidRPr="00F84A25">
        <w:rPr>
          <w:rFonts w:ascii="Times New Roman" w:hAnsi="Times New Roman" w:cs="Times New Roman"/>
          <w:b/>
          <w:sz w:val="20"/>
          <w:szCs w:val="20"/>
        </w:rPr>
        <w:t>&lt;&lt;</w:t>
      </w:r>
      <w:r w:rsidR="00CD6C2F" w:rsidRPr="00F84A25">
        <w:rPr>
          <w:rFonts w:ascii="Times New Roman" w:hAnsi="Times New Roman" w:cs="Times New Roman"/>
          <w:b/>
          <w:sz w:val="20"/>
          <w:szCs w:val="20"/>
        </w:rPr>
        <w:t xml:space="preserve">Desde hace un año, en Estados Unidos los ánimos se exacerban ante la idea de que China, descontenta con la política exterior del presidente Barack Obama, decida, a modo de represalia, dejar de comprar bonos </w:t>
      </w:r>
      <w:r w:rsidR="007E1004" w:rsidRPr="00F84A25">
        <w:rPr>
          <w:rFonts w:ascii="Times New Roman" w:hAnsi="Times New Roman" w:cs="Times New Roman"/>
          <w:sz w:val="20"/>
          <w:szCs w:val="20"/>
        </w:rPr>
        <w:t xml:space="preserve">(deuda) </w:t>
      </w:r>
      <w:r w:rsidR="00CD6C2F" w:rsidRPr="00F84A25">
        <w:rPr>
          <w:rFonts w:ascii="Times New Roman" w:hAnsi="Times New Roman" w:cs="Times New Roman"/>
          <w:b/>
          <w:sz w:val="20"/>
          <w:szCs w:val="20"/>
        </w:rPr>
        <w:t xml:space="preserve">del Tesoro estadounidense. Según las oscuras profecías de numerosos analistas, semejante medida provocaría un apocalipsis financiero que pondría de rodillas </w:t>
      </w:r>
      <w:r w:rsidR="00586230" w:rsidRPr="00F84A25">
        <w:rPr>
          <w:rFonts w:ascii="Times New Roman" w:hAnsi="Times New Roman" w:cs="Times New Roman"/>
          <w:b/>
          <w:sz w:val="20"/>
          <w:szCs w:val="20"/>
        </w:rPr>
        <w:t xml:space="preserve">a </w:t>
      </w:r>
      <w:r w:rsidR="00CD6C2F" w:rsidRPr="00F84A25">
        <w:rPr>
          <w:rFonts w:ascii="Times New Roman" w:hAnsi="Times New Roman" w:cs="Times New Roman"/>
          <w:b/>
          <w:sz w:val="20"/>
          <w:szCs w:val="20"/>
        </w:rPr>
        <w:t xml:space="preserve">la </w:t>
      </w:r>
      <w:hyperlink r:id="rId11" w:history="1">
        <w:r w:rsidR="00CD6C2F" w:rsidRPr="00F84A25">
          <w:rPr>
            <w:rStyle w:val="Hipervnculo"/>
            <w:rFonts w:ascii="Times New Roman" w:hAnsi="Times New Roman" w:cs="Times New Roman"/>
            <w:b/>
            <w:sz w:val="20"/>
            <w:szCs w:val="20"/>
          </w:rPr>
          <w:t>economía estadounidense</w:t>
        </w:r>
      </w:hyperlink>
      <w:r w:rsidR="00CD6C2F" w:rsidRPr="00F84A25">
        <w:rPr>
          <w:rFonts w:ascii="Times New Roman" w:hAnsi="Times New Roman" w:cs="Times New Roman"/>
          <w:b/>
          <w:sz w:val="20"/>
          <w:szCs w:val="20"/>
        </w:rPr>
        <w:t>&gt;&gt;</w:t>
      </w:r>
      <w:r w:rsidR="00CD6C2F" w:rsidRPr="00F84A25">
        <w:rPr>
          <w:rFonts w:ascii="Times New Roman" w:hAnsi="Times New Roman" w:cs="Times New Roman"/>
          <w:sz w:val="20"/>
          <w:szCs w:val="20"/>
        </w:rPr>
        <w:t xml:space="preserve">.  </w:t>
      </w:r>
      <w:hyperlink r:id="rId12" w:history="1">
        <w:r w:rsidR="002C4B88" w:rsidRPr="00F84A25">
          <w:rPr>
            <w:rStyle w:val="Hipervnculo"/>
            <w:rFonts w:ascii="Times New Roman" w:hAnsi="Times New Roman" w:cs="Times New Roman"/>
            <w:b/>
            <w:sz w:val="20"/>
            <w:szCs w:val="20"/>
          </w:rPr>
          <w:t>Dean Baker</w:t>
        </w:r>
      </w:hyperlink>
    </w:p>
    <w:p w:rsidR="00654D21" w:rsidRPr="00F84A25" w:rsidRDefault="00654D21" w:rsidP="00556C0B">
      <w:pPr>
        <w:spacing w:after="0" w:line="240" w:lineRule="auto"/>
        <w:ind w:left="4820"/>
        <w:jc w:val="both"/>
        <w:rPr>
          <w:rFonts w:ascii="Times New Roman" w:hAnsi="Times New Roman" w:cs="Times New Roman"/>
          <w:b/>
          <w:color w:val="222222"/>
          <w:sz w:val="20"/>
          <w:szCs w:val="20"/>
        </w:rPr>
      </w:pPr>
    </w:p>
    <w:p w:rsidR="00556C0B" w:rsidRPr="00F84A25" w:rsidRDefault="00556C0B" w:rsidP="001039D7">
      <w:pPr>
        <w:spacing w:after="0" w:line="240" w:lineRule="auto"/>
        <w:ind w:left="4962"/>
        <w:jc w:val="both"/>
        <w:rPr>
          <w:color w:val="222222"/>
          <w:sz w:val="20"/>
          <w:szCs w:val="20"/>
        </w:rPr>
      </w:pPr>
      <w:r w:rsidRPr="00F84A25">
        <w:rPr>
          <w:rFonts w:ascii="Times New Roman" w:hAnsi="Times New Roman" w:cs="Times New Roman"/>
          <w:b/>
          <w:color w:val="222222"/>
          <w:sz w:val="20"/>
          <w:szCs w:val="20"/>
        </w:rPr>
        <w:t xml:space="preserve">&lt;&lt;El burocrático y tan corrupto capitalismo de Estado chino, también se va yendo al carajo&gt;&gt; </w:t>
      </w:r>
      <w:r w:rsidRPr="00F84A25">
        <w:rPr>
          <w:rFonts w:ascii="Times New Roman" w:hAnsi="Times New Roman" w:cs="Times New Roman"/>
          <w:i/>
          <w:color w:val="222222"/>
          <w:sz w:val="20"/>
          <w:szCs w:val="20"/>
        </w:rPr>
        <w:t>GPM</w:t>
      </w:r>
      <w:r w:rsidRPr="00F84A25">
        <w:rPr>
          <w:rFonts w:ascii="Times New Roman" w:hAnsi="Times New Roman" w:cs="Times New Roman"/>
          <w:color w:val="222222"/>
          <w:sz w:val="20"/>
          <w:szCs w:val="20"/>
        </w:rPr>
        <w:t>.</w:t>
      </w:r>
    </w:p>
    <w:p w:rsidR="002D2AC2" w:rsidRDefault="002D2AC2" w:rsidP="002D2AC2">
      <w:pPr>
        <w:pStyle w:val="NormalWeb"/>
        <w:spacing w:before="0" w:beforeAutospacing="0" w:after="0" w:afterAutospacing="0" w:line="193" w:lineRule="atLeast"/>
        <w:ind w:left="426" w:right="-1"/>
        <w:jc w:val="center"/>
        <w:rPr>
          <w:b/>
          <w:color w:val="222222"/>
          <w:sz w:val="36"/>
          <w:szCs w:val="36"/>
        </w:rPr>
      </w:pPr>
    </w:p>
    <w:p w:rsidR="005E1381" w:rsidRDefault="005E1381" w:rsidP="002D2AC2">
      <w:pPr>
        <w:pStyle w:val="NormalWeb"/>
        <w:spacing w:before="0" w:beforeAutospacing="0" w:after="0" w:afterAutospacing="0" w:line="193" w:lineRule="atLeast"/>
        <w:ind w:left="426" w:right="-1"/>
        <w:jc w:val="center"/>
        <w:rPr>
          <w:b/>
          <w:color w:val="222222"/>
          <w:sz w:val="36"/>
          <w:szCs w:val="36"/>
        </w:rPr>
      </w:pPr>
    </w:p>
    <w:p w:rsidR="002D2AC2" w:rsidRPr="002D2AC2" w:rsidRDefault="002D2AC2" w:rsidP="002D2AC2">
      <w:pPr>
        <w:pStyle w:val="NormalWeb"/>
        <w:spacing w:before="0" w:beforeAutospacing="0" w:after="0" w:afterAutospacing="0" w:line="193" w:lineRule="atLeast"/>
        <w:ind w:left="426" w:right="-1"/>
        <w:jc w:val="center"/>
        <w:rPr>
          <w:color w:val="222222"/>
          <w:sz w:val="28"/>
          <w:szCs w:val="28"/>
        </w:rPr>
      </w:pPr>
      <w:r>
        <w:rPr>
          <w:b/>
          <w:color w:val="222222"/>
          <w:sz w:val="36"/>
          <w:szCs w:val="36"/>
        </w:rPr>
        <w:t xml:space="preserve">01. </w:t>
      </w:r>
      <w:r w:rsidRPr="002D2AC2">
        <w:rPr>
          <w:b/>
          <w:color w:val="222222"/>
          <w:sz w:val="36"/>
          <w:szCs w:val="36"/>
          <w:u w:val="single"/>
        </w:rPr>
        <w:t>Introducción</w:t>
      </w:r>
    </w:p>
    <w:p w:rsidR="002D2AC2" w:rsidRDefault="002D2AC2" w:rsidP="002D2AC2">
      <w:pPr>
        <w:pStyle w:val="NormalWeb"/>
        <w:spacing w:before="0" w:beforeAutospacing="0" w:after="0" w:afterAutospacing="0" w:line="193" w:lineRule="atLeast"/>
        <w:ind w:left="360" w:right="-1"/>
        <w:jc w:val="both"/>
        <w:rPr>
          <w:color w:val="222222"/>
          <w:sz w:val="28"/>
          <w:szCs w:val="28"/>
        </w:rPr>
      </w:pPr>
      <w:r>
        <w:rPr>
          <w:color w:val="222222"/>
          <w:sz w:val="28"/>
          <w:szCs w:val="28"/>
        </w:rPr>
        <w:tab/>
      </w:r>
    </w:p>
    <w:p w:rsidR="008070CD" w:rsidRDefault="002D2AC2" w:rsidP="002D2AC2">
      <w:pPr>
        <w:pStyle w:val="NormalWeb"/>
        <w:spacing w:before="0" w:beforeAutospacing="0" w:after="0" w:afterAutospacing="0" w:line="193" w:lineRule="atLeast"/>
        <w:ind w:left="360" w:right="-1"/>
        <w:jc w:val="both"/>
        <w:rPr>
          <w:color w:val="222222"/>
          <w:sz w:val="28"/>
          <w:szCs w:val="28"/>
        </w:rPr>
      </w:pPr>
      <w:r>
        <w:rPr>
          <w:color w:val="222222"/>
          <w:sz w:val="28"/>
          <w:szCs w:val="28"/>
        </w:rPr>
        <w:tab/>
      </w:r>
      <w:r w:rsidR="00C02707">
        <w:rPr>
          <w:color w:val="222222"/>
          <w:sz w:val="28"/>
          <w:szCs w:val="28"/>
        </w:rPr>
        <w:t xml:space="preserve">¿Qué </w:t>
      </w:r>
      <w:r w:rsidR="00654D21">
        <w:rPr>
          <w:color w:val="222222"/>
          <w:sz w:val="28"/>
          <w:szCs w:val="28"/>
        </w:rPr>
        <w:t>significa lo dicho por</w:t>
      </w:r>
      <w:r w:rsidR="00C02707">
        <w:rPr>
          <w:color w:val="222222"/>
          <w:sz w:val="28"/>
          <w:szCs w:val="28"/>
        </w:rPr>
        <w:t xml:space="preserve"> Gabriel Zucman en su trabajo al destacar que las finanzas son hoy más importantes que la industria? </w:t>
      </w:r>
      <w:r w:rsidR="008070CD">
        <w:rPr>
          <w:color w:val="222222"/>
          <w:sz w:val="28"/>
          <w:szCs w:val="28"/>
        </w:rPr>
        <w:t xml:space="preserve">Que la creciente desigualdad </w:t>
      </w:r>
      <w:r w:rsidR="00654D21">
        <w:rPr>
          <w:color w:val="222222"/>
          <w:sz w:val="28"/>
          <w:szCs w:val="28"/>
        </w:rPr>
        <w:t xml:space="preserve">económica y política </w:t>
      </w:r>
      <w:r w:rsidR="008070CD">
        <w:rPr>
          <w:color w:val="222222"/>
          <w:sz w:val="28"/>
          <w:szCs w:val="28"/>
        </w:rPr>
        <w:t>entre las clases sociales</w:t>
      </w:r>
      <w:r w:rsidR="00654D21">
        <w:rPr>
          <w:color w:val="222222"/>
          <w:sz w:val="28"/>
          <w:szCs w:val="28"/>
        </w:rPr>
        <w:t>,</w:t>
      </w:r>
      <w:r w:rsidR="008070CD">
        <w:rPr>
          <w:color w:val="222222"/>
          <w:sz w:val="28"/>
          <w:szCs w:val="28"/>
        </w:rPr>
        <w:t xml:space="preserve"> </w:t>
      </w:r>
      <w:r w:rsidR="00ED5331">
        <w:rPr>
          <w:color w:val="222222"/>
          <w:sz w:val="28"/>
          <w:szCs w:val="28"/>
        </w:rPr>
        <w:t xml:space="preserve">basada en la propiedad privada sobre los medios de producción y de cambio, es apuntalada </w:t>
      </w:r>
      <w:r w:rsidR="008070CD">
        <w:rPr>
          <w:color w:val="222222"/>
          <w:sz w:val="28"/>
          <w:szCs w:val="28"/>
        </w:rPr>
        <w:t xml:space="preserve">hoy día </w:t>
      </w:r>
      <w:r w:rsidR="00ED5331">
        <w:rPr>
          <w:color w:val="222222"/>
          <w:sz w:val="28"/>
          <w:szCs w:val="28"/>
        </w:rPr>
        <w:t xml:space="preserve">por </w:t>
      </w:r>
      <w:r w:rsidR="008070CD">
        <w:rPr>
          <w:color w:val="222222"/>
          <w:sz w:val="28"/>
          <w:szCs w:val="28"/>
        </w:rPr>
        <w:t xml:space="preserve">el aparato financiero </w:t>
      </w:r>
      <w:r w:rsidR="00556C0B">
        <w:rPr>
          <w:color w:val="222222"/>
          <w:sz w:val="28"/>
          <w:szCs w:val="28"/>
        </w:rPr>
        <w:t>al</w:t>
      </w:r>
      <w:r w:rsidR="008070CD">
        <w:rPr>
          <w:color w:val="222222"/>
          <w:sz w:val="28"/>
          <w:szCs w:val="28"/>
        </w:rPr>
        <w:t xml:space="preserve"> </w:t>
      </w:r>
      <w:r w:rsidR="008070CD" w:rsidRPr="008070CD">
        <w:rPr>
          <w:b/>
          <w:color w:val="222222"/>
          <w:sz w:val="28"/>
          <w:szCs w:val="28"/>
          <w:u w:val="single"/>
        </w:rPr>
        <w:t>permit</w:t>
      </w:r>
      <w:r w:rsidR="00556C0B">
        <w:rPr>
          <w:b/>
          <w:color w:val="222222"/>
          <w:sz w:val="28"/>
          <w:szCs w:val="28"/>
          <w:u w:val="single"/>
        </w:rPr>
        <w:t xml:space="preserve">ir </w:t>
      </w:r>
      <w:r w:rsidR="00ED5331">
        <w:rPr>
          <w:b/>
          <w:color w:val="222222"/>
          <w:sz w:val="28"/>
          <w:szCs w:val="28"/>
          <w:u w:val="single"/>
        </w:rPr>
        <w:t>que</w:t>
      </w:r>
      <w:r w:rsidR="002C1052">
        <w:rPr>
          <w:b/>
          <w:color w:val="222222"/>
          <w:sz w:val="28"/>
          <w:szCs w:val="28"/>
          <w:u w:val="single"/>
        </w:rPr>
        <w:t xml:space="preserve"> </w:t>
      </w:r>
      <w:r w:rsidR="00ED5331">
        <w:rPr>
          <w:b/>
          <w:color w:val="222222"/>
          <w:sz w:val="28"/>
          <w:szCs w:val="28"/>
          <w:u w:val="single"/>
        </w:rPr>
        <w:t xml:space="preserve">los </w:t>
      </w:r>
      <w:r w:rsidR="00334802">
        <w:rPr>
          <w:b/>
          <w:color w:val="222222"/>
          <w:sz w:val="28"/>
          <w:szCs w:val="28"/>
          <w:u w:val="single"/>
        </w:rPr>
        <w:t>más acaudalados</w:t>
      </w:r>
      <w:r w:rsidR="002C1052">
        <w:rPr>
          <w:b/>
          <w:color w:val="222222"/>
          <w:sz w:val="28"/>
          <w:szCs w:val="28"/>
          <w:u w:val="single"/>
        </w:rPr>
        <w:t xml:space="preserve"> capital</w:t>
      </w:r>
      <w:r w:rsidR="00ED5331">
        <w:rPr>
          <w:b/>
          <w:color w:val="222222"/>
          <w:sz w:val="28"/>
          <w:szCs w:val="28"/>
          <w:u w:val="single"/>
        </w:rPr>
        <w:t>es</w:t>
      </w:r>
      <w:r w:rsidR="002C1052">
        <w:rPr>
          <w:b/>
          <w:color w:val="222222"/>
          <w:sz w:val="28"/>
          <w:szCs w:val="28"/>
          <w:u w:val="single"/>
        </w:rPr>
        <w:t xml:space="preserve"> </w:t>
      </w:r>
      <w:r w:rsidR="008070CD" w:rsidRPr="008070CD">
        <w:rPr>
          <w:b/>
          <w:color w:val="222222"/>
          <w:sz w:val="28"/>
          <w:szCs w:val="28"/>
          <w:u w:val="single"/>
        </w:rPr>
        <w:t>defraud</w:t>
      </w:r>
      <w:r w:rsidR="00ED5331">
        <w:rPr>
          <w:b/>
          <w:color w:val="222222"/>
          <w:sz w:val="28"/>
          <w:szCs w:val="28"/>
          <w:u w:val="single"/>
        </w:rPr>
        <w:t>en</w:t>
      </w:r>
      <w:r w:rsidR="008070CD" w:rsidRPr="008070CD">
        <w:rPr>
          <w:b/>
          <w:color w:val="222222"/>
          <w:sz w:val="28"/>
          <w:szCs w:val="28"/>
          <w:u w:val="single"/>
        </w:rPr>
        <w:t xml:space="preserve"> al fisco</w:t>
      </w:r>
      <w:r w:rsidR="008070CD">
        <w:rPr>
          <w:color w:val="222222"/>
          <w:sz w:val="28"/>
          <w:szCs w:val="28"/>
        </w:rPr>
        <w:t xml:space="preserve">; </w:t>
      </w:r>
      <w:r w:rsidR="001039D7">
        <w:rPr>
          <w:color w:val="222222"/>
          <w:sz w:val="28"/>
          <w:szCs w:val="28"/>
        </w:rPr>
        <w:t>cuya</w:t>
      </w:r>
      <w:r w:rsidR="008070CD">
        <w:rPr>
          <w:color w:val="222222"/>
          <w:sz w:val="28"/>
          <w:szCs w:val="28"/>
        </w:rPr>
        <w:t xml:space="preserve"> principal palanca está en los </w:t>
      </w:r>
      <w:r w:rsidR="008070CD" w:rsidRPr="008070CD">
        <w:rPr>
          <w:b/>
          <w:color w:val="222222"/>
          <w:sz w:val="28"/>
          <w:szCs w:val="28"/>
          <w:u w:val="single"/>
        </w:rPr>
        <w:t>paraísos fiscales</w:t>
      </w:r>
      <w:r w:rsidR="008070CD">
        <w:rPr>
          <w:color w:val="222222"/>
          <w:sz w:val="28"/>
          <w:szCs w:val="28"/>
        </w:rPr>
        <w:t xml:space="preserve">. Pero ésta no </w:t>
      </w:r>
      <w:r w:rsidR="00ED5331">
        <w:rPr>
          <w:color w:val="222222"/>
          <w:sz w:val="28"/>
          <w:szCs w:val="28"/>
        </w:rPr>
        <w:t>es</w:t>
      </w:r>
      <w:r w:rsidR="008070CD">
        <w:rPr>
          <w:color w:val="222222"/>
          <w:sz w:val="28"/>
          <w:szCs w:val="28"/>
        </w:rPr>
        <w:t xml:space="preserve"> la </w:t>
      </w:r>
      <w:r w:rsidR="00DE37DA">
        <w:rPr>
          <w:color w:val="222222"/>
          <w:sz w:val="28"/>
          <w:szCs w:val="28"/>
        </w:rPr>
        <w:t xml:space="preserve">principal </w:t>
      </w:r>
      <w:r w:rsidR="008070CD">
        <w:rPr>
          <w:color w:val="222222"/>
          <w:sz w:val="28"/>
          <w:szCs w:val="28"/>
        </w:rPr>
        <w:t xml:space="preserve">característica </w:t>
      </w:r>
      <w:r w:rsidR="00334802">
        <w:rPr>
          <w:color w:val="222222"/>
          <w:sz w:val="28"/>
          <w:szCs w:val="28"/>
        </w:rPr>
        <w:t xml:space="preserve">que ha venido moldeando </w:t>
      </w:r>
      <w:r w:rsidR="002C1052">
        <w:rPr>
          <w:color w:val="222222"/>
          <w:sz w:val="28"/>
          <w:szCs w:val="28"/>
        </w:rPr>
        <w:t xml:space="preserve">el </w:t>
      </w:r>
      <w:r w:rsidR="008070CD">
        <w:rPr>
          <w:color w:val="222222"/>
          <w:sz w:val="28"/>
          <w:szCs w:val="28"/>
        </w:rPr>
        <w:t xml:space="preserve">comportamiento </w:t>
      </w:r>
      <w:r w:rsidR="00334802">
        <w:rPr>
          <w:color w:val="222222"/>
          <w:sz w:val="28"/>
          <w:szCs w:val="28"/>
        </w:rPr>
        <w:t xml:space="preserve">de la gran burguesía desde los años cincuenta del siglo pasado. </w:t>
      </w:r>
      <w:r w:rsidR="008070CD">
        <w:rPr>
          <w:color w:val="222222"/>
          <w:sz w:val="28"/>
          <w:szCs w:val="28"/>
        </w:rPr>
        <w:t xml:space="preserve">¿Qué explica, pues, semejante vuelco en la preponderancia de la relación entre la industria y las finanzas? </w:t>
      </w:r>
      <w:r w:rsidR="00867786">
        <w:rPr>
          <w:color w:val="222222"/>
          <w:sz w:val="28"/>
          <w:szCs w:val="28"/>
        </w:rPr>
        <w:t>Pasamos a explicarlo.</w:t>
      </w:r>
    </w:p>
    <w:p w:rsidR="008070CD" w:rsidRDefault="008070CD" w:rsidP="002D2AC2">
      <w:pPr>
        <w:pStyle w:val="NormalWeb"/>
        <w:spacing w:before="0" w:beforeAutospacing="0" w:after="0" w:afterAutospacing="0" w:line="193" w:lineRule="atLeast"/>
        <w:ind w:left="360" w:right="-1"/>
        <w:jc w:val="both"/>
        <w:rPr>
          <w:color w:val="222222"/>
          <w:sz w:val="28"/>
          <w:szCs w:val="28"/>
        </w:rPr>
      </w:pPr>
    </w:p>
    <w:p w:rsidR="0019711C" w:rsidRPr="002D2AC2" w:rsidRDefault="008070CD" w:rsidP="002D2AC2">
      <w:pPr>
        <w:pStyle w:val="NormalWeb"/>
        <w:spacing w:before="0" w:beforeAutospacing="0" w:after="0" w:afterAutospacing="0" w:line="193" w:lineRule="atLeast"/>
        <w:ind w:left="360" w:right="-1"/>
        <w:jc w:val="both"/>
        <w:rPr>
          <w:color w:val="222222"/>
          <w:sz w:val="28"/>
          <w:szCs w:val="28"/>
        </w:rPr>
      </w:pPr>
      <w:r>
        <w:rPr>
          <w:color w:val="222222"/>
          <w:sz w:val="28"/>
          <w:szCs w:val="28"/>
        </w:rPr>
        <w:tab/>
      </w:r>
      <w:r w:rsidR="00675FF4">
        <w:rPr>
          <w:color w:val="222222"/>
          <w:sz w:val="28"/>
          <w:szCs w:val="28"/>
        </w:rPr>
        <w:t>La recesión económica mundial se prolonga</w:t>
      </w:r>
      <w:r w:rsidR="00C7737E">
        <w:rPr>
          <w:color w:val="222222"/>
          <w:sz w:val="28"/>
          <w:szCs w:val="28"/>
        </w:rPr>
        <w:t>,</w:t>
      </w:r>
      <w:r w:rsidR="00675FF4">
        <w:rPr>
          <w:color w:val="222222"/>
          <w:sz w:val="28"/>
          <w:szCs w:val="28"/>
        </w:rPr>
        <w:t xml:space="preserve"> y e</w:t>
      </w:r>
      <w:r w:rsidR="00B12EF2">
        <w:rPr>
          <w:color w:val="222222"/>
          <w:sz w:val="28"/>
          <w:szCs w:val="28"/>
        </w:rPr>
        <w:t>n todo este desbarajuste</w:t>
      </w:r>
      <w:r w:rsidR="00C7737E">
        <w:rPr>
          <w:color w:val="222222"/>
          <w:sz w:val="28"/>
          <w:szCs w:val="28"/>
        </w:rPr>
        <w:t xml:space="preserve"> sin duda</w:t>
      </w:r>
      <w:r w:rsidR="00675FF4">
        <w:rPr>
          <w:color w:val="222222"/>
          <w:sz w:val="28"/>
          <w:szCs w:val="28"/>
        </w:rPr>
        <w:t xml:space="preserve"> están implicados </w:t>
      </w:r>
      <w:r w:rsidR="00334802">
        <w:rPr>
          <w:color w:val="222222"/>
          <w:sz w:val="28"/>
          <w:szCs w:val="28"/>
        </w:rPr>
        <w:t>l</w:t>
      </w:r>
      <w:r w:rsidR="00784741" w:rsidRPr="002D2AC2">
        <w:rPr>
          <w:color w:val="222222"/>
          <w:sz w:val="28"/>
          <w:szCs w:val="28"/>
        </w:rPr>
        <w:t xml:space="preserve">os </w:t>
      </w:r>
      <w:r w:rsidR="00E57BD8">
        <w:rPr>
          <w:color w:val="222222"/>
          <w:sz w:val="28"/>
          <w:szCs w:val="28"/>
        </w:rPr>
        <w:t xml:space="preserve">modernos </w:t>
      </w:r>
      <w:hyperlink r:id="rId13" w:history="1">
        <w:r w:rsidR="00784741" w:rsidRPr="00E57BD8">
          <w:rPr>
            <w:rStyle w:val="Hipervnculo"/>
            <w:b/>
            <w:sz w:val="28"/>
            <w:szCs w:val="28"/>
          </w:rPr>
          <w:t>sofistas</w:t>
        </w:r>
      </w:hyperlink>
      <w:r w:rsidR="00E57BD8" w:rsidRPr="00E57BD8">
        <w:rPr>
          <w:color w:val="222222"/>
          <w:sz w:val="28"/>
          <w:szCs w:val="28"/>
        </w:rPr>
        <w:t>,</w:t>
      </w:r>
      <w:r w:rsidR="00784741" w:rsidRPr="002D2AC2">
        <w:rPr>
          <w:color w:val="222222"/>
          <w:sz w:val="28"/>
          <w:szCs w:val="28"/>
        </w:rPr>
        <w:t xml:space="preserve"> </w:t>
      </w:r>
      <w:r w:rsidR="00E57BD8">
        <w:rPr>
          <w:color w:val="222222"/>
          <w:sz w:val="28"/>
          <w:szCs w:val="28"/>
        </w:rPr>
        <w:t xml:space="preserve">auténticos </w:t>
      </w:r>
      <w:r w:rsidR="00784741" w:rsidRPr="002D2AC2">
        <w:rPr>
          <w:color w:val="222222"/>
          <w:sz w:val="28"/>
          <w:szCs w:val="28"/>
        </w:rPr>
        <w:t>embaucadores profesionales con ínfulas de catedráticos, qu</w:t>
      </w:r>
      <w:r w:rsidR="00C7737E">
        <w:rPr>
          <w:color w:val="222222"/>
          <w:sz w:val="28"/>
          <w:szCs w:val="28"/>
        </w:rPr>
        <w:t>i</w:t>
      </w:r>
      <w:r w:rsidR="00784741" w:rsidRPr="002D2AC2">
        <w:rPr>
          <w:color w:val="222222"/>
          <w:sz w:val="28"/>
          <w:szCs w:val="28"/>
        </w:rPr>
        <w:t>e</w:t>
      </w:r>
      <w:r w:rsidR="00C7737E">
        <w:rPr>
          <w:color w:val="222222"/>
          <w:sz w:val="28"/>
          <w:szCs w:val="28"/>
        </w:rPr>
        <w:t>nes</w:t>
      </w:r>
      <w:r w:rsidR="00784741" w:rsidRPr="002D2AC2">
        <w:rPr>
          <w:color w:val="222222"/>
          <w:sz w:val="28"/>
          <w:szCs w:val="28"/>
        </w:rPr>
        <w:t xml:space="preserve"> a cambio de buenos emolumentos </w:t>
      </w:r>
      <w:r w:rsidR="004844CC" w:rsidRPr="002D2AC2">
        <w:rPr>
          <w:color w:val="222222"/>
          <w:sz w:val="28"/>
          <w:szCs w:val="28"/>
        </w:rPr>
        <w:t xml:space="preserve">y prebendas </w:t>
      </w:r>
      <w:r w:rsidR="00F94FEC" w:rsidRPr="002D2AC2">
        <w:rPr>
          <w:color w:val="222222"/>
          <w:sz w:val="28"/>
          <w:szCs w:val="28"/>
        </w:rPr>
        <w:t>trabajan en los aparatos ideológicos del sistema capitalista</w:t>
      </w:r>
      <w:r w:rsidR="00675FF4">
        <w:rPr>
          <w:color w:val="222222"/>
          <w:sz w:val="28"/>
          <w:szCs w:val="28"/>
        </w:rPr>
        <w:t>. S</w:t>
      </w:r>
      <w:r w:rsidR="004B3CB8">
        <w:rPr>
          <w:color w:val="222222"/>
          <w:sz w:val="28"/>
          <w:szCs w:val="28"/>
        </w:rPr>
        <w:t xml:space="preserve">iguiendo a sus antecesores </w:t>
      </w:r>
      <w:r w:rsidR="00C7737E">
        <w:rPr>
          <w:color w:val="222222"/>
          <w:sz w:val="28"/>
          <w:szCs w:val="28"/>
        </w:rPr>
        <w:t xml:space="preserve">desde </w:t>
      </w:r>
      <w:r w:rsidR="00DE1E87">
        <w:rPr>
          <w:color w:val="222222"/>
          <w:sz w:val="28"/>
          <w:szCs w:val="28"/>
        </w:rPr>
        <w:t xml:space="preserve">los tiempos </w:t>
      </w:r>
      <w:r w:rsidR="00867786">
        <w:rPr>
          <w:color w:val="222222"/>
          <w:sz w:val="28"/>
          <w:szCs w:val="28"/>
        </w:rPr>
        <w:t>que se medían en</w:t>
      </w:r>
      <w:r w:rsidR="00334802">
        <w:rPr>
          <w:color w:val="222222"/>
          <w:sz w:val="28"/>
          <w:szCs w:val="28"/>
        </w:rPr>
        <w:t xml:space="preserve"> </w:t>
      </w:r>
      <w:r w:rsidR="00C7737E">
        <w:rPr>
          <w:color w:val="222222"/>
          <w:sz w:val="28"/>
          <w:szCs w:val="28"/>
        </w:rPr>
        <w:t xml:space="preserve">calendas griegas, </w:t>
      </w:r>
      <w:r w:rsidR="00DE1E87">
        <w:rPr>
          <w:color w:val="222222"/>
          <w:sz w:val="28"/>
          <w:szCs w:val="28"/>
        </w:rPr>
        <w:t>tales sujeto</w:t>
      </w:r>
      <w:r w:rsidR="00784741" w:rsidRPr="002D2AC2">
        <w:rPr>
          <w:color w:val="222222"/>
          <w:sz w:val="28"/>
          <w:szCs w:val="28"/>
        </w:rPr>
        <w:t>s</w:t>
      </w:r>
      <w:r w:rsidR="00DE1E87">
        <w:rPr>
          <w:color w:val="222222"/>
          <w:sz w:val="28"/>
          <w:szCs w:val="28"/>
        </w:rPr>
        <w:t xml:space="preserve"> s</w:t>
      </w:r>
      <w:r w:rsidR="00784741" w:rsidRPr="002D2AC2">
        <w:rPr>
          <w:color w:val="222222"/>
          <w:sz w:val="28"/>
          <w:szCs w:val="28"/>
        </w:rPr>
        <w:t xml:space="preserve">e dedican </w:t>
      </w:r>
      <w:r w:rsidR="004B3CB8">
        <w:rPr>
          <w:color w:val="222222"/>
          <w:sz w:val="28"/>
          <w:szCs w:val="28"/>
        </w:rPr>
        <w:t xml:space="preserve">hoy </w:t>
      </w:r>
      <w:r w:rsidR="0019711C" w:rsidRPr="002D2AC2">
        <w:rPr>
          <w:color w:val="222222"/>
          <w:sz w:val="28"/>
          <w:szCs w:val="28"/>
        </w:rPr>
        <w:t xml:space="preserve">a </w:t>
      </w:r>
      <w:r w:rsidR="004B3CB8">
        <w:rPr>
          <w:color w:val="222222"/>
          <w:sz w:val="28"/>
          <w:szCs w:val="28"/>
        </w:rPr>
        <w:t xml:space="preserve">seguir </w:t>
      </w:r>
      <w:r w:rsidR="0019711C" w:rsidRPr="002D2AC2">
        <w:rPr>
          <w:color w:val="222222"/>
          <w:sz w:val="28"/>
          <w:szCs w:val="28"/>
        </w:rPr>
        <w:t>pon</w:t>
      </w:r>
      <w:r w:rsidR="004B3CB8">
        <w:rPr>
          <w:color w:val="222222"/>
          <w:sz w:val="28"/>
          <w:szCs w:val="28"/>
        </w:rPr>
        <w:t>i</w:t>
      </w:r>
      <w:r w:rsidR="0019711C" w:rsidRPr="002D2AC2">
        <w:rPr>
          <w:color w:val="222222"/>
          <w:sz w:val="28"/>
          <w:szCs w:val="28"/>
        </w:rPr>
        <w:t>e</w:t>
      </w:r>
      <w:r w:rsidR="004B3CB8">
        <w:rPr>
          <w:color w:val="222222"/>
          <w:sz w:val="28"/>
          <w:szCs w:val="28"/>
        </w:rPr>
        <w:t>ndo</w:t>
      </w:r>
      <w:r w:rsidR="0019711C" w:rsidRPr="002D2AC2">
        <w:rPr>
          <w:color w:val="222222"/>
          <w:sz w:val="28"/>
          <w:szCs w:val="28"/>
        </w:rPr>
        <w:t xml:space="preserve"> patas arriba la realidad económica </w:t>
      </w:r>
      <w:r w:rsidR="00A15C67" w:rsidRPr="002D2AC2">
        <w:rPr>
          <w:color w:val="222222"/>
          <w:sz w:val="28"/>
          <w:szCs w:val="28"/>
        </w:rPr>
        <w:t>por la cuenta que les trae</w:t>
      </w:r>
      <w:r w:rsidR="00C155E6">
        <w:rPr>
          <w:color w:val="222222"/>
          <w:sz w:val="28"/>
          <w:szCs w:val="28"/>
        </w:rPr>
        <w:t>. S</w:t>
      </w:r>
      <w:r w:rsidR="0019711C" w:rsidRPr="002D2AC2">
        <w:rPr>
          <w:color w:val="222222"/>
          <w:sz w:val="28"/>
          <w:szCs w:val="28"/>
        </w:rPr>
        <w:t>ostienen</w:t>
      </w:r>
      <w:r w:rsidR="00F94FEC" w:rsidRPr="002D2AC2">
        <w:rPr>
          <w:color w:val="222222"/>
          <w:sz w:val="28"/>
          <w:szCs w:val="28"/>
        </w:rPr>
        <w:t>, por ejemplo</w:t>
      </w:r>
      <w:r w:rsidR="0019711C" w:rsidRPr="002D2AC2">
        <w:rPr>
          <w:color w:val="222222"/>
          <w:sz w:val="28"/>
          <w:szCs w:val="28"/>
        </w:rPr>
        <w:t xml:space="preserve"> </w:t>
      </w:r>
      <w:r w:rsidR="002F4E7B">
        <w:rPr>
          <w:color w:val="222222"/>
          <w:sz w:val="28"/>
          <w:szCs w:val="28"/>
        </w:rPr>
        <w:t>—</w:t>
      </w:r>
      <w:r w:rsidR="004B3CB8">
        <w:rPr>
          <w:color w:val="222222"/>
          <w:sz w:val="28"/>
          <w:szCs w:val="28"/>
        </w:rPr>
        <w:t>c</w:t>
      </w:r>
      <w:r w:rsidR="00C7737E">
        <w:rPr>
          <w:color w:val="222222"/>
          <w:sz w:val="28"/>
          <w:szCs w:val="28"/>
        </w:rPr>
        <w:t xml:space="preserve">on </w:t>
      </w:r>
      <w:r w:rsidR="0019711C" w:rsidRPr="002D2AC2">
        <w:rPr>
          <w:color w:val="222222"/>
          <w:sz w:val="28"/>
          <w:szCs w:val="28"/>
        </w:rPr>
        <w:t>John Maynard Keynes, su maestro</w:t>
      </w:r>
      <w:r w:rsidR="00A15C67" w:rsidRPr="002D2AC2">
        <w:rPr>
          <w:color w:val="222222"/>
          <w:sz w:val="28"/>
          <w:szCs w:val="28"/>
        </w:rPr>
        <w:t xml:space="preserve"> en el arte de disfrazar la realidad</w:t>
      </w:r>
      <w:r w:rsidR="002F4E7B">
        <w:rPr>
          <w:color w:val="222222"/>
          <w:sz w:val="28"/>
          <w:szCs w:val="28"/>
        </w:rPr>
        <w:t>—</w:t>
      </w:r>
      <w:r w:rsidR="0019711C" w:rsidRPr="002D2AC2">
        <w:rPr>
          <w:color w:val="222222"/>
          <w:sz w:val="28"/>
          <w:szCs w:val="28"/>
        </w:rPr>
        <w:t xml:space="preserve">, que el </w:t>
      </w:r>
      <w:r w:rsidR="0019711C" w:rsidRPr="002F4E7B">
        <w:rPr>
          <w:b/>
          <w:color w:val="222222"/>
          <w:sz w:val="28"/>
          <w:szCs w:val="28"/>
          <w:u w:val="single"/>
        </w:rPr>
        <w:t>estímulo</w:t>
      </w:r>
      <w:r w:rsidR="0019711C" w:rsidRPr="002D2AC2">
        <w:rPr>
          <w:color w:val="222222"/>
          <w:sz w:val="28"/>
          <w:szCs w:val="28"/>
        </w:rPr>
        <w:t xml:space="preserve"> </w:t>
      </w:r>
      <w:r w:rsidR="002F4E7B">
        <w:rPr>
          <w:color w:val="222222"/>
          <w:sz w:val="28"/>
          <w:szCs w:val="28"/>
        </w:rPr>
        <w:t>a</w:t>
      </w:r>
      <w:r w:rsidR="0019711C" w:rsidRPr="002D2AC2">
        <w:rPr>
          <w:color w:val="222222"/>
          <w:sz w:val="28"/>
          <w:szCs w:val="28"/>
        </w:rPr>
        <w:t xml:space="preserve"> </w:t>
      </w:r>
      <w:r w:rsidR="009527BC">
        <w:rPr>
          <w:color w:val="222222"/>
          <w:sz w:val="28"/>
          <w:szCs w:val="28"/>
        </w:rPr>
        <w:t xml:space="preserve">producir </w:t>
      </w:r>
      <w:r w:rsidR="002F4E7B">
        <w:rPr>
          <w:color w:val="222222"/>
          <w:sz w:val="28"/>
          <w:szCs w:val="28"/>
        </w:rPr>
        <w:t>riqueza</w:t>
      </w:r>
      <w:r w:rsidR="0019711C" w:rsidRPr="002D2AC2">
        <w:rPr>
          <w:color w:val="222222"/>
          <w:sz w:val="28"/>
          <w:szCs w:val="28"/>
        </w:rPr>
        <w:t xml:space="preserve"> no </w:t>
      </w:r>
      <w:r w:rsidR="002D2AC2">
        <w:rPr>
          <w:color w:val="222222"/>
          <w:sz w:val="28"/>
          <w:szCs w:val="28"/>
        </w:rPr>
        <w:t xml:space="preserve">es inducido por </w:t>
      </w:r>
      <w:r w:rsidR="004844CC" w:rsidRPr="002D2AC2">
        <w:rPr>
          <w:color w:val="222222"/>
          <w:sz w:val="28"/>
          <w:szCs w:val="28"/>
        </w:rPr>
        <w:t xml:space="preserve">las </w:t>
      </w:r>
      <w:r w:rsidR="0019711C" w:rsidRPr="002D2AC2">
        <w:rPr>
          <w:b/>
          <w:color w:val="222222"/>
          <w:sz w:val="28"/>
          <w:szCs w:val="28"/>
          <w:u w:val="single"/>
        </w:rPr>
        <w:t>ganancia</w:t>
      </w:r>
      <w:r w:rsidR="004844CC" w:rsidRPr="002D2AC2">
        <w:rPr>
          <w:b/>
          <w:color w:val="222222"/>
          <w:sz w:val="28"/>
          <w:szCs w:val="28"/>
          <w:u w:val="single"/>
        </w:rPr>
        <w:t>s</w:t>
      </w:r>
      <w:r w:rsidR="0019711C" w:rsidRPr="002D2AC2">
        <w:rPr>
          <w:b/>
          <w:color w:val="222222"/>
          <w:sz w:val="28"/>
          <w:szCs w:val="28"/>
          <w:u w:val="single"/>
        </w:rPr>
        <w:t xml:space="preserve"> </w:t>
      </w:r>
      <w:r w:rsidR="00F94FEC" w:rsidRPr="002D2AC2">
        <w:rPr>
          <w:b/>
          <w:color w:val="222222"/>
          <w:sz w:val="28"/>
          <w:szCs w:val="28"/>
          <w:u w:val="single"/>
        </w:rPr>
        <w:t>creciente</w:t>
      </w:r>
      <w:r w:rsidR="004844CC" w:rsidRPr="002D2AC2">
        <w:rPr>
          <w:b/>
          <w:color w:val="222222"/>
          <w:sz w:val="28"/>
          <w:szCs w:val="28"/>
          <w:u w:val="single"/>
        </w:rPr>
        <w:t>s</w:t>
      </w:r>
      <w:r w:rsidR="00F94FEC" w:rsidRPr="002D2AC2">
        <w:rPr>
          <w:color w:val="222222"/>
          <w:sz w:val="28"/>
          <w:szCs w:val="28"/>
        </w:rPr>
        <w:t xml:space="preserve"> en cualquier empresa, </w:t>
      </w:r>
      <w:r w:rsidR="0019711C" w:rsidRPr="002D2AC2">
        <w:rPr>
          <w:color w:val="222222"/>
          <w:sz w:val="28"/>
          <w:szCs w:val="28"/>
        </w:rPr>
        <w:t xml:space="preserve">sino </w:t>
      </w:r>
      <w:r w:rsidR="002D2AC2">
        <w:rPr>
          <w:color w:val="222222"/>
          <w:sz w:val="28"/>
          <w:szCs w:val="28"/>
        </w:rPr>
        <w:t xml:space="preserve">por </w:t>
      </w:r>
      <w:r w:rsidR="0019711C" w:rsidRPr="002D2AC2">
        <w:rPr>
          <w:color w:val="222222"/>
          <w:sz w:val="28"/>
          <w:szCs w:val="28"/>
        </w:rPr>
        <w:t xml:space="preserve">el </w:t>
      </w:r>
      <w:r w:rsidR="00A90F5F">
        <w:rPr>
          <w:b/>
          <w:color w:val="222222"/>
          <w:sz w:val="28"/>
          <w:szCs w:val="28"/>
          <w:u w:val="single"/>
        </w:rPr>
        <w:t>aumento del</w:t>
      </w:r>
      <w:r w:rsidR="00F94FEC" w:rsidRPr="002D2AC2">
        <w:rPr>
          <w:b/>
          <w:color w:val="222222"/>
          <w:sz w:val="28"/>
          <w:szCs w:val="28"/>
          <w:u w:val="single"/>
        </w:rPr>
        <w:t xml:space="preserve"> </w:t>
      </w:r>
      <w:r w:rsidR="0019711C" w:rsidRPr="002D2AC2">
        <w:rPr>
          <w:b/>
          <w:color w:val="222222"/>
          <w:sz w:val="28"/>
          <w:szCs w:val="28"/>
          <w:u w:val="single"/>
        </w:rPr>
        <w:t>consumo</w:t>
      </w:r>
      <w:r w:rsidR="00F94FEC" w:rsidRPr="002D2AC2">
        <w:rPr>
          <w:color w:val="222222"/>
          <w:sz w:val="28"/>
          <w:szCs w:val="28"/>
        </w:rPr>
        <w:t xml:space="preserve"> en la sociedad</w:t>
      </w:r>
      <w:r w:rsidR="0019711C" w:rsidRPr="002D2AC2">
        <w:rPr>
          <w:color w:val="222222"/>
          <w:sz w:val="28"/>
          <w:szCs w:val="28"/>
        </w:rPr>
        <w:t>. A estos sujetos Marx les llama</w:t>
      </w:r>
      <w:r w:rsidR="00C155E6">
        <w:rPr>
          <w:color w:val="222222"/>
          <w:sz w:val="28"/>
          <w:szCs w:val="28"/>
        </w:rPr>
        <w:t>b</w:t>
      </w:r>
      <w:r w:rsidR="0019711C" w:rsidRPr="002D2AC2">
        <w:rPr>
          <w:color w:val="222222"/>
          <w:sz w:val="28"/>
          <w:szCs w:val="28"/>
        </w:rPr>
        <w:t>a: “caballeros del ‘sencillo’ sentido común”:</w:t>
      </w:r>
    </w:p>
    <w:p w:rsidR="0019229D" w:rsidRDefault="00A82202" w:rsidP="0019229D">
      <w:pPr>
        <w:pStyle w:val="NormalWeb"/>
        <w:spacing w:before="0" w:beforeAutospacing="0" w:after="0" w:afterAutospacing="0" w:line="193" w:lineRule="atLeast"/>
        <w:ind w:left="1418" w:right="1276"/>
        <w:jc w:val="both"/>
        <w:rPr>
          <w:color w:val="222222"/>
          <w:sz w:val="28"/>
          <w:szCs w:val="28"/>
        </w:rPr>
      </w:pPr>
      <w:r>
        <w:rPr>
          <w:b/>
          <w:bCs/>
        </w:rPr>
        <w:t>&lt;&lt;Decir que las crisis provienen de la falta de un consumo en condiciones de pagar, de la carencia de consumidores solventes, es incurrir en una tautología cabal. El sistema capitalista no conoce otros tipos de consumidores que los que pueden pagar, exceptuando el consumo sub forma pauperis (propio de los indigentes) o el del "pillo". Que las mercancías sean invendibles significa únicamente que no se han encontrado compradores capaces de pagar por ellas, y por tanto consumidores (ya que las mercancías, en última instancia, se compran con vistas al consumo</w:t>
      </w:r>
      <w:r w:rsidR="00366E4D">
        <w:rPr>
          <w:b/>
          <w:bCs/>
        </w:rPr>
        <w:t>,</w:t>
      </w:r>
      <w:r>
        <w:rPr>
          <w:b/>
          <w:bCs/>
        </w:rPr>
        <w:t xml:space="preserve"> productivo o individual</w:t>
      </w:r>
      <w:r w:rsidR="00655205">
        <w:rPr>
          <w:b/>
          <w:bCs/>
        </w:rPr>
        <w:t>)</w:t>
      </w:r>
      <w:r>
        <w:rPr>
          <w:b/>
          <w:bCs/>
        </w:rPr>
        <w:t>. Pero si se quiere dar a esta tautología una apariencia de fundamentación profunda diciendo que la clase obrera recibe una parte demasiado exigua de su propio producto, y que por ende el mal se remediaría no</w:t>
      </w:r>
      <w:r w:rsidR="00AD4F7C">
        <w:rPr>
          <w:b/>
          <w:bCs/>
        </w:rPr>
        <w:t xml:space="preserve"> </w:t>
      </w:r>
      <w:r>
        <w:rPr>
          <w:b/>
          <w:bCs/>
        </w:rPr>
        <w:t xml:space="preserve"> bien recibiera una fracción mayor de dicho producto, no bien aumentara su salario, pues, bastará con observar que invariablemente las crisis son preparadas por un período en el que el salario sube de manera general y la clase obrera obtiene realiter </w:t>
      </w:r>
      <w:r w:rsidR="00A15C67">
        <w:rPr>
          <w:b/>
          <w:bCs/>
        </w:rPr>
        <w:t>(</w:t>
      </w:r>
      <w:r w:rsidRPr="00655205">
        <w:rPr>
          <w:b/>
          <w:bCs/>
        </w:rPr>
        <w:t>realmente</w:t>
      </w:r>
      <w:r w:rsidR="00A15C67">
        <w:rPr>
          <w:b/>
          <w:bCs/>
        </w:rPr>
        <w:t>)</w:t>
      </w:r>
      <w:r>
        <w:rPr>
          <w:b/>
          <w:bCs/>
        </w:rPr>
        <w:t xml:space="preserve"> una porción mayor del producto destinado al consumo. Desde el punto de vista de estos caballeros del "sencillo" (!) sentido común, esos períodos, a la inversa, deberían conjurar las crisis. Parece, pues que la producción capitalista implica condiciones que no dependen de la buena o mala</w:t>
      </w:r>
      <w:r w:rsidR="00A90F5F">
        <w:rPr>
          <w:b/>
          <w:bCs/>
        </w:rPr>
        <w:t xml:space="preserve"> </w:t>
      </w:r>
      <w:r>
        <w:rPr>
          <w:b/>
          <w:bCs/>
        </w:rPr>
        <w:t xml:space="preserve">voluntad, condiciones </w:t>
      </w:r>
      <w:r w:rsidR="00887F05" w:rsidRPr="00334802">
        <w:rPr>
          <w:bCs/>
        </w:rPr>
        <w:t>[</w:t>
      </w:r>
      <w:r w:rsidR="00887F05">
        <w:rPr>
          <w:bCs/>
        </w:rPr>
        <w:t xml:space="preserve">objetivas] </w:t>
      </w:r>
      <w:r>
        <w:rPr>
          <w:b/>
          <w:bCs/>
        </w:rPr>
        <w:t>que sólo toleran momentáneamente esa prosperidad relativa de la clase obrera, y siempre en calidad de ave de las tormentas, anunciadora de la</w:t>
      </w:r>
      <w:r w:rsidR="00366E4D">
        <w:rPr>
          <w:b/>
          <w:bCs/>
        </w:rPr>
        <w:t>s</w:t>
      </w:r>
      <w:r>
        <w:rPr>
          <w:b/>
          <w:bCs/>
        </w:rPr>
        <w:t xml:space="preserve"> crisis.&gt;&gt; </w:t>
      </w:r>
      <w:r>
        <w:t xml:space="preserve">(K. Marx: </w:t>
      </w:r>
      <w:r>
        <w:rPr>
          <w:i/>
          <w:iCs/>
        </w:rPr>
        <w:t>"El Capital"</w:t>
      </w:r>
      <w:r>
        <w:t xml:space="preserve"> Libro II Cap. XX.</w:t>
      </w:r>
      <w:r w:rsidR="00655205">
        <w:t xml:space="preserve"> Ed. Siglo XXI</w:t>
      </w:r>
      <w:r w:rsidR="00053595">
        <w:t>.</w:t>
      </w:r>
      <w:r w:rsidR="00887F05">
        <w:t xml:space="preserve"> Madrid/</w:t>
      </w:r>
      <w:r w:rsidR="00655205">
        <w:t>1976 T. V Pp. 502</w:t>
      </w:r>
      <w:r w:rsidR="00887F05">
        <w:t>. Lo entre corchetes nuestro</w:t>
      </w:r>
      <w:r w:rsidR="00655205">
        <w:t xml:space="preserve">) </w:t>
      </w:r>
      <w:r>
        <w:rPr>
          <w:color w:val="222222"/>
          <w:sz w:val="28"/>
          <w:szCs w:val="28"/>
        </w:rPr>
        <w:tab/>
      </w:r>
    </w:p>
    <w:p w:rsidR="0019229D" w:rsidRDefault="0019229D" w:rsidP="0019229D">
      <w:pPr>
        <w:pStyle w:val="NormalWeb"/>
        <w:spacing w:before="0" w:beforeAutospacing="0" w:after="0" w:afterAutospacing="0" w:line="193" w:lineRule="atLeast"/>
        <w:ind w:left="1418" w:right="1276"/>
        <w:jc w:val="both"/>
        <w:rPr>
          <w:color w:val="222222"/>
          <w:sz w:val="28"/>
          <w:szCs w:val="28"/>
        </w:rPr>
      </w:pPr>
    </w:p>
    <w:p w:rsidR="00D0451B" w:rsidRPr="007148F9" w:rsidRDefault="0019229D" w:rsidP="0019229D">
      <w:pPr>
        <w:pStyle w:val="NormalWeb"/>
        <w:spacing w:before="0" w:beforeAutospacing="0" w:after="0" w:afterAutospacing="0" w:line="193" w:lineRule="atLeast"/>
        <w:jc w:val="both"/>
        <w:rPr>
          <w:color w:val="222222"/>
          <w:sz w:val="28"/>
          <w:szCs w:val="28"/>
        </w:rPr>
      </w:pPr>
      <w:r>
        <w:rPr>
          <w:color w:val="222222"/>
          <w:sz w:val="28"/>
          <w:szCs w:val="28"/>
        </w:rPr>
        <w:tab/>
      </w:r>
      <w:r w:rsidR="00366E4D">
        <w:rPr>
          <w:color w:val="222222"/>
          <w:sz w:val="28"/>
          <w:szCs w:val="28"/>
        </w:rPr>
        <w:t xml:space="preserve">Y en cuanto a </w:t>
      </w:r>
      <w:r w:rsidR="004268C4">
        <w:rPr>
          <w:color w:val="222222"/>
          <w:sz w:val="28"/>
          <w:szCs w:val="28"/>
        </w:rPr>
        <w:t xml:space="preserve">los </w:t>
      </w:r>
      <w:r w:rsidR="00DE1E87">
        <w:rPr>
          <w:color w:val="222222"/>
          <w:sz w:val="28"/>
          <w:szCs w:val="28"/>
        </w:rPr>
        <w:t xml:space="preserve">capitalistas que </w:t>
      </w:r>
      <w:r w:rsidR="00366E4D">
        <w:rPr>
          <w:color w:val="222222"/>
          <w:sz w:val="28"/>
          <w:szCs w:val="28"/>
        </w:rPr>
        <w:t xml:space="preserve">se </w:t>
      </w:r>
      <w:r w:rsidR="00DE1E87">
        <w:rPr>
          <w:color w:val="222222"/>
          <w:sz w:val="28"/>
          <w:szCs w:val="28"/>
        </w:rPr>
        <w:t xml:space="preserve">“forran” </w:t>
      </w:r>
      <w:r w:rsidR="00366E4D">
        <w:rPr>
          <w:color w:val="222222"/>
          <w:sz w:val="28"/>
          <w:szCs w:val="28"/>
        </w:rPr>
        <w:t xml:space="preserve">a expensas de la </w:t>
      </w:r>
      <w:r w:rsidR="00366E4D" w:rsidRPr="004268C4">
        <w:rPr>
          <w:b/>
          <w:color w:val="222222"/>
          <w:sz w:val="28"/>
          <w:szCs w:val="28"/>
          <w:u w:val="single"/>
        </w:rPr>
        <w:t>penuria relativa</w:t>
      </w:r>
      <w:r w:rsidR="00366E4D">
        <w:rPr>
          <w:color w:val="222222"/>
          <w:sz w:val="28"/>
          <w:szCs w:val="28"/>
        </w:rPr>
        <w:t xml:space="preserve"> </w:t>
      </w:r>
      <w:r w:rsidR="00AD4F7C">
        <w:rPr>
          <w:color w:val="222222"/>
          <w:sz w:val="28"/>
          <w:szCs w:val="28"/>
        </w:rPr>
        <w:t>de</w:t>
      </w:r>
      <w:r w:rsidR="00366E4D">
        <w:rPr>
          <w:color w:val="222222"/>
          <w:sz w:val="28"/>
          <w:szCs w:val="28"/>
        </w:rPr>
        <w:t xml:space="preserve"> </w:t>
      </w:r>
      <w:r w:rsidR="00DE1E87">
        <w:rPr>
          <w:color w:val="222222"/>
          <w:sz w:val="28"/>
          <w:szCs w:val="28"/>
        </w:rPr>
        <w:t>sus</w:t>
      </w:r>
      <w:r w:rsidR="00366E4D">
        <w:rPr>
          <w:color w:val="222222"/>
          <w:sz w:val="28"/>
          <w:szCs w:val="28"/>
        </w:rPr>
        <w:t xml:space="preserve"> </w:t>
      </w:r>
      <w:r w:rsidR="003F66E6">
        <w:rPr>
          <w:color w:val="222222"/>
          <w:sz w:val="28"/>
          <w:szCs w:val="28"/>
        </w:rPr>
        <w:t>explotados</w:t>
      </w:r>
      <w:r w:rsidR="00366E4D">
        <w:rPr>
          <w:color w:val="222222"/>
          <w:sz w:val="28"/>
          <w:szCs w:val="28"/>
        </w:rPr>
        <w:t xml:space="preserve">, </w:t>
      </w:r>
      <w:r w:rsidR="00AC7D35">
        <w:rPr>
          <w:color w:val="222222"/>
          <w:sz w:val="28"/>
          <w:szCs w:val="28"/>
        </w:rPr>
        <w:t>es necesario saber que</w:t>
      </w:r>
      <w:r w:rsidR="00EF21E4">
        <w:rPr>
          <w:color w:val="222222"/>
          <w:sz w:val="28"/>
          <w:szCs w:val="28"/>
        </w:rPr>
        <w:t xml:space="preserve"> </w:t>
      </w:r>
      <w:r w:rsidR="00CD6C2F">
        <w:rPr>
          <w:color w:val="222222"/>
          <w:sz w:val="28"/>
          <w:szCs w:val="28"/>
        </w:rPr>
        <w:t xml:space="preserve">el precio de las </w:t>
      </w:r>
      <w:r w:rsidR="00EF21E4" w:rsidRPr="00773074">
        <w:rPr>
          <w:b/>
          <w:color w:val="222222"/>
          <w:sz w:val="28"/>
          <w:szCs w:val="28"/>
          <w:u w:val="single"/>
        </w:rPr>
        <w:t>acciones</w:t>
      </w:r>
      <w:r w:rsidR="00EF21E4">
        <w:rPr>
          <w:color w:val="222222"/>
          <w:sz w:val="28"/>
          <w:szCs w:val="28"/>
        </w:rPr>
        <w:t xml:space="preserve"> </w:t>
      </w:r>
      <w:r w:rsidR="00773074">
        <w:rPr>
          <w:color w:val="222222"/>
          <w:sz w:val="28"/>
          <w:szCs w:val="28"/>
        </w:rPr>
        <w:t>o</w:t>
      </w:r>
      <w:r w:rsidR="00EF21E4">
        <w:rPr>
          <w:color w:val="222222"/>
          <w:sz w:val="28"/>
          <w:szCs w:val="28"/>
        </w:rPr>
        <w:t xml:space="preserve"> </w:t>
      </w:r>
      <w:r w:rsidR="00EA51EA">
        <w:rPr>
          <w:color w:val="222222"/>
          <w:sz w:val="28"/>
          <w:szCs w:val="28"/>
        </w:rPr>
        <w:t>derechos</w:t>
      </w:r>
      <w:r w:rsidR="00EF21E4">
        <w:rPr>
          <w:color w:val="222222"/>
          <w:sz w:val="28"/>
          <w:szCs w:val="28"/>
        </w:rPr>
        <w:t xml:space="preserve"> </w:t>
      </w:r>
      <w:r w:rsidR="007910E3">
        <w:rPr>
          <w:color w:val="222222"/>
          <w:sz w:val="28"/>
          <w:szCs w:val="28"/>
        </w:rPr>
        <w:t xml:space="preserve">de propiedad </w:t>
      </w:r>
      <w:r w:rsidR="00EA51EA">
        <w:rPr>
          <w:color w:val="222222"/>
          <w:sz w:val="28"/>
          <w:szCs w:val="28"/>
        </w:rPr>
        <w:t xml:space="preserve">sobre las empresas </w:t>
      </w:r>
      <w:r w:rsidR="00AD4F7C">
        <w:rPr>
          <w:color w:val="222222"/>
          <w:sz w:val="28"/>
          <w:szCs w:val="28"/>
        </w:rPr>
        <w:t xml:space="preserve">que </w:t>
      </w:r>
      <w:r w:rsidR="00797010">
        <w:rPr>
          <w:color w:val="222222"/>
          <w:sz w:val="28"/>
          <w:szCs w:val="28"/>
        </w:rPr>
        <w:t>ponen a la venta</w:t>
      </w:r>
      <w:r w:rsidR="00AD4F7C">
        <w:rPr>
          <w:color w:val="222222"/>
          <w:sz w:val="28"/>
          <w:szCs w:val="28"/>
        </w:rPr>
        <w:t xml:space="preserve"> </w:t>
      </w:r>
      <w:r w:rsidR="00EA51EA">
        <w:rPr>
          <w:color w:val="222222"/>
          <w:sz w:val="28"/>
          <w:szCs w:val="28"/>
        </w:rPr>
        <w:t>esos títulos e</w:t>
      </w:r>
      <w:r w:rsidR="00EF21E4">
        <w:rPr>
          <w:color w:val="222222"/>
          <w:sz w:val="28"/>
          <w:szCs w:val="28"/>
        </w:rPr>
        <w:t xml:space="preserve">n la bolsa de valores, </w:t>
      </w:r>
      <w:r w:rsidR="00EF21E4">
        <w:rPr>
          <w:b/>
          <w:color w:val="222222"/>
          <w:sz w:val="28"/>
          <w:szCs w:val="28"/>
          <w:u w:val="single"/>
        </w:rPr>
        <w:t>bajo condiciones normales</w:t>
      </w:r>
      <w:r w:rsidR="00EF21E4">
        <w:rPr>
          <w:color w:val="222222"/>
          <w:sz w:val="28"/>
          <w:szCs w:val="28"/>
        </w:rPr>
        <w:t xml:space="preserve"> varía en </w:t>
      </w:r>
      <w:r w:rsidR="00EF21E4">
        <w:rPr>
          <w:b/>
          <w:color w:val="222222"/>
          <w:sz w:val="28"/>
          <w:szCs w:val="28"/>
          <w:u w:val="single"/>
        </w:rPr>
        <w:t>relación inversa</w:t>
      </w:r>
      <w:r w:rsidR="00EF21E4">
        <w:rPr>
          <w:color w:val="222222"/>
          <w:sz w:val="28"/>
          <w:szCs w:val="28"/>
        </w:rPr>
        <w:t xml:space="preserve"> </w:t>
      </w:r>
      <w:r w:rsidR="00655205">
        <w:rPr>
          <w:color w:val="222222"/>
          <w:sz w:val="28"/>
          <w:szCs w:val="28"/>
        </w:rPr>
        <w:t>con r</w:t>
      </w:r>
      <w:r w:rsidR="00EF21E4">
        <w:rPr>
          <w:color w:val="222222"/>
          <w:sz w:val="28"/>
          <w:szCs w:val="28"/>
        </w:rPr>
        <w:t xml:space="preserve">especto </w:t>
      </w:r>
      <w:r w:rsidR="00655205">
        <w:rPr>
          <w:color w:val="222222"/>
          <w:sz w:val="28"/>
          <w:szCs w:val="28"/>
        </w:rPr>
        <w:t>a</w:t>
      </w:r>
      <w:r w:rsidR="00EF21E4">
        <w:rPr>
          <w:color w:val="222222"/>
          <w:sz w:val="28"/>
          <w:szCs w:val="28"/>
        </w:rPr>
        <w:t xml:space="preserve"> la</w:t>
      </w:r>
      <w:r w:rsidR="00951CE7">
        <w:rPr>
          <w:color w:val="222222"/>
          <w:sz w:val="28"/>
          <w:szCs w:val="28"/>
        </w:rPr>
        <w:t xml:space="preserve"> fluctuación de la </w:t>
      </w:r>
      <w:r w:rsidR="00EF21E4" w:rsidRPr="007F28FF">
        <w:rPr>
          <w:b/>
          <w:color w:val="222222"/>
          <w:sz w:val="28"/>
          <w:szCs w:val="28"/>
          <w:u w:val="single"/>
        </w:rPr>
        <w:t>tasa de interés</w:t>
      </w:r>
      <w:r w:rsidR="00EF21E4">
        <w:rPr>
          <w:color w:val="222222"/>
          <w:sz w:val="28"/>
          <w:szCs w:val="28"/>
        </w:rPr>
        <w:t xml:space="preserve"> </w:t>
      </w:r>
      <w:r w:rsidR="007910E3">
        <w:rPr>
          <w:color w:val="222222"/>
          <w:sz w:val="28"/>
          <w:szCs w:val="28"/>
        </w:rPr>
        <w:t xml:space="preserve">en el mercado </w:t>
      </w:r>
      <w:r w:rsidR="00EF21E4">
        <w:rPr>
          <w:color w:val="222222"/>
          <w:sz w:val="28"/>
          <w:szCs w:val="28"/>
        </w:rPr>
        <w:t xml:space="preserve">del dinero </w:t>
      </w:r>
      <w:r w:rsidR="00881BB2">
        <w:rPr>
          <w:color w:val="222222"/>
          <w:sz w:val="28"/>
          <w:szCs w:val="28"/>
        </w:rPr>
        <w:t>prestado por</w:t>
      </w:r>
      <w:r w:rsidR="00DF647A">
        <w:rPr>
          <w:color w:val="222222"/>
          <w:sz w:val="28"/>
          <w:szCs w:val="28"/>
        </w:rPr>
        <w:t xml:space="preserve"> los bancos</w:t>
      </w:r>
      <w:r w:rsidR="00EF21E4">
        <w:rPr>
          <w:color w:val="222222"/>
          <w:sz w:val="28"/>
          <w:szCs w:val="28"/>
        </w:rPr>
        <w:t xml:space="preserve">. </w:t>
      </w:r>
      <w:r w:rsidR="00DE20C9">
        <w:rPr>
          <w:color w:val="222222"/>
          <w:sz w:val="28"/>
          <w:szCs w:val="28"/>
        </w:rPr>
        <w:t>Ese precio a</w:t>
      </w:r>
      <w:r w:rsidR="00951CE7">
        <w:rPr>
          <w:color w:val="222222"/>
          <w:sz w:val="28"/>
          <w:szCs w:val="28"/>
        </w:rPr>
        <w:t xml:space="preserve">umenta cuando la </w:t>
      </w:r>
      <w:r w:rsidR="00951CE7" w:rsidRPr="00DE20C9">
        <w:rPr>
          <w:b/>
          <w:color w:val="222222"/>
          <w:sz w:val="28"/>
          <w:szCs w:val="28"/>
          <w:u w:val="single"/>
        </w:rPr>
        <w:t>tasa de interés</w:t>
      </w:r>
      <w:r w:rsidR="00951CE7">
        <w:rPr>
          <w:color w:val="222222"/>
          <w:sz w:val="28"/>
          <w:szCs w:val="28"/>
        </w:rPr>
        <w:t xml:space="preserve"> desciende y viceversa</w:t>
      </w:r>
      <w:r w:rsidR="00EA51EA">
        <w:rPr>
          <w:color w:val="222222"/>
          <w:sz w:val="28"/>
          <w:szCs w:val="28"/>
        </w:rPr>
        <w:t xml:space="preserve">. </w:t>
      </w:r>
      <w:r w:rsidR="00EF21E4">
        <w:rPr>
          <w:color w:val="222222"/>
          <w:sz w:val="28"/>
          <w:szCs w:val="28"/>
        </w:rPr>
        <w:t xml:space="preserve">Esto es así, porque dicha tasa se nutre de la </w:t>
      </w:r>
      <w:r w:rsidR="00EF21E4" w:rsidRPr="00366E4D">
        <w:rPr>
          <w:b/>
          <w:color w:val="222222"/>
          <w:sz w:val="28"/>
          <w:szCs w:val="28"/>
          <w:u w:val="single"/>
        </w:rPr>
        <w:t>ganancia industrial</w:t>
      </w:r>
      <w:r w:rsidR="007F28FF">
        <w:rPr>
          <w:color w:val="222222"/>
          <w:sz w:val="28"/>
          <w:szCs w:val="28"/>
        </w:rPr>
        <w:t xml:space="preserve">, de modo que </w:t>
      </w:r>
      <w:r w:rsidR="00636291">
        <w:rPr>
          <w:color w:val="222222"/>
          <w:sz w:val="28"/>
          <w:szCs w:val="28"/>
        </w:rPr>
        <w:t>su previsto incremento</w:t>
      </w:r>
      <w:r w:rsidR="00881BB2">
        <w:rPr>
          <w:color w:val="222222"/>
          <w:sz w:val="28"/>
          <w:szCs w:val="28"/>
        </w:rPr>
        <w:t xml:space="preserve"> en fase cíclica de </w:t>
      </w:r>
      <w:r w:rsidR="00881BB2" w:rsidRPr="00DE1E87">
        <w:rPr>
          <w:b/>
          <w:color w:val="222222"/>
          <w:sz w:val="28"/>
          <w:szCs w:val="28"/>
          <w:u w:val="single"/>
        </w:rPr>
        <w:t>expansión</w:t>
      </w:r>
      <w:r w:rsidR="00797010">
        <w:rPr>
          <w:color w:val="222222"/>
          <w:sz w:val="28"/>
          <w:szCs w:val="28"/>
        </w:rPr>
        <w:t>,</w:t>
      </w:r>
      <w:r w:rsidR="00636291">
        <w:rPr>
          <w:color w:val="222222"/>
          <w:sz w:val="28"/>
          <w:szCs w:val="28"/>
        </w:rPr>
        <w:t xml:space="preserve"> acentúa el </w:t>
      </w:r>
      <w:r w:rsidR="00F80A0C">
        <w:rPr>
          <w:color w:val="222222"/>
          <w:sz w:val="28"/>
          <w:szCs w:val="28"/>
        </w:rPr>
        <w:t xml:space="preserve">estímulo </w:t>
      </w:r>
      <w:r w:rsidR="006731AE">
        <w:rPr>
          <w:color w:val="222222"/>
          <w:sz w:val="28"/>
          <w:szCs w:val="28"/>
        </w:rPr>
        <w:t xml:space="preserve">a </w:t>
      </w:r>
      <w:r w:rsidR="00C155E6" w:rsidRPr="00B605D0">
        <w:rPr>
          <w:b/>
          <w:color w:val="222222"/>
          <w:sz w:val="28"/>
          <w:szCs w:val="28"/>
          <w:u w:val="single"/>
        </w:rPr>
        <w:t>inver</w:t>
      </w:r>
      <w:r w:rsidR="006731AE">
        <w:rPr>
          <w:b/>
          <w:color w:val="222222"/>
          <w:sz w:val="28"/>
          <w:szCs w:val="28"/>
          <w:u w:val="single"/>
        </w:rPr>
        <w:t>tir dinero adicional en la producción de riqueza</w:t>
      </w:r>
      <w:r w:rsidR="00797010">
        <w:rPr>
          <w:color w:val="222222"/>
          <w:sz w:val="28"/>
          <w:szCs w:val="28"/>
        </w:rPr>
        <w:t>—</w:t>
      </w:r>
      <w:r w:rsidR="00B605D0">
        <w:rPr>
          <w:color w:val="222222"/>
          <w:sz w:val="28"/>
          <w:szCs w:val="28"/>
        </w:rPr>
        <w:t xml:space="preserve"> </w:t>
      </w:r>
      <w:r w:rsidR="00DE1E87">
        <w:rPr>
          <w:color w:val="222222"/>
          <w:sz w:val="28"/>
          <w:szCs w:val="28"/>
        </w:rPr>
        <w:t xml:space="preserve">lo cual </w:t>
      </w:r>
      <w:r w:rsidR="00EF21E4">
        <w:rPr>
          <w:color w:val="222222"/>
          <w:sz w:val="28"/>
          <w:szCs w:val="28"/>
        </w:rPr>
        <w:t xml:space="preserve">aumenta la demanda de </w:t>
      </w:r>
      <w:r w:rsidR="00EF21E4" w:rsidRPr="00A71A76">
        <w:rPr>
          <w:b/>
          <w:color w:val="222222"/>
          <w:sz w:val="28"/>
          <w:szCs w:val="28"/>
          <w:u w:val="single"/>
        </w:rPr>
        <w:t>dinero a crédito</w:t>
      </w:r>
      <w:r w:rsidR="00EF21E4">
        <w:rPr>
          <w:color w:val="222222"/>
          <w:sz w:val="28"/>
          <w:szCs w:val="28"/>
        </w:rPr>
        <w:t xml:space="preserve"> para </w:t>
      </w:r>
      <w:r w:rsidR="00797010">
        <w:rPr>
          <w:color w:val="222222"/>
          <w:sz w:val="28"/>
          <w:szCs w:val="28"/>
        </w:rPr>
        <w:t>la compra de acciones</w:t>
      </w:r>
      <w:r w:rsidR="00636291">
        <w:rPr>
          <w:color w:val="222222"/>
          <w:sz w:val="28"/>
          <w:szCs w:val="28"/>
        </w:rPr>
        <w:t xml:space="preserve">, </w:t>
      </w:r>
      <w:r w:rsidR="00DE1E87">
        <w:rPr>
          <w:color w:val="222222"/>
          <w:sz w:val="28"/>
          <w:szCs w:val="28"/>
        </w:rPr>
        <w:t xml:space="preserve">que a su vez </w:t>
      </w:r>
      <w:r w:rsidR="00773074">
        <w:rPr>
          <w:color w:val="222222"/>
          <w:sz w:val="28"/>
          <w:szCs w:val="28"/>
        </w:rPr>
        <w:t>incentiva</w:t>
      </w:r>
      <w:r w:rsidR="00797010">
        <w:rPr>
          <w:color w:val="222222"/>
          <w:sz w:val="28"/>
          <w:szCs w:val="28"/>
        </w:rPr>
        <w:t xml:space="preserve"> l</w:t>
      </w:r>
      <w:r w:rsidR="00EF21E4">
        <w:rPr>
          <w:color w:val="222222"/>
          <w:sz w:val="28"/>
          <w:szCs w:val="28"/>
        </w:rPr>
        <w:t xml:space="preserve">a tendencia </w:t>
      </w:r>
      <w:r w:rsidR="00EF21E4" w:rsidRPr="00EF21E4">
        <w:rPr>
          <w:b/>
          <w:color w:val="222222"/>
          <w:sz w:val="28"/>
          <w:szCs w:val="28"/>
          <w:u w:val="single"/>
        </w:rPr>
        <w:t>moderada</w:t>
      </w:r>
      <w:r w:rsidR="007F28FF">
        <w:rPr>
          <w:b/>
          <w:color w:val="222222"/>
          <w:sz w:val="28"/>
          <w:szCs w:val="28"/>
          <w:u w:val="single"/>
        </w:rPr>
        <w:t>mente</w:t>
      </w:r>
      <w:r w:rsidR="00EF21E4">
        <w:rPr>
          <w:color w:val="222222"/>
          <w:sz w:val="28"/>
          <w:szCs w:val="28"/>
        </w:rPr>
        <w:t xml:space="preserve"> al alza de la </w:t>
      </w:r>
      <w:r w:rsidR="00EF21E4" w:rsidRPr="002F4E7B">
        <w:rPr>
          <w:b/>
          <w:color w:val="222222"/>
          <w:sz w:val="28"/>
          <w:szCs w:val="28"/>
          <w:u w:val="single"/>
        </w:rPr>
        <w:t>tasa de interés</w:t>
      </w:r>
      <w:r w:rsidR="00EF21E4">
        <w:rPr>
          <w:color w:val="222222"/>
          <w:sz w:val="28"/>
          <w:szCs w:val="28"/>
        </w:rPr>
        <w:t xml:space="preserve">. Ergo, bajo tales </w:t>
      </w:r>
      <w:r w:rsidR="00EF21E4" w:rsidRPr="00797010">
        <w:rPr>
          <w:b/>
          <w:color w:val="222222"/>
          <w:sz w:val="28"/>
          <w:szCs w:val="28"/>
          <w:u w:val="single"/>
        </w:rPr>
        <w:t xml:space="preserve">condiciones </w:t>
      </w:r>
      <w:r w:rsidR="00655205" w:rsidRPr="00797010">
        <w:rPr>
          <w:b/>
          <w:color w:val="222222"/>
          <w:sz w:val="28"/>
          <w:szCs w:val="28"/>
          <w:u w:val="single"/>
        </w:rPr>
        <w:t>normales</w:t>
      </w:r>
      <w:r w:rsidR="00DE1E87">
        <w:rPr>
          <w:color w:val="222222"/>
          <w:sz w:val="28"/>
          <w:szCs w:val="28"/>
        </w:rPr>
        <w:t xml:space="preserve">, o sea favorables al </w:t>
      </w:r>
      <w:r w:rsidR="00655205">
        <w:rPr>
          <w:color w:val="222222"/>
          <w:sz w:val="28"/>
          <w:szCs w:val="28"/>
        </w:rPr>
        <w:t xml:space="preserve">proceso productivo, </w:t>
      </w:r>
      <w:r w:rsidR="00EF21E4">
        <w:rPr>
          <w:color w:val="222222"/>
          <w:sz w:val="28"/>
          <w:szCs w:val="28"/>
        </w:rPr>
        <w:t xml:space="preserve">es </w:t>
      </w:r>
      <w:r w:rsidR="00C155E6">
        <w:rPr>
          <w:color w:val="222222"/>
          <w:sz w:val="28"/>
          <w:szCs w:val="28"/>
        </w:rPr>
        <w:t xml:space="preserve">la </w:t>
      </w:r>
      <w:r w:rsidR="00773074" w:rsidRPr="003A675A">
        <w:rPr>
          <w:b/>
          <w:color w:val="222222"/>
          <w:sz w:val="28"/>
          <w:szCs w:val="28"/>
          <w:u w:val="single"/>
        </w:rPr>
        <w:t>variación</w:t>
      </w:r>
      <w:r w:rsidR="00773074">
        <w:rPr>
          <w:color w:val="222222"/>
          <w:sz w:val="28"/>
          <w:szCs w:val="28"/>
        </w:rPr>
        <w:t xml:space="preserve"> de la </w:t>
      </w:r>
      <w:r w:rsidR="00C155E6">
        <w:rPr>
          <w:color w:val="222222"/>
          <w:sz w:val="28"/>
          <w:szCs w:val="28"/>
        </w:rPr>
        <w:t xml:space="preserve">tasa de interés </w:t>
      </w:r>
      <w:r w:rsidR="00951CE7">
        <w:rPr>
          <w:color w:val="222222"/>
          <w:sz w:val="28"/>
          <w:szCs w:val="28"/>
        </w:rPr>
        <w:t xml:space="preserve">bancario </w:t>
      </w:r>
      <w:r w:rsidR="00C155E6">
        <w:rPr>
          <w:color w:val="222222"/>
          <w:sz w:val="28"/>
          <w:szCs w:val="28"/>
        </w:rPr>
        <w:t xml:space="preserve">el factor </w:t>
      </w:r>
      <w:r w:rsidR="00EF21E4">
        <w:rPr>
          <w:color w:val="222222"/>
          <w:sz w:val="28"/>
          <w:szCs w:val="28"/>
        </w:rPr>
        <w:t xml:space="preserve">que </w:t>
      </w:r>
      <w:r w:rsidR="00EF21E4">
        <w:rPr>
          <w:b/>
          <w:color w:val="222222"/>
          <w:sz w:val="28"/>
          <w:szCs w:val="28"/>
          <w:u w:val="single"/>
        </w:rPr>
        <w:t>determina</w:t>
      </w:r>
      <w:r w:rsidR="00EF21E4">
        <w:rPr>
          <w:color w:val="222222"/>
          <w:sz w:val="28"/>
          <w:szCs w:val="28"/>
        </w:rPr>
        <w:t xml:space="preserve"> la cotización de los </w:t>
      </w:r>
      <w:r w:rsidR="00EF21E4" w:rsidRPr="007F28FF">
        <w:rPr>
          <w:b/>
          <w:color w:val="222222"/>
          <w:sz w:val="28"/>
          <w:szCs w:val="28"/>
          <w:u w:val="single"/>
        </w:rPr>
        <w:t>valores bursátiles</w:t>
      </w:r>
      <w:r w:rsidR="007F28FF">
        <w:rPr>
          <w:color w:val="222222"/>
          <w:sz w:val="28"/>
          <w:szCs w:val="28"/>
        </w:rPr>
        <w:t xml:space="preserve">, las llamadas </w:t>
      </w:r>
      <w:r w:rsidR="007F28FF" w:rsidRPr="00E31F9B">
        <w:rPr>
          <w:b/>
          <w:color w:val="222222"/>
          <w:sz w:val="28"/>
          <w:szCs w:val="28"/>
          <w:u w:val="single"/>
        </w:rPr>
        <w:t>acciones o títulos de propiedad</w:t>
      </w:r>
      <w:r w:rsidR="007F28FF">
        <w:rPr>
          <w:color w:val="222222"/>
          <w:sz w:val="28"/>
          <w:szCs w:val="28"/>
        </w:rPr>
        <w:t xml:space="preserve"> sobre las empresas industriales</w:t>
      </w:r>
      <w:r w:rsidR="003F104D">
        <w:rPr>
          <w:color w:val="222222"/>
          <w:sz w:val="28"/>
          <w:szCs w:val="28"/>
        </w:rPr>
        <w:t>, comerciales y de servicios en la sociedad civil de cada país</w:t>
      </w:r>
      <w:r w:rsidR="00A71A76">
        <w:rPr>
          <w:color w:val="222222"/>
          <w:sz w:val="28"/>
          <w:szCs w:val="28"/>
        </w:rPr>
        <w:t xml:space="preserve">; </w:t>
      </w:r>
      <w:r w:rsidR="00DE20C9">
        <w:rPr>
          <w:color w:val="222222"/>
          <w:sz w:val="28"/>
          <w:szCs w:val="28"/>
        </w:rPr>
        <w:t xml:space="preserve">y </w:t>
      </w:r>
      <w:r w:rsidR="00A71A76">
        <w:rPr>
          <w:color w:val="222222"/>
          <w:sz w:val="28"/>
          <w:szCs w:val="28"/>
        </w:rPr>
        <w:t>c</w:t>
      </w:r>
      <w:r w:rsidR="00773074">
        <w:rPr>
          <w:color w:val="222222"/>
          <w:sz w:val="28"/>
          <w:szCs w:val="28"/>
        </w:rPr>
        <w:t xml:space="preserve">omo hemos dicho, </w:t>
      </w:r>
      <w:r w:rsidR="00DE20C9">
        <w:rPr>
          <w:color w:val="222222"/>
          <w:sz w:val="28"/>
          <w:szCs w:val="28"/>
        </w:rPr>
        <w:t xml:space="preserve">esa cotización evoluciona </w:t>
      </w:r>
      <w:r w:rsidR="00773074">
        <w:rPr>
          <w:color w:val="222222"/>
          <w:sz w:val="28"/>
          <w:szCs w:val="28"/>
        </w:rPr>
        <w:t xml:space="preserve">en relación inversa al sentido en que </w:t>
      </w:r>
      <w:r w:rsidR="00DE20C9">
        <w:rPr>
          <w:color w:val="222222"/>
          <w:sz w:val="28"/>
          <w:szCs w:val="28"/>
        </w:rPr>
        <w:t xml:space="preserve">varía la </w:t>
      </w:r>
      <w:r w:rsidR="00773074">
        <w:rPr>
          <w:color w:val="222222"/>
          <w:sz w:val="28"/>
          <w:szCs w:val="28"/>
        </w:rPr>
        <w:t xml:space="preserve">tasa de interés </w:t>
      </w:r>
      <w:r w:rsidR="00DE20C9">
        <w:rPr>
          <w:color w:val="222222"/>
          <w:sz w:val="28"/>
          <w:szCs w:val="28"/>
        </w:rPr>
        <w:t xml:space="preserve">del dinero a préstamo, </w:t>
      </w:r>
      <w:r w:rsidR="002B4F7C">
        <w:rPr>
          <w:color w:val="222222"/>
          <w:sz w:val="28"/>
          <w:szCs w:val="28"/>
        </w:rPr>
        <w:t>según la mayor o menor demanda para invertir</w:t>
      </w:r>
      <w:r w:rsidR="00DE20C9">
        <w:rPr>
          <w:color w:val="222222"/>
          <w:sz w:val="28"/>
          <w:szCs w:val="28"/>
        </w:rPr>
        <w:t>lo</w:t>
      </w:r>
      <w:r w:rsidR="002B4F7C">
        <w:rPr>
          <w:color w:val="222222"/>
          <w:sz w:val="28"/>
          <w:szCs w:val="28"/>
        </w:rPr>
        <w:t xml:space="preserve"> en producir </w:t>
      </w:r>
      <w:r w:rsidR="00DE20C9">
        <w:rPr>
          <w:color w:val="222222"/>
          <w:sz w:val="28"/>
          <w:szCs w:val="28"/>
        </w:rPr>
        <w:t xml:space="preserve">más </w:t>
      </w:r>
      <w:r w:rsidR="002B4F7C">
        <w:rPr>
          <w:color w:val="222222"/>
          <w:sz w:val="28"/>
          <w:szCs w:val="28"/>
        </w:rPr>
        <w:t>riqueza</w:t>
      </w:r>
      <w:r w:rsidR="00B605D0">
        <w:rPr>
          <w:color w:val="222222"/>
          <w:sz w:val="28"/>
          <w:szCs w:val="28"/>
        </w:rPr>
        <w:t xml:space="preserve"> con </w:t>
      </w:r>
      <w:r w:rsidR="00B605D0" w:rsidRPr="008E50E4">
        <w:rPr>
          <w:b/>
          <w:color w:val="222222"/>
          <w:sz w:val="28"/>
          <w:szCs w:val="28"/>
          <w:u w:val="single"/>
        </w:rPr>
        <w:t>ganancias crecientes</w:t>
      </w:r>
      <w:r w:rsidR="007148F9">
        <w:rPr>
          <w:color w:val="222222"/>
          <w:sz w:val="28"/>
          <w:szCs w:val="28"/>
        </w:rPr>
        <w:t>.</w:t>
      </w:r>
    </w:p>
    <w:p w:rsidR="007B7B08" w:rsidRDefault="007B7B08" w:rsidP="00EF21E4">
      <w:pPr>
        <w:pStyle w:val="NormalWeb"/>
        <w:spacing w:before="0" w:beforeAutospacing="0" w:after="0" w:afterAutospacing="0" w:line="193" w:lineRule="atLeast"/>
        <w:ind w:right="-1"/>
        <w:jc w:val="both"/>
        <w:rPr>
          <w:color w:val="222222"/>
          <w:sz w:val="28"/>
          <w:szCs w:val="28"/>
        </w:rPr>
      </w:pPr>
    </w:p>
    <w:p w:rsidR="00A07C41" w:rsidRDefault="007B7B08" w:rsidP="00A07C41">
      <w:pPr>
        <w:pStyle w:val="NormalWeb"/>
        <w:spacing w:before="0" w:beforeAutospacing="0" w:after="0" w:afterAutospacing="0" w:line="193" w:lineRule="atLeast"/>
        <w:ind w:right="-1"/>
        <w:jc w:val="both"/>
        <w:rPr>
          <w:color w:val="222222"/>
          <w:sz w:val="28"/>
          <w:szCs w:val="28"/>
        </w:rPr>
      </w:pPr>
      <w:r>
        <w:rPr>
          <w:color w:val="222222"/>
          <w:sz w:val="28"/>
          <w:szCs w:val="28"/>
        </w:rPr>
        <w:tab/>
      </w:r>
      <w:r w:rsidR="00EF21E4">
        <w:rPr>
          <w:color w:val="222222"/>
          <w:sz w:val="28"/>
          <w:szCs w:val="28"/>
        </w:rPr>
        <w:t xml:space="preserve">Pero cuando las ganancias </w:t>
      </w:r>
      <w:r w:rsidR="007F28FF">
        <w:rPr>
          <w:color w:val="222222"/>
          <w:sz w:val="28"/>
          <w:szCs w:val="28"/>
        </w:rPr>
        <w:t xml:space="preserve">de </w:t>
      </w:r>
      <w:r w:rsidR="003A675A">
        <w:rPr>
          <w:color w:val="222222"/>
          <w:sz w:val="28"/>
          <w:szCs w:val="28"/>
        </w:rPr>
        <w:t>l</w:t>
      </w:r>
      <w:r w:rsidR="007F28FF">
        <w:rPr>
          <w:color w:val="222222"/>
          <w:sz w:val="28"/>
          <w:szCs w:val="28"/>
        </w:rPr>
        <w:t xml:space="preserve">as empresas </w:t>
      </w:r>
      <w:r w:rsidR="003A675A">
        <w:rPr>
          <w:color w:val="222222"/>
          <w:sz w:val="28"/>
          <w:szCs w:val="28"/>
        </w:rPr>
        <w:t>—</w:t>
      </w:r>
      <w:r w:rsidR="004D6890">
        <w:rPr>
          <w:color w:val="222222"/>
          <w:sz w:val="28"/>
          <w:szCs w:val="28"/>
        </w:rPr>
        <w:t>sin dejar de aumentar</w:t>
      </w:r>
      <w:r w:rsidR="003A675A">
        <w:rPr>
          <w:color w:val="222222"/>
          <w:sz w:val="28"/>
          <w:szCs w:val="28"/>
        </w:rPr>
        <w:t>—</w:t>
      </w:r>
      <w:r w:rsidR="004D6890">
        <w:rPr>
          <w:color w:val="222222"/>
          <w:sz w:val="28"/>
          <w:szCs w:val="28"/>
        </w:rPr>
        <w:t xml:space="preserve"> </w:t>
      </w:r>
      <w:r w:rsidR="00E936AB" w:rsidRPr="00AA53B8">
        <w:rPr>
          <w:b/>
          <w:color w:val="222222"/>
          <w:sz w:val="28"/>
          <w:szCs w:val="28"/>
          <w:u w:val="single"/>
        </w:rPr>
        <w:t>disminuyen</w:t>
      </w:r>
      <w:r w:rsidR="00E936AB">
        <w:rPr>
          <w:color w:val="222222"/>
          <w:sz w:val="28"/>
          <w:szCs w:val="28"/>
        </w:rPr>
        <w:t xml:space="preserve"> </w:t>
      </w:r>
      <w:r w:rsidR="003A675A">
        <w:rPr>
          <w:color w:val="222222"/>
          <w:sz w:val="28"/>
          <w:szCs w:val="28"/>
        </w:rPr>
        <w:t xml:space="preserve">paulatinamente </w:t>
      </w:r>
      <w:r w:rsidR="00E936AB">
        <w:rPr>
          <w:color w:val="222222"/>
          <w:sz w:val="28"/>
          <w:szCs w:val="28"/>
        </w:rPr>
        <w:t xml:space="preserve">sus </w:t>
      </w:r>
      <w:r w:rsidR="00E936AB" w:rsidRPr="005B2823">
        <w:rPr>
          <w:b/>
          <w:color w:val="222222"/>
          <w:sz w:val="28"/>
          <w:szCs w:val="28"/>
          <w:u w:val="single"/>
        </w:rPr>
        <w:t>márgenes</w:t>
      </w:r>
      <w:r w:rsidR="007F28FF">
        <w:rPr>
          <w:color w:val="222222"/>
          <w:sz w:val="28"/>
          <w:szCs w:val="28"/>
        </w:rPr>
        <w:t xml:space="preserve"> </w:t>
      </w:r>
      <w:r w:rsidR="00DE37DA">
        <w:rPr>
          <w:color w:val="222222"/>
          <w:sz w:val="28"/>
          <w:szCs w:val="28"/>
        </w:rPr>
        <w:t xml:space="preserve">de aumento, </w:t>
      </w:r>
      <w:r w:rsidR="00EF21E4">
        <w:rPr>
          <w:color w:val="222222"/>
          <w:sz w:val="28"/>
          <w:szCs w:val="28"/>
        </w:rPr>
        <w:t xml:space="preserve">el </w:t>
      </w:r>
      <w:r w:rsidR="00FC010D">
        <w:rPr>
          <w:color w:val="222222"/>
          <w:sz w:val="28"/>
          <w:szCs w:val="28"/>
        </w:rPr>
        <w:t xml:space="preserve">estímulo </w:t>
      </w:r>
      <w:r w:rsidR="00AA53B8">
        <w:rPr>
          <w:color w:val="222222"/>
          <w:sz w:val="28"/>
          <w:szCs w:val="28"/>
        </w:rPr>
        <w:t xml:space="preserve">a demandar </w:t>
      </w:r>
      <w:r w:rsidR="001B7800">
        <w:rPr>
          <w:color w:val="222222"/>
          <w:sz w:val="28"/>
          <w:szCs w:val="28"/>
        </w:rPr>
        <w:t xml:space="preserve">dinero </w:t>
      </w:r>
      <w:r w:rsidR="00480124" w:rsidRPr="00480124">
        <w:rPr>
          <w:b/>
          <w:color w:val="222222"/>
          <w:sz w:val="28"/>
          <w:szCs w:val="28"/>
          <w:u w:val="single"/>
        </w:rPr>
        <w:t>adicional</w:t>
      </w:r>
      <w:r w:rsidR="00480124">
        <w:rPr>
          <w:color w:val="222222"/>
          <w:sz w:val="28"/>
          <w:szCs w:val="28"/>
        </w:rPr>
        <w:t xml:space="preserve"> </w:t>
      </w:r>
      <w:r w:rsidR="00A82202">
        <w:rPr>
          <w:color w:val="222222"/>
          <w:sz w:val="28"/>
          <w:szCs w:val="28"/>
        </w:rPr>
        <w:t xml:space="preserve">a crédito </w:t>
      </w:r>
      <w:r w:rsidR="00FC010D">
        <w:rPr>
          <w:color w:val="222222"/>
          <w:sz w:val="28"/>
          <w:szCs w:val="28"/>
        </w:rPr>
        <w:t>para</w:t>
      </w:r>
      <w:r w:rsidR="003F66E6">
        <w:rPr>
          <w:color w:val="222222"/>
          <w:sz w:val="28"/>
          <w:szCs w:val="28"/>
        </w:rPr>
        <w:t xml:space="preserve"> </w:t>
      </w:r>
      <w:r w:rsidR="00FC010D" w:rsidRPr="003F104D">
        <w:rPr>
          <w:b/>
          <w:color w:val="222222"/>
          <w:sz w:val="28"/>
          <w:szCs w:val="28"/>
          <w:u w:val="single"/>
        </w:rPr>
        <w:t xml:space="preserve">invertir </w:t>
      </w:r>
      <w:r w:rsidR="00A82202" w:rsidRPr="003F104D">
        <w:rPr>
          <w:b/>
          <w:color w:val="222222"/>
          <w:sz w:val="28"/>
          <w:szCs w:val="28"/>
          <w:u w:val="single"/>
        </w:rPr>
        <w:t xml:space="preserve">en </w:t>
      </w:r>
      <w:r w:rsidR="007148F9">
        <w:rPr>
          <w:b/>
          <w:color w:val="222222"/>
          <w:sz w:val="28"/>
          <w:szCs w:val="28"/>
          <w:u w:val="single"/>
        </w:rPr>
        <w:t>aumentar la producción</w:t>
      </w:r>
      <w:r w:rsidR="00AA53B8">
        <w:rPr>
          <w:color w:val="222222"/>
          <w:sz w:val="28"/>
          <w:szCs w:val="28"/>
        </w:rPr>
        <w:t>,</w:t>
      </w:r>
      <w:r w:rsidR="00A82202">
        <w:rPr>
          <w:color w:val="222222"/>
          <w:sz w:val="28"/>
          <w:szCs w:val="28"/>
        </w:rPr>
        <w:t xml:space="preserve"> </w:t>
      </w:r>
      <w:r w:rsidR="004D6890">
        <w:rPr>
          <w:color w:val="222222"/>
          <w:sz w:val="28"/>
          <w:szCs w:val="28"/>
        </w:rPr>
        <w:t>se debilita</w:t>
      </w:r>
      <w:r w:rsidR="000A7DB2" w:rsidRPr="00AA53B8">
        <w:rPr>
          <w:rStyle w:val="Refdenotaalpie"/>
          <w:b/>
          <w:color w:val="222222"/>
          <w:sz w:val="28"/>
          <w:szCs w:val="28"/>
        </w:rPr>
        <w:footnoteReference w:id="1"/>
      </w:r>
      <w:r w:rsidR="004D6890">
        <w:rPr>
          <w:color w:val="222222"/>
          <w:sz w:val="28"/>
          <w:szCs w:val="28"/>
        </w:rPr>
        <w:t xml:space="preserve">. </w:t>
      </w:r>
      <w:r w:rsidR="00AA53B8">
        <w:rPr>
          <w:color w:val="222222"/>
          <w:sz w:val="28"/>
          <w:szCs w:val="28"/>
        </w:rPr>
        <w:t>Y no solo esto, sino que buena p</w:t>
      </w:r>
      <w:r w:rsidR="004D6890">
        <w:rPr>
          <w:color w:val="222222"/>
          <w:sz w:val="28"/>
          <w:szCs w:val="28"/>
        </w:rPr>
        <w:t xml:space="preserve">arte de </w:t>
      </w:r>
      <w:r w:rsidR="00E936AB">
        <w:rPr>
          <w:color w:val="222222"/>
          <w:sz w:val="28"/>
          <w:szCs w:val="28"/>
        </w:rPr>
        <w:t>es</w:t>
      </w:r>
      <w:r w:rsidR="00AA53B8">
        <w:rPr>
          <w:color w:val="222222"/>
          <w:sz w:val="28"/>
          <w:szCs w:val="28"/>
        </w:rPr>
        <w:t xml:space="preserve">os márgenes de </w:t>
      </w:r>
      <w:r w:rsidR="00E936AB">
        <w:rPr>
          <w:color w:val="222222"/>
          <w:sz w:val="28"/>
          <w:szCs w:val="28"/>
        </w:rPr>
        <w:t xml:space="preserve">ganancias decrecientes </w:t>
      </w:r>
      <w:r w:rsidR="004D6890">
        <w:rPr>
          <w:color w:val="222222"/>
          <w:sz w:val="28"/>
          <w:szCs w:val="28"/>
        </w:rPr>
        <w:t>hu</w:t>
      </w:r>
      <w:r w:rsidR="00EF21E4">
        <w:rPr>
          <w:color w:val="222222"/>
          <w:sz w:val="28"/>
          <w:szCs w:val="28"/>
        </w:rPr>
        <w:t>ye</w:t>
      </w:r>
      <w:r w:rsidR="004D6890">
        <w:rPr>
          <w:color w:val="222222"/>
          <w:sz w:val="28"/>
          <w:szCs w:val="28"/>
        </w:rPr>
        <w:t>n</w:t>
      </w:r>
      <w:r w:rsidR="00EF21E4">
        <w:rPr>
          <w:color w:val="222222"/>
          <w:sz w:val="28"/>
          <w:szCs w:val="28"/>
        </w:rPr>
        <w:t xml:space="preserve"> </w:t>
      </w:r>
      <w:r w:rsidR="001B7800">
        <w:rPr>
          <w:color w:val="222222"/>
          <w:sz w:val="28"/>
          <w:szCs w:val="28"/>
        </w:rPr>
        <w:t xml:space="preserve">de </w:t>
      </w:r>
      <w:r w:rsidR="00AA53B8">
        <w:rPr>
          <w:color w:val="222222"/>
          <w:sz w:val="28"/>
          <w:szCs w:val="28"/>
        </w:rPr>
        <w:t>la producción</w:t>
      </w:r>
      <w:r w:rsidR="00A82202">
        <w:rPr>
          <w:color w:val="222222"/>
          <w:sz w:val="28"/>
          <w:szCs w:val="28"/>
        </w:rPr>
        <w:t xml:space="preserve"> </w:t>
      </w:r>
      <w:r w:rsidR="00EF21E4">
        <w:rPr>
          <w:color w:val="222222"/>
          <w:sz w:val="28"/>
          <w:szCs w:val="28"/>
        </w:rPr>
        <w:t xml:space="preserve">hacia la </w:t>
      </w:r>
      <w:r w:rsidR="00EF21E4" w:rsidRPr="00655205">
        <w:rPr>
          <w:b/>
          <w:color w:val="222222"/>
          <w:sz w:val="28"/>
          <w:szCs w:val="28"/>
          <w:u w:val="single"/>
        </w:rPr>
        <w:t>especulación</w:t>
      </w:r>
      <w:r w:rsidR="00A82202">
        <w:rPr>
          <w:color w:val="222222"/>
          <w:sz w:val="28"/>
          <w:szCs w:val="28"/>
        </w:rPr>
        <w:t xml:space="preserve">. </w:t>
      </w:r>
      <w:r w:rsidR="002F7C84">
        <w:rPr>
          <w:color w:val="222222"/>
          <w:sz w:val="28"/>
          <w:szCs w:val="28"/>
        </w:rPr>
        <w:t>Es b</w:t>
      </w:r>
      <w:r w:rsidR="00A82202">
        <w:rPr>
          <w:color w:val="222222"/>
          <w:sz w:val="28"/>
          <w:szCs w:val="28"/>
        </w:rPr>
        <w:t xml:space="preserve">ajo tales circunstancias </w:t>
      </w:r>
      <w:r w:rsidR="003F104D">
        <w:rPr>
          <w:color w:val="222222"/>
          <w:sz w:val="28"/>
          <w:szCs w:val="28"/>
        </w:rPr>
        <w:t xml:space="preserve">que </w:t>
      </w:r>
      <w:r w:rsidR="00EF21E4">
        <w:rPr>
          <w:color w:val="222222"/>
          <w:sz w:val="28"/>
          <w:szCs w:val="28"/>
        </w:rPr>
        <w:t xml:space="preserve">la </w:t>
      </w:r>
      <w:r w:rsidR="00EF21E4" w:rsidRPr="00DF647A">
        <w:rPr>
          <w:b/>
          <w:color w:val="222222"/>
          <w:sz w:val="28"/>
          <w:szCs w:val="28"/>
          <w:u w:val="single"/>
        </w:rPr>
        <w:t>cotización</w:t>
      </w:r>
      <w:r w:rsidR="00EF21E4">
        <w:rPr>
          <w:color w:val="222222"/>
          <w:sz w:val="28"/>
          <w:szCs w:val="28"/>
        </w:rPr>
        <w:t xml:space="preserve"> de </w:t>
      </w:r>
      <w:r w:rsidR="00E31F9B">
        <w:rPr>
          <w:color w:val="222222"/>
          <w:sz w:val="28"/>
          <w:szCs w:val="28"/>
        </w:rPr>
        <w:t>las acciones</w:t>
      </w:r>
      <w:r w:rsidR="00EF21E4">
        <w:rPr>
          <w:color w:val="222222"/>
          <w:sz w:val="28"/>
          <w:szCs w:val="28"/>
        </w:rPr>
        <w:t xml:space="preserve"> </w:t>
      </w:r>
      <w:r w:rsidR="00DF647A">
        <w:rPr>
          <w:color w:val="222222"/>
          <w:sz w:val="28"/>
          <w:szCs w:val="28"/>
        </w:rPr>
        <w:t>se</w:t>
      </w:r>
      <w:r w:rsidR="00CC5461">
        <w:rPr>
          <w:color w:val="222222"/>
          <w:sz w:val="28"/>
          <w:szCs w:val="28"/>
        </w:rPr>
        <w:t xml:space="preserve"> va</w:t>
      </w:r>
      <w:r w:rsidR="00DF647A">
        <w:rPr>
          <w:color w:val="222222"/>
          <w:sz w:val="28"/>
          <w:szCs w:val="28"/>
        </w:rPr>
        <w:t xml:space="preserve"> </w:t>
      </w:r>
      <w:r w:rsidR="00DF647A" w:rsidRPr="00DF647A">
        <w:rPr>
          <w:b/>
          <w:color w:val="222222"/>
          <w:sz w:val="28"/>
          <w:szCs w:val="28"/>
          <w:u w:val="single"/>
        </w:rPr>
        <w:t>independiza</w:t>
      </w:r>
      <w:r w:rsidR="00CC5461">
        <w:rPr>
          <w:b/>
          <w:color w:val="222222"/>
          <w:sz w:val="28"/>
          <w:szCs w:val="28"/>
          <w:u w:val="single"/>
        </w:rPr>
        <w:t>ndo</w:t>
      </w:r>
      <w:r w:rsidR="00DF647A">
        <w:rPr>
          <w:color w:val="222222"/>
          <w:sz w:val="28"/>
          <w:szCs w:val="28"/>
        </w:rPr>
        <w:t xml:space="preserve"> de la tasa de interés</w:t>
      </w:r>
      <w:r w:rsidR="00CC5461">
        <w:rPr>
          <w:color w:val="222222"/>
          <w:sz w:val="28"/>
          <w:szCs w:val="28"/>
        </w:rPr>
        <w:t xml:space="preserve">, hasta que </w:t>
      </w:r>
      <w:r w:rsidR="00DF647A">
        <w:rPr>
          <w:color w:val="222222"/>
          <w:sz w:val="28"/>
          <w:szCs w:val="28"/>
        </w:rPr>
        <w:t xml:space="preserve"> </w:t>
      </w:r>
      <w:r w:rsidR="00EF21E4">
        <w:rPr>
          <w:color w:val="222222"/>
          <w:sz w:val="28"/>
          <w:szCs w:val="28"/>
        </w:rPr>
        <w:t xml:space="preserve">pasa a </w:t>
      </w:r>
      <w:r w:rsidR="00CC5461">
        <w:rPr>
          <w:color w:val="222222"/>
          <w:sz w:val="28"/>
          <w:szCs w:val="28"/>
        </w:rPr>
        <w:t xml:space="preserve">regirse </w:t>
      </w:r>
      <w:r w:rsidR="00EF21E4" w:rsidRPr="007B7B08">
        <w:rPr>
          <w:b/>
          <w:color w:val="222222"/>
          <w:sz w:val="28"/>
          <w:szCs w:val="28"/>
          <w:u w:val="single"/>
        </w:rPr>
        <w:t>exclusivamente</w:t>
      </w:r>
      <w:r w:rsidR="00EF21E4">
        <w:rPr>
          <w:color w:val="222222"/>
          <w:sz w:val="28"/>
          <w:szCs w:val="28"/>
        </w:rPr>
        <w:t xml:space="preserve"> </w:t>
      </w:r>
      <w:r w:rsidR="00CC5461">
        <w:rPr>
          <w:color w:val="222222"/>
          <w:sz w:val="28"/>
          <w:szCs w:val="28"/>
        </w:rPr>
        <w:t>por</w:t>
      </w:r>
      <w:r w:rsidR="00EF21E4">
        <w:rPr>
          <w:color w:val="222222"/>
          <w:sz w:val="28"/>
          <w:szCs w:val="28"/>
        </w:rPr>
        <w:t xml:space="preserve"> la oferta y la demanda </w:t>
      </w:r>
      <w:r w:rsidR="00CC5461">
        <w:rPr>
          <w:color w:val="222222"/>
          <w:sz w:val="28"/>
          <w:szCs w:val="28"/>
        </w:rPr>
        <w:t xml:space="preserve">especulativa </w:t>
      </w:r>
      <w:r w:rsidR="00F94FEC">
        <w:rPr>
          <w:color w:val="222222"/>
          <w:sz w:val="28"/>
          <w:szCs w:val="28"/>
        </w:rPr>
        <w:t>de</w:t>
      </w:r>
      <w:r w:rsidR="002F7C84">
        <w:rPr>
          <w:color w:val="222222"/>
          <w:sz w:val="28"/>
          <w:szCs w:val="28"/>
        </w:rPr>
        <w:t xml:space="preserve"> tales títulos e</w:t>
      </w:r>
      <w:r w:rsidR="00EF21E4">
        <w:rPr>
          <w:color w:val="222222"/>
          <w:sz w:val="28"/>
          <w:szCs w:val="28"/>
        </w:rPr>
        <w:t xml:space="preserve">n </w:t>
      </w:r>
      <w:r w:rsidR="002F7C84">
        <w:rPr>
          <w:color w:val="222222"/>
          <w:sz w:val="28"/>
          <w:szCs w:val="28"/>
        </w:rPr>
        <w:t xml:space="preserve">la Bolsa, </w:t>
      </w:r>
      <w:r w:rsidR="00EF21E4">
        <w:rPr>
          <w:color w:val="222222"/>
          <w:sz w:val="28"/>
          <w:szCs w:val="28"/>
        </w:rPr>
        <w:t xml:space="preserve">determinando </w:t>
      </w:r>
      <w:r w:rsidR="00D445E7">
        <w:rPr>
          <w:color w:val="222222"/>
          <w:sz w:val="28"/>
          <w:szCs w:val="28"/>
        </w:rPr>
        <w:t xml:space="preserve">así </w:t>
      </w:r>
      <w:r w:rsidR="002F7C84">
        <w:rPr>
          <w:color w:val="222222"/>
          <w:sz w:val="28"/>
          <w:szCs w:val="28"/>
        </w:rPr>
        <w:t xml:space="preserve">su </w:t>
      </w:r>
      <w:r w:rsidR="00EF21E4">
        <w:rPr>
          <w:color w:val="222222"/>
          <w:sz w:val="28"/>
          <w:szCs w:val="28"/>
        </w:rPr>
        <w:t>mayor o menor “volatilidad”</w:t>
      </w:r>
      <w:r w:rsidR="00480124" w:rsidRPr="004233E2">
        <w:rPr>
          <w:rStyle w:val="Refdenotaalpie"/>
          <w:b/>
          <w:color w:val="222222"/>
          <w:sz w:val="28"/>
          <w:szCs w:val="28"/>
        </w:rPr>
        <w:footnoteReference w:id="2"/>
      </w:r>
      <w:r w:rsidR="002F7C84">
        <w:rPr>
          <w:color w:val="222222"/>
          <w:sz w:val="28"/>
          <w:szCs w:val="28"/>
        </w:rPr>
        <w:t xml:space="preserve">. </w:t>
      </w:r>
      <w:r w:rsidR="00E936AB">
        <w:rPr>
          <w:color w:val="222222"/>
          <w:sz w:val="28"/>
          <w:szCs w:val="28"/>
        </w:rPr>
        <w:t xml:space="preserve">Tal es el síntoma que precede al </w:t>
      </w:r>
      <w:r w:rsidR="00E936AB" w:rsidRPr="001911C1">
        <w:rPr>
          <w:b/>
          <w:color w:val="222222"/>
          <w:sz w:val="28"/>
          <w:szCs w:val="28"/>
          <w:u w:val="single"/>
        </w:rPr>
        <w:t xml:space="preserve">estallido de las crisis </w:t>
      </w:r>
      <w:r w:rsidR="00FE587E" w:rsidRPr="001911C1">
        <w:rPr>
          <w:b/>
          <w:color w:val="222222"/>
          <w:sz w:val="28"/>
          <w:szCs w:val="28"/>
          <w:u w:val="single"/>
        </w:rPr>
        <w:t xml:space="preserve">financieras </w:t>
      </w:r>
      <w:r w:rsidR="00E936AB" w:rsidRPr="001911C1">
        <w:rPr>
          <w:b/>
          <w:color w:val="222222"/>
          <w:sz w:val="28"/>
          <w:szCs w:val="28"/>
          <w:u w:val="single"/>
        </w:rPr>
        <w:t>periódicas</w:t>
      </w:r>
      <w:r w:rsidR="00E936AB">
        <w:rPr>
          <w:color w:val="222222"/>
          <w:sz w:val="28"/>
          <w:szCs w:val="28"/>
        </w:rPr>
        <w:t xml:space="preserve"> y </w:t>
      </w:r>
      <w:r w:rsidR="00CC5461">
        <w:rPr>
          <w:color w:val="222222"/>
          <w:sz w:val="28"/>
          <w:szCs w:val="28"/>
        </w:rPr>
        <w:t>l</w:t>
      </w:r>
      <w:r w:rsidR="00E936AB">
        <w:rPr>
          <w:color w:val="222222"/>
          <w:sz w:val="28"/>
          <w:szCs w:val="28"/>
        </w:rPr>
        <w:t>a consecuente recesión económica</w:t>
      </w:r>
      <w:r w:rsidR="00B06E74">
        <w:rPr>
          <w:color w:val="222222"/>
          <w:sz w:val="28"/>
          <w:szCs w:val="28"/>
        </w:rPr>
        <w:t xml:space="preserve"> se apodera de la sociedad</w:t>
      </w:r>
      <w:r w:rsidR="00E936AB">
        <w:rPr>
          <w:color w:val="222222"/>
          <w:sz w:val="28"/>
          <w:szCs w:val="28"/>
        </w:rPr>
        <w:t xml:space="preserve">. </w:t>
      </w:r>
      <w:r w:rsidR="00D445E7">
        <w:rPr>
          <w:color w:val="222222"/>
          <w:sz w:val="28"/>
          <w:szCs w:val="28"/>
        </w:rPr>
        <w:t>Es e</w:t>
      </w:r>
      <w:r w:rsidR="00B06E74">
        <w:rPr>
          <w:color w:val="222222"/>
          <w:sz w:val="28"/>
          <w:szCs w:val="28"/>
        </w:rPr>
        <w:t xml:space="preserve">ntonces </w:t>
      </w:r>
      <w:r w:rsidR="00D445E7">
        <w:rPr>
          <w:color w:val="222222"/>
          <w:sz w:val="28"/>
          <w:szCs w:val="28"/>
        </w:rPr>
        <w:t xml:space="preserve">cuando </w:t>
      </w:r>
      <w:r w:rsidR="00576FF9">
        <w:rPr>
          <w:color w:val="222222"/>
          <w:sz w:val="28"/>
          <w:szCs w:val="28"/>
        </w:rPr>
        <w:t xml:space="preserve">la producción de riqueza se </w:t>
      </w:r>
      <w:r w:rsidR="00576FF9" w:rsidRPr="00B06E74">
        <w:rPr>
          <w:b/>
          <w:color w:val="222222"/>
          <w:sz w:val="28"/>
          <w:szCs w:val="28"/>
          <w:u w:val="single"/>
        </w:rPr>
        <w:t>estanca</w:t>
      </w:r>
      <w:r w:rsidR="00FE587E">
        <w:rPr>
          <w:color w:val="222222"/>
          <w:sz w:val="28"/>
          <w:szCs w:val="28"/>
        </w:rPr>
        <w:t xml:space="preserve"> y el incumplimiento de las deudas privadas </w:t>
      </w:r>
      <w:r w:rsidR="001911C1">
        <w:rPr>
          <w:color w:val="222222"/>
          <w:sz w:val="28"/>
          <w:szCs w:val="28"/>
        </w:rPr>
        <w:t xml:space="preserve">a los bancos </w:t>
      </w:r>
      <w:r w:rsidR="00FE587E">
        <w:rPr>
          <w:color w:val="222222"/>
          <w:sz w:val="28"/>
          <w:szCs w:val="28"/>
        </w:rPr>
        <w:t xml:space="preserve">acaba en quiebra de empresas y paro obrero generalizado. </w:t>
      </w:r>
      <w:r w:rsidR="00CC5461">
        <w:rPr>
          <w:color w:val="222222"/>
          <w:sz w:val="28"/>
          <w:szCs w:val="28"/>
        </w:rPr>
        <w:t>Seguidamente</w:t>
      </w:r>
      <w:r w:rsidR="00FE587E">
        <w:rPr>
          <w:color w:val="222222"/>
          <w:sz w:val="28"/>
          <w:szCs w:val="28"/>
        </w:rPr>
        <w:t xml:space="preserve"> la deuda privada se convierte en deuda pública</w:t>
      </w:r>
      <w:r w:rsidR="00D445E7">
        <w:rPr>
          <w:color w:val="222222"/>
          <w:sz w:val="28"/>
          <w:szCs w:val="28"/>
        </w:rPr>
        <w:t xml:space="preserve">, porque </w:t>
      </w:r>
      <w:r w:rsidR="0028270A">
        <w:rPr>
          <w:color w:val="222222"/>
          <w:sz w:val="28"/>
          <w:szCs w:val="28"/>
        </w:rPr>
        <w:t xml:space="preserve">a raíz de la </w:t>
      </w:r>
      <w:r w:rsidR="00D445E7">
        <w:rPr>
          <w:color w:val="222222"/>
          <w:sz w:val="28"/>
          <w:szCs w:val="28"/>
        </w:rPr>
        <w:t>semi-</w:t>
      </w:r>
      <w:r w:rsidR="0028270A">
        <w:rPr>
          <w:color w:val="222222"/>
          <w:sz w:val="28"/>
          <w:szCs w:val="28"/>
        </w:rPr>
        <w:t xml:space="preserve">parálisis del aparato productivo, </w:t>
      </w:r>
      <w:r w:rsidR="002A3EA8">
        <w:rPr>
          <w:color w:val="222222"/>
          <w:sz w:val="28"/>
          <w:szCs w:val="28"/>
        </w:rPr>
        <w:t xml:space="preserve">las ventas de las empresas privadas disminuyen y </w:t>
      </w:r>
      <w:r w:rsidR="00576FF9">
        <w:rPr>
          <w:color w:val="222222"/>
          <w:sz w:val="28"/>
          <w:szCs w:val="28"/>
        </w:rPr>
        <w:t xml:space="preserve">los </w:t>
      </w:r>
      <w:r w:rsidR="00576FF9" w:rsidRPr="00576FF9">
        <w:rPr>
          <w:b/>
          <w:color w:val="222222"/>
          <w:sz w:val="28"/>
          <w:szCs w:val="28"/>
          <w:u w:val="single"/>
        </w:rPr>
        <w:t>ingresos estatales</w:t>
      </w:r>
      <w:r w:rsidR="00576FF9">
        <w:rPr>
          <w:color w:val="222222"/>
          <w:sz w:val="28"/>
          <w:szCs w:val="28"/>
        </w:rPr>
        <w:t xml:space="preserve"> en concepto de impuestos y tasas </w:t>
      </w:r>
      <w:r w:rsidR="00000CB0">
        <w:rPr>
          <w:color w:val="222222"/>
          <w:sz w:val="28"/>
          <w:szCs w:val="28"/>
        </w:rPr>
        <w:t xml:space="preserve">con que </w:t>
      </w:r>
      <w:r w:rsidR="002B0B3D">
        <w:rPr>
          <w:color w:val="222222"/>
          <w:sz w:val="28"/>
          <w:szCs w:val="28"/>
        </w:rPr>
        <w:t xml:space="preserve">normalmente </w:t>
      </w:r>
      <w:r w:rsidR="00000CB0">
        <w:rPr>
          <w:color w:val="222222"/>
          <w:sz w:val="28"/>
          <w:szCs w:val="28"/>
        </w:rPr>
        <w:t>se financian los servicios públicos</w:t>
      </w:r>
      <w:r w:rsidR="0028270A">
        <w:rPr>
          <w:color w:val="222222"/>
          <w:sz w:val="28"/>
          <w:szCs w:val="28"/>
        </w:rPr>
        <w:t xml:space="preserve">, también se desploman. </w:t>
      </w:r>
      <w:r w:rsidR="00A07C41">
        <w:rPr>
          <w:color w:val="222222"/>
          <w:sz w:val="28"/>
          <w:szCs w:val="28"/>
        </w:rPr>
        <w:t xml:space="preserve">Tal era la situación por la que atravesaban los EE.UU. </w:t>
      </w:r>
      <w:r w:rsidR="002352C0">
        <w:rPr>
          <w:color w:val="222222"/>
          <w:sz w:val="28"/>
          <w:szCs w:val="28"/>
        </w:rPr>
        <w:t xml:space="preserve">en julio de 2014 </w:t>
      </w:r>
      <w:r w:rsidR="00A07C41">
        <w:rPr>
          <w:color w:val="222222"/>
          <w:sz w:val="28"/>
          <w:szCs w:val="28"/>
        </w:rPr>
        <w:t>y que nosotros</w:t>
      </w:r>
      <w:r w:rsidR="002352C0">
        <w:rPr>
          <w:color w:val="222222"/>
          <w:sz w:val="28"/>
          <w:szCs w:val="28"/>
        </w:rPr>
        <w:t>,</w:t>
      </w:r>
      <w:r w:rsidR="00A07C41">
        <w:rPr>
          <w:color w:val="222222"/>
          <w:sz w:val="28"/>
          <w:szCs w:val="28"/>
        </w:rPr>
        <w:t xml:space="preserve"> </w:t>
      </w:r>
      <w:r w:rsidR="001112C8">
        <w:rPr>
          <w:color w:val="222222"/>
          <w:sz w:val="28"/>
          <w:szCs w:val="28"/>
        </w:rPr>
        <w:t xml:space="preserve">bajo el título: </w:t>
      </w:r>
      <w:hyperlink r:id="rId14" w:history="1">
        <w:r w:rsidR="002352C0" w:rsidRPr="002352C0">
          <w:rPr>
            <w:rStyle w:val="Hipervnculo"/>
            <w:b/>
            <w:i/>
            <w:sz w:val="28"/>
            <w:szCs w:val="28"/>
          </w:rPr>
          <w:t>“La humanidad frente al peligro de otra guerra mundial”</w:t>
        </w:r>
      </w:hyperlink>
      <w:r w:rsidR="002352C0">
        <w:rPr>
          <w:i/>
          <w:color w:val="222222"/>
          <w:sz w:val="28"/>
          <w:szCs w:val="28"/>
        </w:rPr>
        <w:t xml:space="preserve">, </w:t>
      </w:r>
      <w:r w:rsidR="002352C0">
        <w:rPr>
          <w:color w:val="222222"/>
          <w:sz w:val="28"/>
          <w:szCs w:val="28"/>
        </w:rPr>
        <w:t>en el apartado 04</w:t>
      </w:r>
      <w:r w:rsidR="002352C0">
        <w:rPr>
          <w:i/>
          <w:color w:val="222222"/>
          <w:sz w:val="28"/>
          <w:szCs w:val="28"/>
        </w:rPr>
        <w:t xml:space="preserve"> </w:t>
      </w:r>
      <w:r w:rsidR="00A07C41">
        <w:rPr>
          <w:color w:val="222222"/>
          <w:sz w:val="28"/>
          <w:szCs w:val="28"/>
        </w:rPr>
        <w:t xml:space="preserve">describíamos </w:t>
      </w:r>
      <w:r w:rsidR="005B2823">
        <w:rPr>
          <w:color w:val="222222"/>
          <w:sz w:val="28"/>
          <w:szCs w:val="28"/>
        </w:rPr>
        <w:t>es</w:t>
      </w:r>
      <w:r w:rsidR="00E936AB">
        <w:rPr>
          <w:color w:val="222222"/>
          <w:sz w:val="28"/>
          <w:szCs w:val="28"/>
        </w:rPr>
        <w:t xml:space="preserve">os hechos </w:t>
      </w:r>
      <w:r w:rsidR="00A07C41">
        <w:rPr>
          <w:color w:val="222222"/>
          <w:sz w:val="28"/>
          <w:szCs w:val="28"/>
        </w:rPr>
        <w:t xml:space="preserve">diciendo: </w:t>
      </w:r>
    </w:p>
    <w:p w:rsidR="00A07C41" w:rsidRPr="002352C0" w:rsidRDefault="00A07C41" w:rsidP="00A07C41">
      <w:pPr>
        <w:pStyle w:val="NormalWeb"/>
        <w:spacing w:before="0" w:beforeAutospacing="0" w:after="0" w:afterAutospacing="0"/>
        <w:ind w:left="1418" w:right="1630"/>
        <w:jc w:val="both"/>
        <w:rPr>
          <w:b/>
        </w:rPr>
      </w:pPr>
      <w:r>
        <w:rPr>
          <w:sz w:val="28"/>
          <w:szCs w:val="28"/>
        </w:rPr>
        <w:tab/>
      </w:r>
      <w:r w:rsidR="00C6054F" w:rsidRPr="00C6054F">
        <w:t>&lt;&lt;</w:t>
      </w:r>
      <w:r w:rsidRPr="002352C0">
        <w:rPr>
          <w:b/>
        </w:rPr>
        <w:t xml:space="preserve">Y el caso es que EE.UU. está condicionado por una deuda total, que en 2010 alcanzó los 60 trillones de Dólares (60.000.000.000.000.000.000), incluyendo </w:t>
      </w:r>
      <w:r w:rsidRPr="002352C0">
        <w:rPr>
          <w:b/>
          <w:u w:val="single"/>
        </w:rPr>
        <w:t>la pública y la privada</w:t>
      </w:r>
      <w:r w:rsidRPr="002352C0">
        <w:rPr>
          <w:b/>
        </w:rPr>
        <w:t xml:space="preserve">. Los norteamericanos cabalgan, pues, sobre la burbuja de deuda más inflada de toda su historia. </w:t>
      </w:r>
      <w:hyperlink r:id="rId15" w:history="1">
        <w:r w:rsidRPr="002352C0">
          <w:rPr>
            <w:b/>
            <w:color w:val="0000FF"/>
            <w:u w:val="single"/>
          </w:rPr>
          <w:t>27 veces más que hace 40 años</w:t>
        </w:r>
      </w:hyperlink>
      <w:r w:rsidRPr="002352C0">
        <w:rPr>
          <w:b/>
        </w:rPr>
        <w:t xml:space="preserve">. Y como toda deuda es un límite absoluto a la </w:t>
      </w:r>
      <w:r w:rsidR="005B2823">
        <w:rPr>
          <w:b/>
        </w:rPr>
        <w:t xml:space="preserve">libre </w:t>
      </w:r>
      <w:r w:rsidRPr="002352C0">
        <w:rPr>
          <w:b/>
        </w:rPr>
        <w:t>disponibilidad del deudor —equivalente a su importe más los intereses de demora—, cuanto más dinero adeude más estrecha es su posibilidad de invertirlo en producir riqueza y, por tanto, menor su influencia, política y militar.</w:t>
      </w:r>
    </w:p>
    <w:p w:rsidR="00A07C41" w:rsidRPr="00A07C41" w:rsidRDefault="00A07C41" w:rsidP="00A07C41">
      <w:pPr>
        <w:pStyle w:val="NormalWeb"/>
        <w:spacing w:before="0" w:beforeAutospacing="0" w:after="0" w:afterAutospacing="0"/>
        <w:ind w:left="1418" w:right="1630"/>
        <w:jc w:val="both"/>
        <w:rPr>
          <w:b/>
        </w:rPr>
      </w:pPr>
      <w:r w:rsidRPr="00A07C41">
        <w:rPr>
          <w:b/>
        </w:rPr>
        <w:tab/>
        <w:t>A comienzos del pasado mes de julio, trascendió a los medios de prensa, que EE.UU. no sabe c</w:t>
      </w:r>
      <w:r w:rsidRPr="002352C0">
        <w:rPr>
          <w:b/>
        </w:rPr>
        <w:t>ó</w:t>
      </w:r>
      <w:r w:rsidRPr="00A07C41">
        <w:rPr>
          <w:b/>
        </w:rPr>
        <w:t xml:space="preserve">mo resolverá el problema de su deuda. Esta incertidumbre surgió a la luz pública, cuando la directora gerente del Fondo Monetario Internacional, Christine Lagarde, planteó la pregunta a la presidenta de la Reserva Federal de EE.UU., </w:t>
      </w:r>
      <w:hyperlink r:id="rId16" w:history="1">
        <w:r w:rsidRPr="00A07C41">
          <w:rPr>
            <w:b/>
            <w:color w:val="0000FF"/>
            <w:u w:val="single"/>
          </w:rPr>
          <w:t>Janet Yellen</w:t>
        </w:r>
      </w:hyperlink>
      <w:r w:rsidRPr="00A07C41">
        <w:rPr>
          <w:b/>
        </w:rPr>
        <w:t>, ante lo cual la responsable estadounidense le respondió que la deuda supone un gran desafío para el Gobierno y que:</w:t>
      </w:r>
    </w:p>
    <w:p w:rsidR="00A07C41" w:rsidRPr="00C6054F" w:rsidRDefault="00A07C41" w:rsidP="00A07C41">
      <w:pPr>
        <w:spacing w:after="0" w:line="240" w:lineRule="auto"/>
        <w:ind w:left="1985" w:right="2055"/>
        <w:jc w:val="both"/>
        <w:rPr>
          <w:rFonts w:ascii="Times New Roman" w:eastAsia="Times New Roman" w:hAnsi="Times New Roman" w:cs="Times New Roman"/>
          <w:sz w:val="24"/>
          <w:szCs w:val="24"/>
          <w:lang w:eastAsia="es-ES"/>
        </w:rPr>
      </w:pPr>
      <w:r w:rsidRPr="00A07C41">
        <w:rPr>
          <w:rFonts w:ascii="Times New Roman" w:eastAsia="Times New Roman" w:hAnsi="Times New Roman" w:cs="Times New Roman"/>
          <w:sz w:val="24"/>
          <w:szCs w:val="24"/>
          <w:lang w:eastAsia="es-ES"/>
        </w:rPr>
        <w:t xml:space="preserve"> </w:t>
      </w:r>
      <w:r w:rsidR="00C55449" w:rsidRPr="00C55449">
        <w:rPr>
          <w:rFonts w:ascii="Times New Roman" w:eastAsia="Times New Roman" w:hAnsi="Times New Roman" w:cs="Times New Roman"/>
          <w:b/>
          <w:sz w:val="24"/>
          <w:szCs w:val="24"/>
          <w:lang w:eastAsia="es-ES"/>
        </w:rPr>
        <w:t>&lt;&lt;</w:t>
      </w:r>
      <w:r w:rsidR="00C6054F" w:rsidRPr="00C55449">
        <w:rPr>
          <w:rFonts w:ascii="Times New Roman" w:eastAsia="Times New Roman" w:hAnsi="Times New Roman" w:cs="Times New Roman"/>
          <w:b/>
          <w:sz w:val="24"/>
          <w:szCs w:val="24"/>
          <w:lang w:eastAsia="es-ES"/>
        </w:rPr>
        <w:t>I</w:t>
      </w:r>
      <w:r w:rsidRPr="00C6054F">
        <w:rPr>
          <w:rFonts w:ascii="Times New Roman" w:eastAsia="Times New Roman" w:hAnsi="Times New Roman" w:cs="Times New Roman"/>
          <w:b/>
          <w:sz w:val="24"/>
          <w:szCs w:val="24"/>
          <w:lang w:eastAsia="es-ES"/>
        </w:rPr>
        <w:t>ncluso después de que se introdujeran las restricciones legislativas, se conserva la probabilidad de que la situación salga del control, sin que nos </w:t>
      </w:r>
      <w:r w:rsidRPr="00C6054F">
        <w:rPr>
          <w:rFonts w:ascii="Times New Roman" w:eastAsia="Times New Roman" w:hAnsi="Times New Roman" w:cs="Times New Roman"/>
          <w:b/>
          <w:sz w:val="24"/>
          <w:szCs w:val="24"/>
          <w:shd w:val="clear" w:color="auto" w:fill="FFFFFF"/>
          <w:lang w:eastAsia="es-ES"/>
        </w:rPr>
        <w:t>demos cuenta</w:t>
      </w:r>
      <w:r w:rsidRPr="00C6054F">
        <w:rPr>
          <w:rFonts w:ascii="Times New Roman" w:eastAsia="Times New Roman" w:hAnsi="Times New Roman" w:cs="Times New Roman"/>
          <w:b/>
          <w:sz w:val="24"/>
          <w:szCs w:val="24"/>
          <w:lang w:eastAsia="es-ES"/>
        </w:rPr>
        <w:t>. Eso será un gran problema para nosotros y no está claro qué hacer con ello</w:t>
      </w:r>
      <w:r w:rsidR="00C6054F">
        <w:rPr>
          <w:rFonts w:ascii="Times New Roman" w:eastAsia="Times New Roman" w:hAnsi="Times New Roman" w:cs="Times New Roman"/>
          <w:b/>
          <w:sz w:val="24"/>
          <w:szCs w:val="24"/>
          <w:lang w:eastAsia="es-ES"/>
        </w:rPr>
        <w:t>&gt;&gt;</w:t>
      </w:r>
    </w:p>
    <w:p w:rsidR="00576FF9" w:rsidRDefault="00AE297C" w:rsidP="00EF21E4">
      <w:pPr>
        <w:pStyle w:val="NormalWeb"/>
        <w:spacing w:before="0" w:beforeAutospacing="0" w:after="0" w:afterAutospacing="0" w:line="193" w:lineRule="atLeast"/>
        <w:ind w:right="-1"/>
        <w:jc w:val="both"/>
        <w:rPr>
          <w:color w:val="222222"/>
          <w:sz w:val="28"/>
          <w:szCs w:val="28"/>
        </w:rPr>
      </w:pPr>
      <w:r>
        <w:rPr>
          <w:color w:val="222222"/>
          <w:sz w:val="28"/>
          <w:szCs w:val="28"/>
        </w:rPr>
        <w:t xml:space="preserve"> </w:t>
      </w:r>
      <w:r w:rsidR="00000CB0">
        <w:rPr>
          <w:color w:val="222222"/>
          <w:sz w:val="28"/>
          <w:szCs w:val="28"/>
        </w:rPr>
        <w:t xml:space="preserve"> </w:t>
      </w:r>
    </w:p>
    <w:p w:rsidR="007B7B08" w:rsidRDefault="00A07C41" w:rsidP="00EF21E4">
      <w:pPr>
        <w:pStyle w:val="NormalWeb"/>
        <w:spacing w:before="0" w:beforeAutospacing="0" w:after="0" w:afterAutospacing="0" w:line="193" w:lineRule="atLeast"/>
        <w:ind w:right="-1"/>
        <w:jc w:val="both"/>
        <w:rPr>
          <w:color w:val="222222"/>
          <w:sz w:val="28"/>
          <w:szCs w:val="28"/>
        </w:rPr>
      </w:pPr>
      <w:r>
        <w:rPr>
          <w:color w:val="222222"/>
          <w:sz w:val="28"/>
          <w:szCs w:val="28"/>
        </w:rPr>
        <w:tab/>
        <w:t xml:space="preserve">Pues bien, </w:t>
      </w:r>
      <w:r w:rsidR="007B7B08">
        <w:rPr>
          <w:color w:val="222222"/>
          <w:sz w:val="28"/>
          <w:szCs w:val="28"/>
        </w:rPr>
        <w:t>e</w:t>
      </w:r>
      <w:r w:rsidR="00EF21E4">
        <w:rPr>
          <w:color w:val="222222"/>
          <w:sz w:val="28"/>
          <w:szCs w:val="28"/>
        </w:rPr>
        <w:t xml:space="preserve">l hecho de que desde 2008 </w:t>
      </w:r>
      <w:r>
        <w:rPr>
          <w:color w:val="222222"/>
          <w:sz w:val="28"/>
          <w:szCs w:val="28"/>
        </w:rPr>
        <w:t xml:space="preserve">hasta 2013 </w:t>
      </w:r>
      <w:r w:rsidR="00EF21E4">
        <w:rPr>
          <w:color w:val="222222"/>
          <w:sz w:val="28"/>
          <w:szCs w:val="28"/>
        </w:rPr>
        <w:t xml:space="preserve">la tasa de interés en los EE.UU. se haya mantenido </w:t>
      </w:r>
      <w:hyperlink r:id="rId17" w:history="1">
        <w:r w:rsidR="00EF21E4" w:rsidRPr="005700EF">
          <w:rPr>
            <w:rStyle w:val="Hipervnculo"/>
            <w:b/>
            <w:sz w:val="28"/>
            <w:szCs w:val="28"/>
          </w:rPr>
          <w:t>en torno a cero</w:t>
        </w:r>
      </w:hyperlink>
      <w:r w:rsidR="00EF21E4">
        <w:rPr>
          <w:color w:val="222222"/>
          <w:sz w:val="28"/>
          <w:szCs w:val="28"/>
        </w:rPr>
        <w:t xml:space="preserve"> —al igual que en Europa desde 2010—, dem</w:t>
      </w:r>
      <w:r w:rsidR="007B7B08">
        <w:rPr>
          <w:color w:val="222222"/>
          <w:sz w:val="28"/>
          <w:szCs w:val="28"/>
        </w:rPr>
        <w:t xml:space="preserve">ostraba </w:t>
      </w:r>
      <w:r w:rsidR="00EF21E4">
        <w:rPr>
          <w:color w:val="222222"/>
          <w:sz w:val="28"/>
          <w:szCs w:val="28"/>
        </w:rPr>
        <w:t>la persistencia de dos fenómenos concatenados: 1) que la tasa de ganancia industrial s</w:t>
      </w:r>
      <w:r w:rsidR="007B7B08">
        <w:rPr>
          <w:color w:val="222222"/>
          <w:sz w:val="28"/>
          <w:szCs w:val="28"/>
        </w:rPr>
        <w:t xml:space="preserve">eguía </w:t>
      </w:r>
      <w:r w:rsidR="00EF21E4">
        <w:rPr>
          <w:color w:val="222222"/>
          <w:sz w:val="28"/>
          <w:szCs w:val="28"/>
        </w:rPr>
        <w:t xml:space="preserve">hundida y, consecuentemente, 2) que la </w:t>
      </w:r>
      <w:r w:rsidR="00C6054F">
        <w:rPr>
          <w:color w:val="222222"/>
          <w:sz w:val="28"/>
          <w:szCs w:val="28"/>
        </w:rPr>
        <w:t xml:space="preserve">recurrente alternancia </w:t>
      </w:r>
      <w:r w:rsidR="005107B6">
        <w:rPr>
          <w:color w:val="222222"/>
          <w:sz w:val="28"/>
          <w:szCs w:val="28"/>
        </w:rPr>
        <w:t xml:space="preserve">al alza y a la baja </w:t>
      </w:r>
      <w:r w:rsidR="00EF21E4">
        <w:rPr>
          <w:color w:val="222222"/>
          <w:sz w:val="28"/>
          <w:szCs w:val="28"/>
        </w:rPr>
        <w:t xml:space="preserve">de las cotizaciones </w:t>
      </w:r>
      <w:r w:rsidR="005107B6">
        <w:rPr>
          <w:color w:val="222222"/>
          <w:sz w:val="28"/>
          <w:szCs w:val="28"/>
        </w:rPr>
        <w:t xml:space="preserve">en la </w:t>
      </w:r>
      <w:r w:rsidR="00CC5461">
        <w:rPr>
          <w:color w:val="222222"/>
          <w:sz w:val="28"/>
          <w:szCs w:val="28"/>
        </w:rPr>
        <w:t>B</w:t>
      </w:r>
      <w:r w:rsidR="005107B6">
        <w:rPr>
          <w:color w:val="222222"/>
          <w:sz w:val="28"/>
          <w:szCs w:val="28"/>
        </w:rPr>
        <w:t xml:space="preserve">olsa de valores y demás mercados especulativos, </w:t>
      </w:r>
      <w:r w:rsidR="007910E3">
        <w:rPr>
          <w:color w:val="222222"/>
          <w:sz w:val="28"/>
          <w:szCs w:val="28"/>
        </w:rPr>
        <w:t xml:space="preserve">es un síntoma de que </w:t>
      </w:r>
      <w:r w:rsidR="00EF21E4">
        <w:rPr>
          <w:color w:val="222222"/>
          <w:sz w:val="28"/>
          <w:szCs w:val="28"/>
        </w:rPr>
        <w:t>la recesión econ</w:t>
      </w:r>
      <w:r w:rsidR="005107B6">
        <w:rPr>
          <w:color w:val="222222"/>
          <w:sz w:val="28"/>
          <w:szCs w:val="28"/>
        </w:rPr>
        <w:t>ó</w:t>
      </w:r>
      <w:r w:rsidR="00EF21E4">
        <w:rPr>
          <w:color w:val="222222"/>
          <w:sz w:val="28"/>
          <w:szCs w:val="28"/>
        </w:rPr>
        <w:t>m</w:t>
      </w:r>
      <w:r w:rsidR="005107B6">
        <w:rPr>
          <w:color w:val="222222"/>
          <w:sz w:val="28"/>
          <w:szCs w:val="28"/>
        </w:rPr>
        <w:t>ica</w:t>
      </w:r>
      <w:r w:rsidR="00EF21E4">
        <w:rPr>
          <w:color w:val="222222"/>
          <w:sz w:val="28"/>
          <w:szCs w:val="28"/>
        </w:rPr>
        <w:t xml:space="preserve"> mundial</w:t>
      </w:r>
      <w:r w:rsidR="00E31F9B">
        <w:rPr>
          <w:color w:val="222222"/>
          <w:sz w:val="28"/>
          <w:szCs w:val="28"/>
        </w:rPr>
        <w:t xml:space="preserve"> </w:t>
      </w:r>
      <w:r w:rsidR="007B7B08">
        <w:rPr>
          <w:color w:val="222222"/>
          <w:sz w:val="28"/>
          <w:szCs w:val="28"/>
        </w:rPr>
        <w:t>no se supera.</w:t>
      </w:r>
    </w:p>
    <w:p w:rsidR="005700EF" w:rsidRDefault="005700EF" w:rsidP="00EF21E4">
      <w:pPr>
        <w:pStyle w:val="NormalWeb"/>
        <w:spacing w:before="0" w:beforeAutospacing="0" w:after="0" w:afterAutospacing="0" w:line="193" w:lineRule="atLeast"/>
        <w:ind w:right="-1"/>
        <w:jc w:val="both"/>
        <w:rPr>
          <w:color w:val="222222"/>
          <w:sz w:val="28"/>
          <w:szCs w:val="28"/>
        </w:rPr>
      </w:pPr>
    </w:p>
    <w:p w:rsidR="00060072" w:rsidRDefault="00147CB7" w:rsidP="00EF21E4">
      <w:pPr>
        <w:pStyle w:val="NormalWeb"/>
        <w:spacing w:before="0" w:beforeAutospacing="0" w:after="0" w:afterAutospacing="0" w:line="193" w:lineRule="atLeast"/>
        <w:ind w:right="-1"/>
        <w:jc w:val="both"/>
        <w:rPr>
          <w:color w:val="222222"/>
          <w:sz w:val="28"/>
          <w:szCs w:val="28"/>
        </w:rPr>
      </w:pPr>
      <w:r>
        <w:rPr>
          <w:color w:val="222222"/>
          <w:sz w:val="28"/>
          <w:szCs w:val="28"/>
        </w:rPr>
        <w:tab/>
      </w:r>
      <w:r w:rsidR="005A4899">
        <w:rPr>
          <w:color w:val="222222"/>
          <w:sz w:val="28"/>
          <w:szCs w:val="28"/>
        </w:rPr>
        <w:t>En abril de 2014</w:t>
      </w:r>
      <w:r>
        <w:rPr>
          <w:color w:val="222222"/>
          <w:sz w:val="28"/>
          <w:szCs w:val="28"/>
        </w:rPr>
        <w:t xml:space="preserve">, el </w:t>
      </w:r>
      <w:hyperlink r:id="rId18" w:history="1">
        <w:r w:rsidRPr="00147CB7">
          <w:rPr>
            <w:rStyle w:val="Hipervnculo"/>
            <w:b/>
            <w:sz w:val="28"/>
            <w:szCs w:val="28"/>
          </w:rPr>
          <w:t>Departamento de Estudios del FMI</w:t>
        </w:r>
      </w:hyperlink>
      <w:r w:rsidRPr="00147CB7">
        <w:rPr>
          <w:b/>
          <w:color w:val="222222"/>
          <w:sz w:val="28"/>
          <w:szCs w:val="28"/>
        </w:rPr>
        <w:t xml:space="preserve"> </w:t>
      </w:r>
      <w:r w:rsidR="005A4899">
        <w:rPr>
          <w:color w:val="222222"/>
          <w:sz w:val="28"/>
          <w:szCs w:val="28"/>
        </w:rPr>
        <w:t>hacía</w:t>
      </w:r>
      <w:r w:rsidRPr="00147CB7">
        <w:rPr>
          <w:color w:val="222222"/>
          <w:sz w:val="28"/>
          <w:szCs w:val="28"/>
        </w:rPr>
        <w:t xml:space="preserve"> la previsión</w:t>
      </w:r>
      <w:r w:rsidR="005107B6">
        <w:rPr>
          <w:color w:val="222222"/>
          <w:sz w:val="28"/>
          <w:szCs w:val="28"/>
        </w:rPr>
        <w:t>,</w:t>
      </w:r>
      <w:r w:rsidRPr="00147CB7">
        <w:rPr>
          <w:color w:val="222222"/>
          <w:sz w:val="28"/>
          <w:szCs w:val="28"/>
        </w:rPr>
        <w:t xml:space="preserve"> de que </w:t>
      </w:r>
      <w:r>
        <w:rPr>
          <w:color w:val="222222"/>
          <w:sz w:val="28"/>
          <w:szCs w:val="28"/>
        </w:rPr>
        <w:t xml:space="preserve">las tasas de interés bancario </w:t>
      </w:r>
      <w:r w:rsidR="005A4899">
        <w:rPr>
          <w:color w:val="222222"/>
          <w:sz w:val="28"/>
          <w:szCs w:val="28"/>
        </w:rPr>
        <w:t xml:space="preserve">en EE.UU. </w:t>
      </w:r>
      <w:r w:rsidR="00BA18B1">
        <w:rPr>
          <w:color w:val="222222"/>
          <w:sz w:val="28"/>
          <w:szCs w:val="28"/>
        </w:rPr>
        <w:t xml:space="preserve">se irán recuperando </w:t>
      </w:r>
      <w:r>
        <w:rPr>
          <w:color w:val="222222"/>
          <w:sz w:val="28"/>
          <w:szCs w:val="28"/>
        </w:rPr>
        <w:t>moderadamente.</w:t>
      </w:r>
      <w:r w:rsidR="00BA18B1">
        <w:rPr>
          <w:color w:val="222222"/>
          <w:sz w:val="28"/>
          <w:szCs w:val="28"/>
        </w:rPr>
        <w:t xml:space="preserve"> </w:t>
      </w:r>
      <w:r w:rsidR="00A82202">
        <w:rPr>
          <w:color w:val="222222"/>
          <w:sz w:val="28"/>
          <w:szCs w:val="28"/>
        </w:rPr>
        <w:t>Pero hete aquí que</w:t>
      </w:r>
      <w:r w:rsidR="002352C0">
        <w:rPr>
          <w:color w:val="222222"/>
          <w:sz w:val="28"/>
          <w:szCs w:val="28"/>
        </w:rPr>
        <w:t xml:space="preserve">, tal como lo previera Janet </w:t>
      </w:r>
      <w:r w:rsidR="00E33C7F">
        <w:rPr>
          <w:color w:val="222222"/>
          <w:sz w:val="28"/>
          <w:szCs w:val="28"/>
        </w:rPr>
        <w:t>Y</w:t>
      </w:r>
      <w:r w:rsidR="002352C0">
        <w:rPr>
          <w:color w:val="222222"/>
          <w:sz w:val="28"/>
          <w:szCs w:val="28"/>
        </w:rPr>
        <w:t>ellen</w:t>
      </w:r>
      <w:r w:rsidR="008B544F">
        <w:rPr>
          <w:color w:val="222222"/>
          <w:sz w:val="28"/>
          <w:szCs w:val="28"/>
        </w:rPr>
        <w:t>,</w:t>
      </w:r>
      <w:r w:rsidR="00A82202">
        <w:rPr>
          <w:color w:val="222222"/>
          <w:sz w:val="28"/>
          <w:szCs w:val="28"/>
        </w:rPr>
        <w:t xml:space="preserve"> </w:t>
      </w:r>
      <w:r w:rsidR="00655205">
        <w:rPr>
          <w:color w:val="222222"/>
          <w:sz w:val="28"/>
          <w:szCs w:val="28"/>
        </w:rPr>
        <w:t xml:space="preserve">a la burguesía norteamericana le </w:t>
      </w:r>
      <w:r w:rsidR="00A82202">
        <w:rPr>
          <w:color w:val="222222"/>
          <w:sz w:val="28"/>
          <w:szCs w:val="28"/>
        </w:rPr>
        <w:t>ha surgido un problema</w:t>
      </w:r>
      <w:r w:rsidR="00271694">
        <w:rPr>
          <w:color w:val="222222"/>
          <w:sz w:val="28"/>
          <w:szCs w:val="28"/>
        </w:rPr>
        <w:t xml:space="preserve"> de muy difícil solución</w:t>
      </w:r>
      <w:r w:rsidR="00655205">
        <w:rPr>
          <w:color w:val="222222"/>
          <w:sz w:val="28"/>
          <w:szCs w:val="28"/>
        </w:rPr>
        <w:t xml:space="preserve">. </w:t>
      </w:r>
      <w:r w:rsidR="00BA18B1">
        <w:rPr>
          <w:color w:val="222222"/>
          <w:sz w:val="28"/>
          <w:szCs w:val="28"/>
        </w:rPr>
        <w:t xml:space="preserve">Y es que </w:t>
      </w:r>
      <w:r w:rsidR="00886502">
        <w:rPr>
          <w:color w:val="222222"/>
          <w:sz w:val="28"/>
          <w:szCs w:val="28"/>
        </w:rPr>
        <w:t xml:space="preserve">la </w:t>
      </w:r>
      <w:r w:rsidR="00886502" w:rsidRPr="00844C34">
        <w:rPr>
          <w:b/>
          <w:color w:val="222222"/>
          <w:sz w:val="28"/>
          <w:szCs w:val="28"/>
          <w:u w:val="single"/>
        </w:rPr>
        <w:t>deuda pública</w:t>
      </w:r>
      <w:r w:rsidR="00886502">
        <w:rPr>
          <w:color w:val="222222"/>
          <w:sz w:val="28"/>
          <w:szCs w:val="28"/>
        </w:rPr>
        <w:t xml:space="preserve"> de ese país ha venido aumentando peligrosamente. En </w:t>
      </w:r>
      <w:r w:rsidR="001F5AA2">
        <w:rPr>
          <w:color w:val="222222"/>
          <w:sz w:val="28"/>
          <w:szCs w:val="28"/>
        </w:rPr>
        <w:t xml:space="preserve">el ejercicio de </w:t>
      </w:r>
      <w:r w:rsidR="00886502">
        <w:rPr>
          <w:color w:val="222222"/>
          <w:sz w:val="28"/>
          <w:szCs w:val="28"/>
        </w:rPr>
        <w:t xml:space="preserve">2013 fue de </w:t>
      </w:r>
      <w:r w:rsidR="00886502" w:rsidRPr="00060072">
        <w:rPr>
          <w:b/>
          <w:color w:val="222222"/>
          <w:sz w:val="28"/>
          <w:szCs w:val="28"/>
        </w:rPr>
        <w:t>13.256.075.000.000</w:t>
      </w:r>
      <w:r w:rsidR="00886502">
        <w:rPr>
          <w:color w:val="222222"/>
          <w:sz w:val="28"/>
          <w:szCs w:val="28"/>
        </w:rPr>
        <w:t xml:space="preserve">. O sea: </w:t>
      </w:r>
      <w:hyperlink r:id="rId19" w:history="1">
        <w:r w:rsidR="00886502" w:rsidRPr="00886502">
          <w:rPr>
            <w:rStyle w:val="Hipervnculo"/>
            <w:b/>
            <w:sz w:val="28"/>
            <w:szCs w:val="28"/>
          </w:rPr>
          <w:t>trece billones 256.075 millones de dólar</w:t>
        </w:r>
        <w:r w:rsidR="00BC061A">
          <w:rPr>
            <w:rStyle w:val="Hipervnculo"/>
            <w:b/>
            <w:sz w:val="28"/>
            <w:szCs w:val="28"/>
          </w:rPr>
          <w:t>es</w:t>
        </w:r>
      </w:hyperlink>
      <w:r w:rsidR="005107B6">
        <w:rPr>
          <w:rStyle w:val="Hipervnculo"/>
          <w:sz w:val="28"/>
          <w:szCs w:val="28"/>
          <w:u w:val="none"/>
        </w:rPr>
        <w:t xml:space="preserve">. </w:t>
      </w:r>
      <w:r w:rsidR="005107B6" w:rsidRPr="005107B6">
        <w:rPr>
          <w:color w:val="222222"/>
          <w:sz w:val="28"/>
          <w:szCs w:val="28"/>
        </w:rPr>
        <w:t xml:space="preserve">¿Qué explica este </w:t>
      </w:r>
      <w:r w:rsidR="00F92894">
        <w:rPr>
          <w:color w:val="222222"/>
          <w:sz w:val="28"/>
          <w:szCs w:val="28"/>
        </w:rPr>
        <w:t>enorme incremento</w:t>
      </w:r>
      <w:r w:rsidR="005107B6">
        <w:rPr>
          <w:color w:val="222222"/>
          <w:sz w:val="28"/>
          <w:szCs w:val="28"/>
        </w:rPr>
        <w:t xml:space="preserve">? Que el gobierno norteamericano </w:t>
      </w:r>
      <w:r w:rsidR="001112C8">
        <w:rPr>
          <w:color w:val="222222"/>
          <w:sz w:val="28"/>
          <w:szCs w:val="28"/>
        </w:rPr>
        <w:t xml:space="preserve">es incapaz </w:t>
      </w:r>
      <w:r w:rsidR="005107B6">
        <w:rPr>
          <w:color w:val="222222"/>
          <w:sz w:val="28"/>
          <w:szCs w:val="28"/>
        </w:rPr>
        <w:t xml:space="preserve">de pagarla con los ingresos </w:t>
      </w:r>
      <w:r w:rsidR="001112C8">
        <w:rPr>
          <w:color w:val="222222"/>
          <w:sz w:val="28"/>
          <w:szCs w:val="28"/>
        </w:rPr>
        <w:t>en concepto de los</w:t>
      </w:r>
      <w:r w:rsidR="005107B6">
        <w:rPr>
          <w:color w:val="222222"/>
          <w:sz w:val="28"/>
          <w:szCs w:val="28"/>
        </w:rPr>
        <w:t xml:space="preserve"> diversos impuestos y tasas, provenientes de las distintas actividades industriales y comerciales todavía semiparalizadas </w:t>
      </w:r>
      <w:r w:rsidR="001112C8">
        <w:rPr>
          <w:color w:val="222222"/>
          <w:sz w:val="28"/>
          <w:szCs w:val="28"/>
        </w:rPr>
        <w:t xml:space="preserve">en la sociedad civil </w:t>
      </w:r>
      <w:r w:rsidR="005107B6">
        <w:rPr>
          <w:color w:val="222222"/>
          <w:sz w:val="28"/>
          <w:szCs w:val="28"/>
        </w:rPr>
        <w:t>por la crisis</w:t>
      </w:r>
      <w:r w:rsidR="00F92894">
        <w:rPr>
          <w:color w:val="222222"/>
          <w:sz w:val="28"/>
          <w:szCs w:val="28"/>
        </w:rPr>
        <w:t xml:space="preserve">. </w:t>
      </w:r>
      <w:r w:rsidR="002B4F7C">
        <w:rPr>
          <w:color w:val="222222"/>
          <w:sz w:val="28"/>
          <w:szCs w:val="28"/>
        </w:rPr>
        <w:t>Bajo tales circunstancias</w:t>
      </w:r>
      <w:r w:rsidR="002352C0">
        <w:rPr>
          <w:color w:val="222222"/>
          <w:sz w:val="28"/>
          <w:szCs w:val="28"/>
        </w:rPr>
        <w:t xml:space="preserve">, no ha podido hacer otra cosa que </w:t>
      </w:r>
      <w:r w:rsidR="00F92894" w:rsidRPr="005A4899">
        <w:rPr>
          <w:b/>
          <w:color w:val="222222"/>
          <w:sz w:val="28"/>
          <w:szCs w:val="28"/>
          <w:u w:val="single"/>
        </w:rPr>
        <w:t>emitir dinero</w:t>
      </w:r>
      <w:r w:rsidR="00F92894">
        <w:rPr>
          <w:color w:val="222222"/>
          <w:sz w:val="28"/>
          <w:szCs w:val="28"/>
        </w:rPr>
        <w:t xml:space="preserve"> </w:t>
      </w:r>
      <w:r w:rsidR="005A4899">
        <w:rPr>
          <w:color w:val="222222"/>
          <w:sz w:val="28"/>
          <w:szCs w:val="28"/>
        </w:rPr>
        <w:t xml:space="preserve">fiduciario </w:t>
      </w:r>
      <w:r w:rsidR="00F92894">
        <w:rPr>
          <w:color w:val="222222"/>
          <w:sz w:val="28"/>
          <w:szCs w:val="28"/>
        </w:rPr>
        <w:t xml:space="preserve">sin el correspondiente </w:t>
      </w:r>
      <w:r w:rsidR="00F92894" w:rsidRPr="00F92894">
        <w:rPr>
          <w:b/>
          <w:color w:val="222222"/>
          <w:sz w:val="28"/>
          <w:szCs w:val="28"/>
          <w:u w:val="single"/>
        </w:rPr>
        <w:t xml:space="preserve">respaldo </w:t>
      </w:r>
      <w:r w:rsidR="00060072">
        <w:rPr>
          <w:b/>
          <w:color w:val="222222"/>
          <w:sz w:val="28"/>
          <w:szCs w:val="28"/>
          <w:u w:val="single"/>
        </w:rPr>
        <w:t xml:space="preserve">en riqueza material </w:t>
      </w:r>
      <w:r w:rsidR="00F92894" w:rsidRPr="00F92894">
        <w:rPr>
          <w:b/>
          <w:color w:val="222222"/>
          <w:sz w:val="28"/>
          <w:szCs w:val="28"/>
          <w:u w:val="single"/>
        </w:rPr>
        <w:t>equivalente</w:t>
      </w:r>
      <w:r w:rsidR="00060072">
        <w:rPr>
          <w:color w:val="222222"/>
          <w:sz w:val="28"/>
          <w:szCs w:val="28"/>
        </w:rPr>
        <w:t xml:space="preserve">. </w:t>
      </w:r>
      <w:r w:rsidR="00F92894">
        <w:rPr>
          <w:color w:val="222222"/>
          <w:sz w:val="28"/>
          <w:szCs w:val="28"/>
        </w:rPr>
        <w:t xml:space="preserve">Esta praxis normalmente se debiera traducir en un </w:t>
      </w:r>
      <w:r w:rsidR="00F92894" w:rsidRPr="005B2823">
        <w:rPr>
          <w:b/>
          <w:color w:val="222222"/>
          <w:sz w:val="28"/>
          <w:szCs w:val="28"/>
          <w:u w:val="single"/>
        </w:rPr>
        <w:t>aumento de precios internos</w:t>
      </w:r>
      <w:r w:rsidR="00060072">
        <w:rPr>
          <w:color w:val="222222"/>
          <w:sz w:val="28"/>
          <w:szCs w:val="28"/>
        </w:rPr>
        <w:t xml:space="preserve">, </w:t>
      </w:r>
      <w:r w:rsidR="001112C8">
        <w:rPr>
          <w:color w:val="222222"/>
          <w:sz w:val="28"/>
          <w:szCs w:val="28"/>
        </w:rPr>
        <w:t xml:space="preserve">lo cual </w:t>
      </w:r>
      <w:r w:rsidR="00060072">
        <w:rPr>
          <w:color w:val="222222"/>
          <w:sz w:val="28"/>
          <w:szCs w:val="28"/>
        </w:rPr>
        <w:t>arrastra</w:t>
      </w:r>
      <w:r w:rsidR="001112C8">
        <w:rPr>
          <w:color w:val="222222"/>
          <w:sz w:val="28"/>
          <w:szCs w:val="28"/>
        </w:rPr>
        <w:t xml:space="preserve">ría </w:t>
      </w:r>
      <w:r w:rsidR="008B544F">
        <w:rPr>
          <w:color w:val="222222"/>
          <w:sz w:val="28"/>
          <w:szCs w:val="28"/>
        </w:rPr>
        <w:t xml:space="preserve">inevitablemente a </w:t>
      </w:r>
      <w:r w:rsidR="00060072">
        <w:rPr>
          <w:color w:val="222222"/>
          <w:sz w:val="28"/>
          <w:szCs w:val="28"/>
        </w:rPr>
        <w:t>la sociedad norteamericana</w:t>
      </w:r>
      <w:r w:rsidR="008B544F">
        <w:rPr>
          <w:color w:val="222222"/>
          <w:sz w:val="28"/>
          <w:szCs w:val="28"/>
        </w:rPr>
        <w:t>,</w:t>
      </w:r>
      <w:r w:rsidR="00060072">
        <w:rPr>
          <w:color w:val="222222"/>
          <w:sz w:val="28"/>
          <w:szCs w:val="28"/>
        </w:rPr>
        <w:t xml:space="preserve"> hacia una situación de carencia </w:t>
      </w:r>
      <w:r w:rsidR="001F5AA2">
        <w:rPr>
          <w:color w:val="222222"/>
          <w:sz w:val="28"/>
          <w:szCs w:val="28"/>
        </w:rPr>
        <w:t xml:space="preserve">y penuria </w:t>
      </w:r>
      <w:r w:rsidR="00060072">
        <w:rPr>
          <w:color w:val="222222"/>
          <w:sz w:val="28"/>
          <w:szCs w:val="28"/>
        </w:rPr>
        <w:t>general insostenible</w:t>
      </w:r>
      <w:r w:rsidR="005A4899">
        <w:rPr>
          <w:color w:val="222222"/>
          <w:sz w:val="28"/>
          <w:szCs w:val="28"/>
        </w:rPr>
        <w:t>s</w:t>
      </w:r>
      <w:r w:rsidR="00271694">
        <w:rPr>
          <w:color w:val="222222"/>
          <w:sz w:val="28"/>
          <w:szCs w:val="28"/>
        </w:rPr>
        <w:t xml:space="preserve"> entre las mayorías sociales</w:t>
      </w:r>
      <w:r w:rsidR="00F92894">
        <w:rPr>
          <w:color w:val="222222"/>
          <w:sz w:val="28"/>
          <w:szCs w:val="28"/>
        </w:rPr>
        <w:t>. Pero no ha sido así. ¿Por qué? Pues porque ese dinero</w:t>
      </w:r>
      <w:r w:rsidR="00BB1183">
        <w:rPr>
          <w:color w:val="222222"/>
          <w:sz w:val="28"/>
          <w:szCs w:val="28"/>
        </w:rPr>
        <w:t>,</w:t>
      </w:r>
      <w:r w:rsidR="00F92894">
        <w:rPr>
          <w:color w:val="222222"/>
          <w:sz w:val="28"/>
          <w:szCs w:val="28"/>
        </w:rPr>
        <w:t xml:space="preserve"> </w:t>
      </w:r>
      <w:r w:rsidR="00BB1183">
        <w:rPr>
          <w:color w:val="222222"/>
          <w:sz w:val="28"/>
          <w:szCs w:val="28"/>
        </w:rPr>
        <w:t xml:space="preserve">a falta de una </w:t>
      </w:r>
      <w:r w:rsidR="00BB1183" w:rsidRPr="00BB1183">
        <w:rPr>
          <w:b/>
          <w:color w:val="222222"/>
          <w:sz w:val="28"/>
          <w:szCs w:val="28"/>
          <w:u w:val="single"/>
        </w:rPr>
        <w:t>ganancia suficiente</w:t>
      </w:r>
      <w:r w:rsidR="00BB1183">
        <w:rPr>
          <w:color w:val="222222"/>
          <w:sz w:val="28"/>
          <w:szCs w:val="28"/>
        </w:rPr>
        <w:t xml:space="preserve"> que justifique su </w:t>
      </w:r>
      <w:r w:rsidR="00BB1183" w:rsidRPr="00BB1183">
        <w:rPr>
          <w:b/>
          <w:color w:val="222222"/>
          <w:sz w:val="28"/>
          <w:szCs w:val="28"/>
          <w:u w:val="single"/>
        </w:rPr>
        <w:t>inversión productiva adicional</w:t>
      </w:r>
      <w:r w:rsidR="00BB1183">
        <w:rPr>
          <w:color w:val="222222"/>
          <w:sz w:val="28"/>
          <w:szCs w:val="28"/>
        </w:rPr>
        <w:t xml:space="preserve"> </w:t>
      </w:r>
      <w:r w:rsidR="005A4899">
        <w:rPr>
          <w:color w:val="222222"/>
          <w:sz w:val="28"/>
          <w:szCs w:val="28"/>
        </w:rPr>
        <w:t xml:space="preserve">y </w:t>
      </w:r>
      <w:r w:rsidR="001112C8">
        <w:rPr>
          <w:color w:val="222222"/>
          <w:sz w:val="28"/>
          <w:szCs w:val="28"/>
        </w:rPr>
        <w:t xml:space="preserve">pueda retornar a </w:t>
      </w:r>
      <w:r w:rsidR="00BB1183">
        <w:rPr>
          <w:color w:val="222222"/>
          <w:sz w:val="28"/>
          <w:szCs w:val="28"/>
        </w:rPr>
        <w:t>la circulación</w:t>
      </w:r>
      <w:r w:rsidR="001112C8">
        <w:rPr>
          <w:color w:val="222222"/>
          <w:sz w:val="28"/>
          <w:szCs w:val="28"/>
        </w:rPr>
        <w:t xml:space="preserve"> sin consecuencias inflacionarias</w:t>
      </w:r>
      <w:r w:rsidR="005A4899">
        <w:rPr>
          <w:color w:val="222222"/>
          <w:sz w:val="28"/>
          <w:szCs w:val="28"/>
        </w:rPr>
        <w:t>,</w:t>
      </w:r>
      <w:r w:rsidR="00BB1183">
        <w:rPr>
          <w:color w:val="222222"/>
          <w:sz w:val="28"/>
          <w:szCs w:val="28"/>
        </w:rPr>
        <w:t xml:space="preserve"> </w:t>
      </w:r>
      <w:r w:rsidR="00B70D89">
        <w:rPr>
          <w:color w:val="222222"/>
          <w:sz w:val="28"/>
          <w:szCs w:val="28"/>
        </w:rPr>
        <w:t>permanece</w:t>
      </w:r>
      <w:r w:rsidR="00BB1183">
        <w:rPr>
          <w:color w:val="222222"/>
          <w:sz w:val="28"/>
          <w:szCs w:val="28"/>
        </w:rPr>
        <w:t xml:space="preserve"> atesora</w:t>
      </w:r>
      <w:r w:rsidR="00B70D89">
        <w:rPr>
          <w:color w:val="222222"/>
          <w:sz w:val="28"/>
          <w:szCs w:val="28"/>
        </w:rPr>
        <w:t>do</w:t>
      </w:r>
      <w:r w:rsidR="00BB1183">
        <w:rPr>
          <w:color w:val="222222"/>
          <w:sz w:val="28"/>
          <w:szCs w:val="28"/>
        </w:rPr>
        <w:t xml:space="preserve"> </w:t>
      </w:r>
      <w:r w:rsidR="001112C8">
        <w:rPr>
          <w:color w:val="222222"/>
          <w:sz w:val="28"/>
          <w:szCs w:val="28"/>
        </w:rPr>
        <w:t>en los paraísos fiscales</w:t>
      </w:r>
      <w:r w:rsidR="00304468">
        <w:rPr>
          <w:color w:val="222222"/>
          <w:sz w:val="28"/>
          <w:szCs w:val="28"/>
        </w:rPr>
        <w:t xml:space="preserve"> </w:t>
      </w:r>
      <w:r w:rsidR="00B70D89">
        <w:rPr>
          <w:color w:val="222222"/>
          <w:sz w:val="28"/>
          <w:szCs w:val="28"/>
        </w:rPr>
        <w:t xml:space="preserve">cuando no es empleado </w:t>
      </w:r>
      <w:r w:rsidR="00304468">
        <w:rPr>
          <w:color w:val="222222"/>
          <w:sz w:val="28"/>
          <w:szCs w:val="28"/>
        </w:rPr>
        <w:t>especulando con materias primas</w:t>
      </w:r>
      <w:r w:rsidR="001112C8">
        <w:rPr>
          <w:color w:val="222222"/>
          <w:sz w:val="28"/>
          <w:szCs w:val="28"/>
        </w:rPr>
        <w:t xml:space="preserve"> </w:t>
      </w:r>
      <w:r w:rsidR="00DD46F6">
        <w:rPr>
          <w:color w:val="222222"/>
          <w:sz w:val="28"/>
          <w:szCs w:val="28"/>
        </w:rPr>
        <w:t>(petró</w:t>
      </w:r>
      <w:r w:rsidR="00E52454">
        <w:rPr>
          <w:color w:val="222222"/>
          <w:sz w:val="28"/>
          <w:szCs w:val="28"/>
        </w:rPr>
        <w:t>leo, gas, granos, minerales, etc.)</w:t>
      </w:r>
      <w:r w:rsidR="00B70D89">
        <w:rPr>
          <w:color w:val="222222"/>
          <w:sz w:val="28"/>
          <w:szCs w:val="28"/>
        </w:rPr>
        <w:t>,</w:t>
      </w:r>
      <w:r w:rsidR="00E52454">
        <w:rPr>
          <w:color w:val="222222"/>
          <w:sz w:val="28"/>
          <w:szCs w:val="28"/>
        </w:rPr>
        <w:t xml:space="preserve"> a </w:t>
      </w:r>
      <w:r w:rsidR="00DD46F6">
        <w:rPr>
          <w:color w:val="222222"/>
          <w:sz w:val="28"/>
          <w:szCs w:val="28"/>
        </w:rPr>
        <w:t>l</w:t>
      </w:r>
      <w:r w:rsidR="00BB1183">
        <w:rPr>
          <w:color w:val="222222"/>
          <w:sz w:val="28"/>
          <w:szCs w:val="28"/>
        </w:rPr>
        <w:t>a espera de una recuperación de la economía</w:t>
      </w:r>
      <w:r w:rsidR="00E52454">
        <w:rPr>
          <w:color w:val="222222"/>
          <w:sz w:val="28"/>
          <w:szCs w:val="28"/>
        </w:rPr>
        <w:t xml:space="preserve"> productiva</w:t>
      </w:r>
      <w:r w:rsidR="00CF40B5">
        <w:rPr>
          <w:color w:val="222222"/>
          <w:sz w:val="28"/>
          <w:szCs w:val="28"/>
        </w:rPr>
        <w:t xml:space="preserve"> en el país</w:t>
      </w:r>
      <w:r w:rsidR="00BB1183">
        <w:rPr>
          <w:color w:val="222222"/>
          <w:sz w:val="28"/>
          <w:szCs w:val="28"/>
        </w:rPr>
        <w:t xml:space="preserve">. Pero </w:t>
      </w:r>
      <w:r w:rsidR="005A4899">
        <w:rPr>
          <w:color w:val="222222"/>
          <w:sz w:val="28"/>
          <w:szCs w:val="28"/>
        </w:rPr>
        <w:t>mientras tanto</w:t>
      </w:r>
      <w:r w:rsidR="00E52454">
        <w:rPr>
          <w:color w:val="222222"/>
          <w:sz w:val="28"/>
          <w:szCs w:val="28"/>
        </w:rPr>
        <w:t>,</w:t>
      </w:r>
      <w:r w:rsidR="005A4899">
        <w:rPr>
          <w:color w:val="222222"/>
          <w:sz w:val="28"/>
          <w:szCs w:val="28"/>
        </w:rPr>
        <w:t xml:space="preserve"> </w:t>
      </w:r>
      <w:r w:rsidR="00BB1183">
        <w:rPr>
          <w:color w:val="222222"/>
          <w:sz w:val="28"/>
          <w:szCs w:val="28"/>
        </w:rPr>
        <w:t xml:space="preserve">la </w:t>
      </w:r>
      <w:r w:rsidR="00BB1183" w:rsidRPr="00E05B84">
        <w:rPr>
          <w:b/>
          <w:color w:val="222222"/>
          <w:sz w:val="28"/>
          <w:szCs w:val="28"/>
          <w:u w:val="single"/>
        </w:rPr>
        <w:t>deuda pública</w:t>
      </w:r>
      <w:r w:rsidR="00BB1183">
        <w:rPr>
          <w:color w:val="222222"/>
          <w:sz w:val="28"/>
          <w:szCs w:val="28"/>
        </w:rPr>
        <w:t xml:space="preserve"> no ha dejado de crecer</w:t>
      </w:r>
      <w:r w:rsidR="001F5AA2">
        <w:rPr>
          <w:color w:val="222222"/>
          <w:sz w:val="28"/>
          <w:szCs w:val="28"/>
        </w:rPr>
        <w:t xml:space="preserve"> y en </w:t>
      </w:r>
      <w:r w:rsidR="00BB1183">
        <w:rPr>
          <w:color w:val="222222"/>
          <w:sz w:val="28"/>
          <w:szCs w:val="28"/>
        </w:rPr>
        <w:t>octubre de 2014</w:t>
      </w:r>
      <w:r w:rsidR="001F5AA2">
        <w:rPr>
          <w:color w:val="222222"/>
          <w:sz w:val="28"/>
          <w:szCs w:val="28"/>
        </w:rPr>
        <w:t>,</w:t>
      </w:r>
      <w:r w:rsidR="00BB1183">
        <w:rPr>
          <w:color w:val="222222"/>
          <w:sz w:val="28"/>
          <w:szCs w:val="28"/>
        </w:rPr>
        <w:t xml:space="preserve"> era </w:t>
      </w:r>
      <w:r w:rsidR="006C129A">
        <w:rPr>
          <w:color w:val="222222"/>
          <w:sz w:val="28"/>
          <w:szCs w:val="28"/>
        </w:rPr>
        <w:t xml:space="preserve">ya </w:t>
      </w:r>
      <w:r w:rsidR="00BB1183">
        <w:rPr>
          <w:color w:val="222222"/>
          <w:sz w:val="28"/>
          <w:szCs w:val="28"/>
        </w:rPr>
        <w:t xml:space="preserve">de </w:t>
      </w:r>
      <w:hyperlink r:id="rId20" w:history="1">
        <w:r w:rsidR="00BB1183" w:rsidRPr="006C129A">
          <w:rPr>
            <w:rStyle w:val="Hipervnculo"/>
            <w:b/>
            <w:sz w:val="28"/>
            <w:szCs w:val="28"/>
          </w:rPr>
          <w:t>1</w:t>
        </w:r>
        <w:r w:rsidR="006C129A">
          <w:rPr>
            <w:rStyle w:val="Hipervnculo"/>
            <w:b/>
            <w:sz w:val="28"/>
            <w:szCs w:val="28"/>
          </w:rPr>
          <w:t>7,9</w:t>
        </w:r>
        <w:r w:rsidR="00BB1183" w:rsidRPr="006C129A">
          <w:rPr>
            <w:rStyle w:val="Hipervnculo"/>
            <w:b/>
            <w:sz w:val="28"/>
            <w:szCs w:val="28"/>
          </w:rPr>
          <w:t xml:space="preserve"> billones de dólares</w:t>
        </w:r>
      </w:hyperlink>
      <w:r w:rsidR="00060072">
        <w:rPr>
          <w:color w:val="222222"/>
          <w:sz w:val="28"/>
          <w:szCs w:val="28"/>
        </w:rPr>
        <w:t>.</w:t>
      </w:r>
    </w:p>
    <w:p w:rsidR="0014054A" w:rsidRDefault="0014054A" w:rsidP="00EF21E4">
      <w:pPr>
        <w:pStyle w:val="NormalWeb"/>
        <w:spacing w:before="0" w:beforeAutospacing="0" w:after="0" w:afterAutospacing="0" w:line="193" w:lineRule="atLeast"/>
        <w:ind w:right="-1"/>
        <w:jc w:val="both"/>
        <w:rPr>
          <w:color w:val="222222"/>
          <w:sz w:val="28"/>
          <w:szCs w:val="28"/>
        </w:rPr>
      </w:pPr>
    </w:p>
    <w:p w:rsidR="00CF40B5" w:rsidRDefault="0014054A" w:rsidP="00E33C7F">
      <w:pPr>
        <w:pStyle w:val="NormalWeb"/>
        <w:spacing w:before="0" w:beforeAutospacing="0" w:after="0" w:afterAutospacing="0"/>
        <w:jc w:val="both"/>
        <w:rPr>
          <w:color w:val="222222"/>
          <w:sz w:val="28"/>
          <w:szCs w:val="28"/>
        </w:rPr>
      </w:pPr>
      <w:r>
        <w:rPr>
          <w:color w:val="222222"/>
          <w:sz w:val="28"/>
          <w:szCs w:val="28"/>
        </w:rPr>
        <w:tab/>
        <w:t xml:space="preserve">El problema </w:t>
      </w:r>
      <w:r w:rsidR="002B0B3D">
        <w:rPr>
          <w:color w:val="222222"/>
          <w:sz w:val="28"/>
          <w:szCs w:val="28"/>
        </w:rPr>
        <w:t xml:space="preserve">tal como se ha llegado a plantear, </w:t>
      </w:r>
      <w:r>
        <w:rPr>
          <w:color w:val="222222"/>
          <w:sz w:val="28"/>
          <w:szCs w:val="28"/>
        </w:rPr>
        <w:t xml:space="preserve">radica en que </w:t>
      </w:r>
      <w:r w:rsidR="00E33C7F">
        <w:rPr>
          <w:color w:val="222222"/>
          <w:sz w:val="28"/>
          <w:szCs w:val="28"/>
        </w:rPr>
        <w:t>a mediados d</w:t>
      </w:r>
      <w:r>
        <w:rPr>
          <w:color w:val="222222"/>
          <w:sz w:val="28"/>
          <w:szCs w:val="28"/>
        </w:rPr>
        <w:t xml:space="preserve">el Siglo pasado, EE.UU. producía </w:t>
      </w:r>
      <w:r w:rsidR="003C0A2E">
        <w:rPr>
          <w:color w:val="222222"/>
          <w:sz w:val="28"/>
          <w:szCs w:val="28"/>
        </w:rPr>
        <w:t>la mitad</w:t>
      </w:r>
      <w:r>
        <w:rPr>
          <w:color w:val="222222"/>
          <w:sz w:val="28"/>
          <w:szCs w:val="28"/>
        </w:rPr>
        <w:t xml:space="preserve"> de la riqueza mundial y hoy solo </w:t>
      </w:r>
      <w:r w:rsidR="003C0A2E">
        <w:rPr>
          <w:color w:val="222222"/>
          <w:sz w:val="28"/>
          <w:szCs w:val="28"/>
        </w:rPr>
        <w:t xml:space="preserve">llega a crear </w:t>
      </w:r>
      <w:r>
        <w:rPr>
          <w:color w:val="222222"/>
          <w:sz w:val="28"/>
          <w:szCs w:val="28"/>
        </w:rPr>
        <w:t xml:space="preserve">el 20%. </w:t>
      </w:r>
      <w:r w:rsidR="00CF40B5">
        <w:rPr>
          <w:color w:val="222222"/>
          <w:sz w:val="28"/>
          <w:szCs w:val="28"/>
        </w:rPr>
        <w:t xml:space="preserve">¿Qué ha pasado? </w:t>
      </w:r>
    </w:p>
    <w:p w:rsidR="002D2AC2" w:rsidRDefault="002D2AC2" w:rsidP="00E33C7F">
      <w:pPr>
        <w:pStyle w:val="NormalWeb"/>
        <w:spacing w:before="0" w:beforeAutospacing="0" w:after="0" w:afterAutospacing="0"/>
        <w:jc w:val="both"/>
        <w:rPr>
          <w:color w:val="222222"/>
          <w:sz w:val="28"/>
          <w:szCs w:val="28"/>
        </w:rPr>
      </w:pPr>
    </w:p>
    <w:p w:rsidR="005E1381" w:rsidRDefault="005E1381" w:rsidP="00180863">
      <w:pPr>
        <w:pStyle w:val="NormalWeb"/>
        <w:spacing w:before="0" w:beforeAutospacing="0" w:after="0" w:afterAutospacing="0"/>
        <w:ind w:left="426"/>
        <w:jc w:val="center"/>
        <w:rPr>
          <w:b/>
          <w:color w:val="222222"/>
          <w:sz w:val="36"/>
          <w:szCs w:val="36"/>
        </w:rPr>
      </w:pPr>
    </w:p>
    <w:p w:rsidR="00180863" w:rsidRDefault="00180863" w:rsidP="00180863">
      <w:pPr>
        <w:pStyle w:val="NormalWeb"/>
        <w:spacing w:before="0" w:beforeAutospacing="0" w:after="0" w:afterAutospacing="0"/>
        <w:ind w:left="426"/>
        <w:jc w:val="center"/>
        <w:rPr>
          <w:b/>
          <w:color w:val="222222"/>
          <w:sz w:val="36"/>
          <w:szCs w:val="36"/>
          <w:u w:val="single"/>
        </w:rPr>
      </w:pPr>
      <w:r>
        <w:rPr>
          <w:b/>
          <w:color w:val="222222"/>
          <w:sz w:val="36"/>
          <w:szCs w:val="36"/>
        </w:rPr>
        <w:t xml:space="preserve">02. </w:t>
      </w:r>
      <w:r w:rsidR="003175F3" w:rsidRPr="003175F3">
        <w:rPr>
          <w:b/>
          <w:color w:val="222222"/>
          <w:sz w:val="36"/>
          <w:szCs w:val="36"/>
          <w:u w:val="single"/>
        </w:rPr>
        <w:t>A</w:t>
      </w:r>
      <w:r w:rsidRPr="003175F3">
        <w:rPr>
          <w:b/>
          <w:color w:val="222222"/>
          <w:sz w:val="36"/>
          <w:szCs w:val="36"/>
          <w:u w:val="single"/>
        </w:rPr>
        <w:t>qu</w:t>
      </w:r>
      <w:r w:rsidRPr="005F4B31">
        <w:rPr>
          <w:b/>
          <w:color w:val="222222"/>
          <w:sz w:val="36"/>
          <w:szCs w:val="36"/>
          <w:u w:val="single"/>
        </w:rPr>
        <w:t>ellos</w:t>
      </w:r>
      <w:r w:rsidRPr="00180863">
        <w:rPr>
          <w:b/>
          <w:color w:val="222222"/>
          <w:sz w:val="36"/>
          <w:szCs w:val="36"/>
          <w:u w:val="single"/>
        </w:rPr>
        <w:t xml:space="preserve"> vientos</w:t>
      </w:r>
    </w:p>
    <w:p w:rsidR="00180863" w:rsidRDefault="00180863" w:rsidP="00180863">
      <w:pPr>
        <w:pStyle w:val="NormalWeb"/>
        <w:spacing w:before="0" w:beforeAutospacing="0" w:after="0" w:afterAutospacing="0"/>
        <w:ind w:left="426"/>
        <w:jc w:val="center"/>
        <w:rPr>
          <w:b/>
          <w:color w:val="222222"/>
          <w:sz w:val="36"/>
          <w:szCs w:val="36"/>
        </w:rPr>
      </w:pPr>
    </w:p>
    <w:p w:rsidR="00013A2D" w:rsidRDefault="00180863" w:rsidP="000528E1">
      <w:pPr>
        <w:pStyle w:val="NormalWeb"/>
        <w:spacing w:before="0" w:beforeAutospacing="0" w:after="0" w:afterAutospacing="0"/>
        <w:contextualSpacing/>
        <w:jc w:val="both"/>
        <w:rPr>
          <w:rFonts w:eastAsiaTheme="minorHAnsi"/>
          <w:sz w:val="28"/>
          <w:szCs w:val="28"/>
          <w:lang w:eastAsia="en-US"/>
        </w:rPr>
      </w:pPr>
      <w:r>
        <w:rPr>
          <w:color w:val="222222"/>
          <w:sz w:val="28"/>
          <w:szCs w:val="28"/>
        </w:rPr>
        <w:tab/>
        <w:t xml:space="preserve">Acabada la </w:t>
      </w:r>
      <w:r w:rsidRPr="002B4F7C">
        <w:rPr>
          <w:b/>
          <w:color w:val="222222"/>
          <w:sz w:val="28"/>
          <w:szCs w:val="28"/>
          <w:u w:val="single"/>
        </w:rPr>
        <w:t xml:space="preserve">Segunda </w:t>
      </w:r>
      <w:r w:rsidR="0066143F" w:rsidRPr="002B4F7C">
        <w:rPr>
          <w:b/>
          <w:color w:val="222222"/>
          <w:sz w:val="28"/>
          <w:szCs w:val="28"/>
          <w:u w:val="single"/>
        </w:rPr>
        <w:t>G</w:t>
      </w:r>
      <w:r w:rsidRPr="002B4F7C">
        <w:rPr>
          <w:b/>
          <w:color w:val="222222"/>
          <w:sz w:val="28"/>
          <w:szCs w:val="28"/>
          <w:u w:val="single"/>
        </w:rPr>
        <w:t xml:space="preserve">uerra </w:t>
      </w:r>
      <w:r w:rsidR="0066143F" w:rsidRPr="002B4F7C">
        <w:rPr>
          <w:b/>
          <w:color w:val="222222"/>
          <w:sz w:val="28"/>
          <w:szCs w:val="28"/>
          <w:u w:val="single"/>
        </w:rPr>
        <w:t>M</w:t>
      </w:r>
      <w:r w:rsidRPr="002B4F7C">
        <w:rPr>
          <w:b/>
          <w:color w:val="222222"/>
          <w:sz w:val="28"/>
          <w:szCs w:val="28"/>
          <w:u w:val="single"/>
        </w:rPr>
        <w:t>undial</w:t>
      </w:r>
      <w:r w:rsidR="000528E1">
        <w:rPr>
          <w:color w:val="222222"/>
          <w:sz w:val="28"/>
          <w:szCs w:val="28"/>
        </w:rPr>
        <w:t>,</w:t>
      </w:r>
      <w:r>
        <w:rPr>
          <w:color w:val="222222"/>
          <w:sz w:val="28"/>
          <w:szCs w:val="28"/>
        </w:rPr>
        <w:t xml:space="preserve"> </w:t>
      </w:r>
      <w:r w:rsidR="000528E1">
        <w:rPr>
          <w:color w:val="222222"/>
          <w:sz w:val="28"/>
          <w:szCs w:val="28"/>
        </w:rPr>
        <w:t xml:space="preserve">los Estados Unidos, un país </w:t>
      </w:r>
      <w:r w:rsidR="00C07A70">
        <w:rPr>
          <w:color w:val="222222"/>
          <w:sz w:val="28"/>
          <w:szCs w:val="28"/>
        </w:rPr>
        <w:t xml:space="preserve">que </w:t>
      </w:r>
      <w:r w:rsidR="00C07A70" w:rsidRPr="005B2823">
        <w:rPr>
          <w:b/>
          <w:color w:val="222222"/>
          <w:sz w:val="28"/>
          <w:szCs w:val="28"/>
          <w:u w:val="single"/>
        </w:rPr>
        <w:t>no había sufrido</w:t>
      </w:r>
      <w:r w:rsidR="00C07A70">
        <w:rPr>
          <w:color w:val="222222"/>
          <w:sz w:val="28"/>
          <w:szCs w:val="28"/>
        </w:rPr>
        <w:t xml:space="preserve"> los desastres materiales y humanos ocasionados por ese conflicto bélico, su</w:t>
      </w:r>
      <w:r>
        <w:rPr>
          <w:color w:val="222222"/>
          <w:sz w:val="28"/>
          <w:szCs w:val="28"/>
        </w:rPr>
        <w:t>rgió esgrimiendo su condición de primera potencia económica</w:t>
      </w:r>
      <w:r w:rsidR="003D03AF">
        <w:rPr>
          <w:color w:val="222222"/>
          <w:sz w:val="28"/>
          <w:szCs w:val="28"/>
        </w:rPr>
        <w:t xml:space="preserve"> del Planeta</w:t>
      </w:r>
      <w:r w:rsidR="00C07A70">
        <w:rPr>
          <w:color w:val="222222"/>
          <w:sz w:val="28"/>
          <w:szCs w:val="28"/>
        </w:rPr>
        <w:t xml:space="preserve">, que se </w:t>
      </w:r>
      <w:r w:rsidR="0066143F">
        <w:rPr>
          <w:color w:val="222222"/>
          <w:sz w:val="28"/>
          <w:szCs w:val="28"/>
        </w:rPr>
        <w:t xml:space="preserve">había </w:t>
      </w:r>
      <w:r w:rsidR="00C07A70">
        <w:rPr>
          <w:color w:val="222222"/>
          <w:sz w:val="28"/>
          <w:szCs w:val="28"/>
        </w:rPr>
        <w:t>enriqueci</w:t>
      </w:r>
      <w:r w:rsidR="0066143F">
        <w:rPr>
          <w:color w:val="222222"/>
          <w:sz w:val="28"/>
          <w:szCs w:val="28"/>
        </w:rPr>
        <w:t>do</w:t>
      </w:r>
      <w:r w:rsidR="00C07A70">
        <w:rPr>
          <w:color w:val="222222"/>
          <w:sz w:val="28"/>
          <w:szCs w:val="28"/>
        </w:rPr>
        <w:t xml:space="preserve">  </w:t>
      </w:r>
      <w:r w:rsidR="00C07A70" w:rsidRPr="00C07A70">
        <w:rPr>
          <w:color w:val="222222"/>
          <w:sz w:val="28"/>
          <w:szCs w:val="28"/>
        </w:rPr>
        <w:t xml:space="preserve">vendiendo armas y prestando dinero a los </w:t>
      </w:r>
      <w:r w:rsidR="00C07A70">
        <w:rPr>
          <w:color w:val="222222"/>
          <w:sz w:val="28"/>
          <w:szCs w:val="28"/>
        </w:rPr>
        <w:t>países beligerantes. En 1945</w:t>
      </w:r>
      <w:r w:rsidR="000D6774">
        <w:rPr>
          <w:color w:val="222222"/>
          <w:sz w:val="28"/>
          <w:szCs w:val="28"/>
        </w:rPr>
        <w:t xml:space="preserve">, producía en su territorio </w:t>
      </w:r>
      <w:r w:rsidR="00C07A70" w:rsidRPr="00C07A70">
        <w:rPr>
          <w:color w:val="222222"/>
          <w:sz w:val="28"/>
          <w:szCs w:val="28"/>
        </w:rPr>
        <w:t xml:space="preserve">cerca del 50 % del PIB mundial </w:t>
      </w:r>
      <w:r w:rsidR="000D6774">
        <w:rPr>
          <w:color w:val="222222"/>
          <w:sz w:val="28"/>
          <w:szCs w:val="28"/>
        </w:rPr>
        <w:t>empleando</w:t>
      </w:r>
      <w:r w:rsidR="00C07A70" w:rsidRPr="00C07A70">
        <w:rPr>
          <w:color w:val="222222"/>
          <w:sz w:val="28"/>
          <w:szCs w:val="28"/>
        </w:rPr>
        <w:t xml:space="preserve"> menos del 7 % </w:t>
      </w:r>
      <w:r w:rsidR="00290156">
        <w:rPr>
          <w:color w:val="222222"/>
          <w:sz w:val="28"/>
          <w:szCs w:val="28"/>
        </w:rPr>
        <w:t xml:space="preserve">de la población del mundo. </w:t>
      </w:r>
      <w:r>
        <w:rPr>
          <w:color w:val="222222"/>
          <w:sz w:val="28"/>
          <w:szCs w:val="28"/>
        </w:rPr>
        <w:t>Durante el mes de julio de 1944</w:t>
      </w:r>
      <w:r w:rsidR="003D03AF">
        <w:rPr>
          <w:color w:val="222222"/>
          <w:sz w:val="28"/>
          <w:szCs w:val="28"/>
        </w:rPr>
        <w:t xml:space="preserve">, tuvo lugar en </w:t>
      </w:r>
      <w:r w:rsidR="00D03245">
        <w:rPr>
          <w:color w:val="222222"/>
          <w:sz w:val="28"/>
          <w:szCs w:val="28"/>
        </w:rPr>
        <w:t xml:space="preserve">la localidad de </w:t>
      </w:r>
      <w:r>
        <w:rPr>
          <w:color w:val="222222"/>
          <w:sz w:val="28"/>
          <w:szCs w:val="28"/>
        </w:rPr>
        <w:t xml:space="preserve">Bretton Woods </w:t>
      </w:r>
      <w:r w:rsidR="00C07A70">
        <w:rPr>
          <w:color w:val="222222"/>
          <w:sz w:val="28"/>
          <w:szCs w:val="28"/>
        </w:rPr>
        <w:t>—</w:t>
      </w:r>
      <w:r w:rsidR="005F1E4B">
        <w:rPr>
          <w:color w:val="222222"/>
          <w:sz w:val="28"/>
          <w:szCs w:val="28"/>
        </w:rPr>
        <w:t>bajo jurisdicción de</w:t>
      </w:r>
      <w:r w:rsidR="003D03AF">
        <w:rPr>
          <w:color w:val="222222"/>
          <w:sz w:val="28"/>
          <w:szCs w:val="28"/>
        </w:rPr>
        <w:t xml:space="preserve">l Estado norteamericano de </w:t>
      </w:r>
      <w:hyperlink r:id="rId21" w:tooltip="New Hampshire" w:history="1">
        <w:r w:rsidR="003D03AF" w:rsidRPr="006005C2">
          <w:rPr>
            <w:rFonts w:eastAsiaTheme="minorHAnsi"/>
            <w:b/>
            <w:color w:val="0000FF"/>
            <w:sz w:val="28"/>
            <w:szCs w:val="28"/>
            <w:u w:val="single"/>
            <w:lang w:eastAsia="en-US"/>
          </w:rPr>
          <w:t>New Hampshire</w:t>
        </w:r>
      </w:hyperlink>
      <w:r w:rsidR="00C07A70">
        <w:rPr>
          <w:rFonts w:eastAsiaTheme="minorHAnsi"/>
          <w:sz w:val="28"/>
          <w:szCs w:val="28"/>
          <w:lang w:eastAsia="en-US"/>
        </w:rPr>
        <w:t>—</w:t>
      </w:r>
      <w:r w:rsidR="003D03AF">
        <w:rPr>
          <w:color w:val="222222"/>
          <w:sz w:val="28"/>
          <w:szCs w:val="28"/>
        </w:rPr>
        <w:t xml:space="preserve">, </w:t>
      </w:r>
      <w:r w:rsidR="003D03AF" w:rsidRPr="000528E1">
        <w:rPr>
          <w:color w:val="222222"/>
          <w:sz w:val="28"/>
          <w:szCs w:val="28"/>
        </w:rPr>
        <w:t xml:space="preserve">la </w:t>
      </w:r>
      <w:r w:rsidR="005F1E4B">
        <w:rPr>
          <w:color w:val="222222"/>
          <w:sz w:val="28"/>
          <w:szCs w:val="28"/>
        </w:rPr>
        <w:t>C</w:t>
      </w:r>
      <w:r w:rsidR="000528E1" w:rsidRPr="000528E1">
        <w:rPr>
          <w:rFonts w:eastAsiaTheme="minorHAnsi"/>
          <w:sz w:val="28"/>
          <w:szCs w:val="28"/>
          <w:lang w:eastAsia="en-US"/>
        </w:rPr>
        <w:t xml:space="preserve">onferencia </w:t>
      </w:r>
      <w:r w:rsidR="005F1E4B">
        <w:rPr>
          <w:rFonts w:eastAsiaTheme="minorHAnsi"/>
          <w:sz w:val="28"/>
          <w:szCs w:val="28"/>
          <w:lang w:eastAsia="en-US"/>
        </w:rPr>
        <w:t>M</w:t>
      </w:r>
      <w:r w:rsidR="000528E1" w:rsidRPr="000528E1">
        <w:rPr>
          <w:rFonts w:eastAsiaTheme="minorHAnsi"/>
          <w:sz w:val="28"/>
          <w:szCs w:val="28"/>
          <w:lang w:eastAsia="en-US"/>
        </w:rPr>
        <w:t xml:space="preserve">onetaria y </w:t>
      </w:r>
      <w:r w:rsidR="005F1E4B">
        <w:rPr>
          <w:rFonts w:eastAsiaTheme="minorHAnsi"/>
          <w:sz w:val="28"/>
          <w:szCs w:val="28"/>
          <w:lang w:eastAsia="en-US"/>
        </w:rPr>
        <w:t>F</w:t>
      </w:r>
      <w:r w:rsidR="000528E1" w:rsidRPr="000528E1">
        <w:rPr>
          <w:rFonts w:eastAsiaTheme="minorHAnsi"/>
          <w:sz w:val="28"/>
          <w:szCs w:val="28"/>
          <w:lang w:eastAsia="en-US"/>
        </w:rPr>
        <w:t>inanciera</w:t>
      </w:r>
      <w:r w:rsidR="000528E1" w:rsidRPr="000528E1">
        <w:rPr>
          <w:color w:val="222222"/>
          <w:sz w:val="28"/>
          <w:szCs w:val="28"/>
        </w:rPr>
        <w:t xml:space="preserve"> de las Naciones Unidas</w:t>
      </w:r>
      <w:r w:rsidR="00C07A70">
        <w:rPr>
          <w:color w:val="222222"/>
          <w:sz w:val="28"/>
          <w:szCs w:val="28"/>
        </w:rPr>
        <w:t xml:space="preserve">. Allí se acordaron </w:t>
      </w:r>
      <w:r w:rsidR="000528E1" w:rsidRPr="000528E1">
        <w:rPr>
          <w:rFonts w:eastAsiaTheme="minorHAnsi"/>
          <w:sz w:val="28"/>
          <w:szCs w:val="28"/>
          <w:lang w:eastAsia="en-US"/>
        </w:rPr>
        <w:t xml:space="preserve">las reglas </w:t>
      </w:r>
      <w:r w:rsidR="00D03245">
        <w:rPr>
          <w:rFonts w:eastAsiaTheme="minorHAnsi"/>
          <w:sz w:val="28"/>
          <w:szCs w:val="28"/>
          <w:lang w:eastAsia="en-US"/>
        </w:rPr>
        <w:t>que prevalec</w:t>
      </w:r>
      <w:r w:rsidR="005F1E4B">
        <w:rPr>
          <w:rFonts w:eastAsiaTheme="minorHAnsi"/>
          <w:sz w:val="28"/>
          <w:szCs w:val="28"/>
          <w:lang w:eastAsia="en-US"/>
        </w:rPr>
        <w:t>erían</w:t>
      </w:r>
      <w:r w:rsidR="00D03245">
        <w:rPr>
          <w:rFonts w:eastAsiaTheme="minorHAnsi"/>
          <w:sz w:val="28"/>
          <w:szCs w:val="28"/>
          <w:lang w:eastAsia="en-US"/>
        </w:rPr>
        <w:t xml:space="preserve"> en </w:t>
      </w:r>
      <w:r w:rsidR="000528E1" w:rsidRPr="000528E1">
        <w:rPr>
          <w:rFonts w:eastAsiaTheme="minorHAnsi"/>
          <w:sz w:val="28"/>
          <w:szCs w:val="28"/>
          <w:lang w:eastAsia="en-US"/>
        </w:rPr>
        <w:t xml:space="preserve">las </w:t>
      </w:r>
      <w:r w:rsidR="00C07A70">
        <w:rPr>
          <w:rFonts w:eastAsiaTheme="minorHAnsi"/>
          <w:sz w:val="28"/>
          <w:szCs w:val="28"/>
          <w:lang w:eastAsia="en-US"/>
        </w:rPr>
        <w:t xml:space="preserve">futuras </w:t>
      </w:r>
      <w:r w:rsidR="000528E1" w:rsidRPr="000528E1">
        <w:rPr>
          <w:rFonts w:eastAsiaTheme="minorHAnsi"/>
          <w:sz w:val="28"/>
          <w:szCs w:val="28"/>
          <w:lang w:eastAsia="en-US"/>
        </w:rPr>
        <w:t>relaciones comerciales y financieras entre los países más industrializados del mundo</w:t>
      </w:r>
      <w:r w:rsidR="000D6774">
        <w:rPr>
          <w:rFonts w:eastAsiaTheme="minorHAnsi"/>
          <w:sz w:val="28"/>
          <w:szCs w:val="28"/>
          <w:lang w:eastAsia="en-US"/>
        </w:rPr>
        <w:t>,</w:t>
      </w:r>
      <w:r w:rsidR="00290156">
        <w:rPr>
          <w:rFonts w:eastAsiaTheme="minorHAnsi"/>
          <w:sz w:val="28"/>
          <w:szCs w:val="28"/>
          <w:lang w:eastAsia="en-US"/>
        </w:rPr>
        <w:t xml:space="preserve"> </w:t>
      </w:r>
      <w:r w:rsidR="0066143F">
        <w:rPr>
          <w:rFonts w:eastAsiaTheme="minorHAnsi"/>
          <w:sz w:val="28"/>
          <w:szCs w:val="28"/>
          <w:lang w:eastAsia="en-US"/>
        </w:rPr>
        <w:t xml:space="preserve">donde se decidió </w:t>
      </w:r>
      <w:r w:rsidR="00290156" w:rsidRPr="00290156">
        <w:rPr>
          <w:sz w:val="28"/>
          <w:szCs w:val="28"/>
        </w:rPr>
        <w:t xml:space="preserve">poner fin al </w:t>
      </w:r>
      <w:r w:rsidR="00290156" w:rsidRPr="00C56F41">
        <w:rPr>
          <w:b/>
          <w:sz w:val="28"/>
          <w:szCs w:val="28"/>
          <w:u w:val="single"/>
        </w:rPr>
        <w:t>proteccionismo</w:t>
      </w:r>
      <w:r w:rsidR="00C56F41">
        <w:rPr>
          <w:b/>
          <w:sz w:val="28"/>
          <w:szCs w:val="28"/>
          <w:u w:val="single"/>
        </w:rPr>
        <w:t xml:space="preserve"> nacionalista</w:t>
      </w:r>
      <w:r w:rsidR="00290156" w:rsidRPr="00290156">
        <w:rPr>
          <w:sz w:val="28"/>
          <w:szCs w:val="28"/>
        </w:rPr>
        <w:t xml:space="preserve"> </w:t>
      </w:r>
      <w:r w:rsidR="00290156">
        <w:rPr>
          <w:sz w:val="28"/>
          <w:szCs w:val="28"/>
        </w:rPr>
        <w:t xml:space="preserve">vigente durante </w:t>
      </w:r>
      <w:r w:rsidR="00290156" w:rsidRPr="00290156">
        <w:rPr>
          <w:sz w:val="28"/>
          <w:szCs w:val="28"/>
        </w:rPr>
        <w:t xml:space="preserve">el período 1914-1945, </w:t>
      </w:r>
      <w:r w:rsidR="00290156">
        <w:rPr>
          <w:sz w:val="28"/>
          <w:szCs w:val="28"/>
        </w:rPr>
        <w:t>do</w:t>
      </w:r>
      <w:r w:rsidR="00B622EB">
        <w:rPr>
          <w:sz w:val="28"/>
          <w:szCs w:val="28"/>
        </w:rPr>
        <w:t>c</w:t>
      </w:r>
      <w:r w:rsidR="00290156">
        <w:rPr>
          <w:sz w:val="28"/>
          <w:szCs w:val="28"/>
        </w:rPr>
        <w:t>t</w:t>
      </w:r>
      <w:r w:rsidR="00B622EB">
        <w:rPr>
          <w:sz w:val="28"/>
          <w:szCs w:val="28"/>
        </w:rPr>
        <w:t>r</w:t>
      </w:r>
      <w:r w:rsidR="00290156">
        <w:rPr>
          <w:sz w:val="28"/>
          <w:szCs w:val="28"/>
        </w:rPr>
        <w:t xml:space="preserve">ina a la que </w:t>
      </w:r>
      <w:r w:rsidR="00C56F41">
        <w:rPr>
          <w:sz w:val="28"/>
          <w:szCs w:val="28"/>
        </w:rPr>
        <w:t xml:space="preserve">en esa conferencia </w:t>
      </w:r>
      <w:r w:rsidR="00290156">
        <w:rPr>
          <w:sz w:val="28"/>
          <w:szCs w:val="28"/>
        </w:rPr>
        <w:t xml:space="preserve">se </w:t>
      </w:r>
      <w:r w:rsidR="00B622EB">
        <w:rPr>
          <w:sz w:val="28"/>
          <w:szCs w:val="28"/>
        </w:rPr>
        <w:t xml:space="preserve">le </w:t>
      </w:r>
      <w:r w:rsidR="00290156">
        <w:rPr>
          <w:sz w:val="28"/>
          <w:szCs w:val="28"/>
        </w:rPr>
        <w:t>atribuy</w:t>
      </w:r>
      <w:r w:rsidR="00B622EB">
        <w:rPr>
          <w:sz w:val="28"/>
          <w:szCs w:val="28"/>
        </w:rPr>
        <w:t xml:space="preserve">ó </w:t>
      </w:r>
      <w:r w:rsidR="00C56F41">
        <w:rPr>
          <w:sz w:val="28"/>
          <w:szCs w:val="28"/>
        </w:rPr>
        <w:t xml:space="preserve">ser </w:t>
      </w:r>
      <w:r w:rsidR="00B622EB">
        <w:rPr>
          <w:sz w:val="28"/>
          <w:szCs w:val="28"/>
        </w:rPr>
        <w:t xml:space="preserve">la causa de </w:t>
      </w:r>
      <w:r w:rsidR="00C61360">
        <w:rPr>
          <w:sz w:val="28"/>
          <w:szCs w:val="28"/>
        </w:rPr>
        <w:t xml:space="preserve">los dos grandes </w:t>
      </w:r>
      <w:r w:rsidR="00B622EB">
        <w:rPr>
          <w:sz w:val="28"/>
          <w:szCs w:val="28"/>
        </w:rPr>
        <w:t>conflictos bélicos</w:t>
      </w:r>
      <w:r w:rsidR="00C61360">
        <w:rPr>
          <w:sz w:val="28"/>
          <w:szCs w:val="28"/>
        </w:rPr>
        <w:t xml:space="preserve"> mundiales</w:t>
      </w:r>
      <w:r w:rsidR="00B622EB">
        <w:rPr>
          <w:sz w:val="28"/>
          <w:szCs w:val="28"/>
        </w:rPr>
        <w:t xml:space="preserve">. </w:t>
      </w:r>
      <w:r w:rsidR="006005C2">
        <w:rPr>
          <w:sz w:val="28"/>
          <w:szCs w:val="28"/>
        </w:rPr>
        <w:t>Y p</w:t>
      </w:r>
      <w:r w:rsidR="00B622EB">
        <w:rPr>
          <w:sz w:val="28"/>
          <w:szCs w:val="28"/>
        </w:rPr>
        <w:t xml:space="preserve">ara tales </w:t>
      </w:r>
      <w:r w:rsidR="006005C2">
        <w:rPr>
          <w:sz w:val="28"/>
          <w:szCs w:val="28"/>
        </w:rPr>
        <w:t xml:space="preserve">supuestos </w:t>
      </w:r>
      <w:r w:rsidR="00B622EB">
        <w:rPr>
          <w:sz w:val="28"/>
          <w:szCs w:val="28"/>
        </w:rPr>
        <w:t xml:space="preserve">fines de propender a </w:t>
      </w:r>
      <w:r w:rsidR="00B622EB" w:rsidRPr="005F1E4B">
        <w:rPr>
          <w:b/>
          <w:sz w:val="28"/>
          <w:szCs w:val="28"/>
          <w:u w:val="single"/>
        </w:rPr>
        <w:t xml:space="preserve">la paz </w:t>
      </w:r>
      <w:r w:rsidR="00C61360">
        <w:rPr>
          <w:b/>
          <w:sz w:val="28"/>
          <w:szCs w:val="28"/>
          <w:u w:val="single"/>
        </w:rPr>
        <w:t xml:space="preserve">duradera </w:t>
      </w:r>
      <w:r w:rsidR="00B622EB" w:rsidRPr="005F1E4B">
        <w:rPr>
          <w:b/>
          <w:sz w:val="28"/>
          <w:szCs w:val="28"/>
          <w:u w:val="single"/>
        </w:rPr>
        <w:t>en el Mundo</w:t>
      </w:r>
      <w:r w:rsidR="00B622EB">
        <w:rPr>
          <w:sz w:val="28"/>
          <w:szCs w:val="28"/>
        </w:rPr>
        <w:t>, se consideró necesario implantar una política librecambista</w:t>
      </w:r>
      <w:r w:rsidR="00C56F41">
        <w:rPr>
          <w:sz w:val="28"/>
          <w:szCs w:val="28"/>
        </w:rPr>
        <w:t xml:space="preserve"> o de </w:t>
      </w:r>
      <w:r w:rsidR="00C56F41" w:rsidRPr="00D03245">
        <w:rPr>
          <w:b/>
          <w:sz w:val="28"/>
          <w:szCs w:val="28"/>
          <w:u w:val="single"/>
        </w:rPr>
        <w:t>libre mercado</w:t>
      </w:r>
      <w:r w:rsidR="009370A3">
        <w:rPr>
          <w:sz w:val="28"/>
          <w:szCs w:val="28"/>
        </w:rPr>
        <w:t xml:space="preserve">, tal como fue concebida por los economistas clásicos en el Siglo XVIII. </w:t>
      </w:r>
      <w:r w:rsidR="006005C2">
        <w:rPr>
          <w:sz w:val="28"/>
          <w:szCs w:val="28"/>
        </w:rPr>
        <w:t xml:space="preserve">Así fue como </w:t>
      </w:r>
      <w:r w:rsidR="00290156">
        <w:rPr>
          <w:rFonts w:eastAsiaTheme="minorHAnsi"/>
          <w:sz w:val="28"/>
          <w:szCs w:val="28"/>
          <w:lang w:eastAsia="en-US"/>
        </w:rPr>
        <w:t xml:space="preserve">se </w:t>
      </w:r>
      <w:r w:rsidR="000528E1" w:rsidRPr="000528E1">
        <w:rPr>
          <w:rFonts w:eastAsiaTheme="minorHAnsi"/>
          <w:sz w:val="28"/>
          <w:szCs w:val="28"/>
          <w:lang w:eastAsia="en-US"/>
        </w:rPr>
        <w:t>cre</w:t>
      </w:r>
      <w:r w:rsidR="00290156">
        <w:rPr>
          <w:rFonts w:eastAsiaTheme="minorHAnsi"/>
          <w:sz w:val="28"/>
          <w:szCs w:val="28"/>
          <w:lang w:eastAsia="en-US"/>
        </w:rPr>
        <w:t xml:space="preserve">ó </w:t>
      </w:r>
      <w:r w:rsidR="000528E1" w:rsidRPr="000528E1">
        <w:rPr>
          <w:rFonts w:eastAsiaTheme="minorHAnsi"/>
          <w:sz w:val="28"/>
          <w:szCs w:val="28"/>
          <w:lang w:eastAsia="en-US"/>
        </w:rPr>
        <w:t xml:space="preserve">el </w:t>
      </w:r>
      <w:hyperlink r:id="rId22" w:tooltip="Banco Mundial" w:history="1">
        <w:r w:rsidR="000528E1" w:rsidRPr="006005C2">
          <w:rPr>
            <w:rFonts w:eastAsiaTheme="minorHAnsi"/>
            <w:b/>
            <w:color w:val="0000FF"/>
            <w:sz w:val="28"/>
            <w:szCs w:val="28"/>
            <w:u w:val="single"/>
            <w:lang w:eastAsia="en-US"/>
          </w:rPr>
          <w:t>Banco Mundial</w:t>
        </w:r>
      </w:hyperlink>
      <w:r w:rsidR="000528E1" w:rsidRPr="006005C2">
        <w:rPr>
          <w:rFonts w:eastAsiaTheme="minorHAnsi"/>
          <w:b/>
          <w:sz w:val="28"/>
          <w:szCs w:val="28"/>
          <w:lang w:eastAsia="en-US"/>
        </w:rPr>
        <w:t xml:space="preserve"> </w:t>
      </w:r>
      <w:r w:rsidR="000528E1" w:rsidRPr="000528E1">
        <w:rPr>
          <w:rFonts w:eastAsiaTheme="minorHAnsi"/>
          <w:sz w:val="28"/>
          <w:szCs w:val="28"/>
          <w:lang w:eastAsia="en-US"/>
        </w:rPr>
        <w:t xml:space="preserve">y el </w:t>
      </w:r>
      <w:hyperlink r:id="rId23" w:tooltip="Fondo Monetario Internacional" w:history="1">
        <w:r w:rsidR="000528E1" w:rsidRPr="006005C2">
          <w:rPr>
            <w:rFonts w:eastAsiaTheme="minorHAnsi"/>
            <w:b/>
            <w:color w:val="0000FF"/>
            <w:sz w:val="28"/>
            <w:szCs w:val="28"/>
            <w:u w:val="single"/>
            <w:lang w:eastAsia="en-US"/>
          </w:rPr>
          <w:t>Fondo Monetario Internacional</w:t>
        </w:r>
      </w:hyperlink>
      <w:r w:rsidR="00290156">
        <w:rPr>
          <w:rFonts w:eastAsiaTheme="minorHAnsi"/>
          <w:sz w:val="28"/>
          <w:szCs w:val="28"/>
          <w:lang w:eastAsia="en-US"/>
        </w:rPr>
        <w:t xml:space="preserve">, en el contexto de una doctrina económica </w:t>
      </w:r>
      <w:r w:rsidR="009370A3" w:rsidRPr="009370A3">
        <w:rPr>
          <w:rFonts w:eastAsiaTheme="minorHAnsi"/>
          <w:b/>
          <w:sz w:val="28"/>
          <w:szCs w:val="28"/>
          <w:u w:val="single"/>
          <w:lang w:eastAsia="en-US"/>
        </w:rPr>
        <w:t>ultra</w:t>
      </w:r>
      <w:r w:rsidR="00290156" w:rsidRPr="009370A3">
        <w:rPr>
          <w:rFonts w:eastAsiaTheme="minorHAnsi"/>
          <w:b/>
          <w:sz w:val="28"/>
          <w:szCs w:val="28"/>
          <w:u w:val="single"/>
          <w:lang w:eastAsia="en-US"/>
        </w:rPr>
        <w:t>li</w:t>
      </w:r>
      <w:r w:rsidR="00290156" w:rsidRPr="0010728E">
        <w:rPr>
          <w:rFonts w:eastAsiaTheme="minorHAnsi"/>
          <w:b/>
          <w:sz w:val="28"/>
          <w:szCs w:val="28"/>
          <w:u w:val="single"/>
          <w:lang w:eastAsia="en-US"/>
        </w:rPr>
        <w:t>beral</w:t>
      </w:r>
      <w:r w:rsidR="006005C2">
        <w:rPr>
          <w:rFonts w:eastAsiaTheme="minorHAnsi"/>
          <w:sz w:val="28"/>
          <w:szCs w:val="28"/>
          <w:lang w:eastAsia="en-US"/>
        </w:rPr>
        <w:t xml:space="preserve">, que </w:t>
      </w:r>
      <w:r w:rsidR="00123E18">
        <w:rPr>
          <w:rFonts w:eastAsiaTheme="minorHAnsi"/>
          <w:sz w:val="28"/>
          <w:szCs w:val="28"/>
          <w:lang w:eastAsia="en-US"/>
        </w:rPr>
        <w:t xml:space="preserve">no solo </w:t>
      </w:r>
      <w:r w:rsidR="006005C2">
        <w:rPr>
          <w:rFonts w:eastAsiaTheme="minorHAnsi"/>
          <w:sz w:val="28"/>
          <w:szCs w:val="28"/>
          <w:lang w:eastAsia="en-US"/>
        </w:rPr>
        <w:t xml:space="preserve">adoptó </w:t>
      </w:r>
      <w:r w:rsidR="000B10B1">
        <w:rPr>
          <w:rFonts w:eastAsiaTheme="minorHAnsi"/>
          <w:sz w:val="28"/>
          <w:szCs w:val="28"/>
          <w:lang w:eastAsia="en-US"/>
        </w:rPr>
        <w:t>a</w:t>
      </w:r>
      <w:r w:rsidR="006005C2">
        <w:rPr>
          <w:rFonts w:eastAsiaTheme="minorHAnsi"/>
          <w:sz w:val="28"/>
          <w:szCs w:val="28"/>
          <w:lang w:eastAsia="en-US"/>
        </w:rPr>
        <w:t xml:space="preserve">l dólar como </w:t>
      </w:r>
      <w:r w:rsidR="00123E18">
        <w:rPr>
          <w:rFonts w:eastAsiaTheme="minorHAnsi"/>
          <w:sz w:val="28"/>
          <w:szCs w:val="28"/>
          <w:lang w:eastAsia="en-US"/>
        </w:rPr>
        <w:t xml:space="preserve">instrumento </w:t>
      </w:r>
      <w:r w:rsidR="006005C2">
        <w:rPr>
          <w:rFonts w:eastAsiaTheme="minorHAnsi"/>
          <w:sz w:val="28"/>
          <w:szCs w:val="28"/>
          <w:lang w:eastAsia="en-US"/>
        </w:rPr>
        <w:t xml:space="preserve">de referencia </w:t>
      </w:r>
      <w:r w:rsidR="00123E18">
        <w:rPr>
          <w:rFonts w:eastAsiaTheme="minorHAnsi"/>
          <w:sz w:val="28"/>
          <w:szCs w:val="28"/>
          <w:lang w:eastAsia="en-US"/>
        </w:rPr>
        <w:t>en</w:t>
      </w:r>
      <w:r w:rsidR="006005C2">
        <w:rPr>
          <w:rFonts w:eastAsiaTheme="minorHAnsi"/>
          <w:sz w:val="28"/>
          <w:szCs w:val="28"/>
          <w:lang w:eastAsia="en-US"/>
        </w:rPr>
        <w:t xml:space="preserve"> los intercambios internacionales</w:t>
      </w:r>
      <w:r w:rsidR="00123E18">
        <w:rPr>
          <w:rFonts w:eastAsiaTheme="minorHAnsi"/>
          <w:sz w:val="28"/>
          <w:szCs w:val="28"/>
          <w:lang w:eastAsia="en-US"/>
        </w:rPr>
        <w:t xml:space="preserve">, sino que suplantó a la Libra inglesa como </w:t>
      </w:r>
      <w:r w:rsidR="00123E18" w:rsidRPr="00013A2D">
        <w:rPr>
          <w:rFonts w:eastAsiaTheme="minorHAnsi"/>
          <w:b/>
          <w:sz w:val="28"/>
          <w:szCs w:val="28"/>
          <w:u w:val="single"/>
          <w:lang w:eastAsia="en-US"/>
        </w:rPr>
        <w:t xml:space="preserve">moneda de reserva </w:t>
      </w:r>
      <w:r w:rsidR="000B10B1" w:rsidRPr="00013A2D">
        <w:rPr>
          <w:rFonts w:eastAsiaTheme="minorHAnsi"/>
          <w:b/>
          <w:sz w:val="28"/>
          <w:szCs w:val="28"/>
          <w:u w:val="single"/>
          <w:lang w:eastAsia="en-US"/>
        </w:rPr>
        <w:t>mundial</w:t>
      </w:r>
      <w:r w:rsidR="000B10B1">
        <w:rPr>
          <w:rFonts w:eastAsiaTheme="minorHAnsi"/>
          <w:sz w:val="28"/>
          <w:szCs w:val="28"/>
          <w:lang w:eastAsia="en-US"/>
        </w:rPr>
        <w:t xml:space="preserve"> que lo había sido desde el siglo</w:t>
      </w:r>
      <w:r w:rsidR="00013A2D">
        <w:rPr>
          <w:rFonts w:eastAsiaTheme="minorHAnsi"/>
          <w:sz w:val="28"/>
          <w:szCs w:val="28"/>
          <w:lang w:eastAsia="en-US"/>
        </w:rPr>
        <w:t xml:space="preserve"> XIX</w:t>
      </w:r>
      <w:r w:rsidR="00C61360">
        <w:rPr>
          <w:rFonts w:eastAsiaTheme="minorHAnsi"/>
          <w:sz w:val="28"/>
          <w:szCs w:val="28"/>
          <w:lang w:eastAsia="en-US"/>
        </w:rPr>
        <w:t xml:space="preserve">. Se aceptó el dólar </w:t>
      </w:r>
      <w:r w:rsidR="00013A2D">
        <w:rPr>
          <w:rFonts w:eastAsiaTheme="minorHAnsi"/>
          <w:sz w:val="28"/>
          <w:szCs w:val="28"/>
          <w:lang w:eastAsia="en-US"/>
        </w:rPr>
        <w:t xml:space="preserve">como garantía de </w:t>
      </w:r>
      <w:r w:rsidR="000B10B1" w:rsidRPr="000B10B1">
        <w:rPr>
          <w:rFonts w:eastAsiaTheme="minorHAnsi"/>
          <w:b/>
          <w:sz w:val="28"/>
          <w:szCs w:val="28"/>
          <w:u w:val="single"/>
          <w:lang w:eastAsia="en-US"/>
        </w:rPr>
        <w:t>estabilidad</w:t>
      </w:r>
      <w:r w:rsidR="000B10B1">
        <w:rPr>
          <w:rFonts w:eastAsiaTheme="minorHAnsi"/>
          <w:sz w:val="28"/>
          <w:szCs w:val="28"/>
          <w:lang w:eastAsia="en-US"/>
        </w:rPr>
        <w:t xml:space="preserve"> </w:t>
      </w:r>
      <w:r w:rsidR="00013A2D">
        <w:rPr>
          <w:rFonts w:eastAsiaTheme="minorHAnsi"/>
          <w:sz w:val="28"/>
          <w:szCs w:val="28"/>
          <w:lang w:eastAsia="en-US"/>
        </w:rPr>
        <w:t xml:space="preserve">en </w:t>
      </w:r>
      <w:r w:rsidR="000B10B1">
        <w:rPr>
          <w:rFonts w:eastAsiaTheme="minorHAnsi"/>
          <w:sz w:val="28"/>
          <w:szCs w:val="28"/>
          <w:lang w:eastAsia="en-US"/>
        </w:rPr>
        <w:t xml:space="preserve">los intercambios, es decir, que cada dólar estuviera </w:t>
      </w:r>
      <w:r w:rsidR="000B10B1" w:rsidRPr="000B10B1">
        <w:rPr>
          <w:rFonts w:eastAsiaTheme="minorHAnsi"/>
          <w:b/>
          <w:sz w:val="28"/>
          <w:szCs w:val="28"/>
          <w:u w:val="single"/>
          <w:lang w:eastAsia="en-US"/>
        </w:rPr>
        <w:t>permanentemente respaldado</w:t>
      </w:r>
      <w:r w:rsidR="000B10B1">
        <w:rPr>
          <w:rFonts w:eastAsiaTheme="minorHAnsi"/>
          <w:sz w:val="28"/>
          <w:szCs w:val="28"/>
          <w:lang w:eastAsia="en-US"/>
        </w:rPr>
        <w:t xml:space="preserve"> por una cantidad nominal equivalente en oro contante y sonante</w:t>
      </w:r>
      <w:r w:rsidR="006005C2">
        <w:rPr>
          <w:rFonts w:eastAsiaTheme="minorHAnsi"/>
          <w:sz w:val="28"/>
          <w:szCs w:val="28"/>
          <w:lang w:eastAsia="en-US"/>
        </w:rPr>
        <w:t>.</w:t>
      </w:r>
      <w:r w:rsidR="00013A2D">
        <w:rPr>
          <w:rFonts w:eastAsiaTheme="minorHAnsi"/>
          <w:sz w:val="28"/>
          <w:szCs w:val="28"/>
          <w:lang w:eastAsia="en-US"/>
        </w:rPr>
        <w:t xml:space="preserve"> Desde ese momento, </w:t>
      </w:r>
      <w:r w:rsidR="00344D66">
        <w:rPr>
          <w:rFonts w:eastAsiaTheme="minorHAnsi"/>
          <w:sz w:val="28"/>
          <w:szCs w:val="28"/>
          <w:lang w:eastAsia="en-US"/>
        </w:rPr>
        <w:t>los</w:t>
      </w:r>
      <w:r w:rsidR="00013A2D">
        <w:rPr>
          <w:rFonts w:eastAsiaTheme="minorHAnsi"/>
          <w:sz w:val="28"/>
          <w:szCs w:val="28"/>
          <w:lang w:eastAsia="en-US"/>
        </w:rPr>
        <w:t xml:space="preserve"> dólares </w:t>
      </w:r>
      <w:r w:rsidR="00344D66">
        <w:rPr>
          <w:rFonts w:eastAsiaTheme="minorHAnsi"/>
          <w:sz w:val="28"/>
          <w:szCs w:val="28"/>
          <w:lang w:eastAsia="en-US"/>
        </w:rPr>
        <w:t>pudieron ser cambiados</w:t>
      </w:r>
      <w:r w:rsidR="00013A2D">
        <w:rPr>
          <w:rFonts w:eastAsiaTheme="minorHAnsi"/>
          <w:sz w:val="28"/>
          <w:szCs w:val="28"/>
          <w:lang w:eastAsia="en-US"/>
        </w:rPr>
        <w:t xml:space="preserve"> por </w:t>
      </w:r>
      <w:r w:rsidR="00344D66">
        <w:rPr>
          <w:rFonts w:eastAsiaTheme="minorHAnsi"/>
          <w:sz w:val="28"/>
          <w:szCs w:val="28"/>
          <w:lang w:eastAsia="en-US"/>
        </w:rPr>
        <w:t xml:space="preserve">oro, a razón de </w:t>
      </w:r>
      <w:r w:rsidR="00013A2D">
        <w:rPr>
          <w:rFonts w:eastAsiaTheme="minorHAnsi"/>
          <w:sz w:val="28"/>
          <w:szCs w:val="28"/>
          <w:lang w:eastAsia="en-US"/>
        </w:rPr>
        <w:t xml:space="preserve">una onza </w:t>
      </w:r>
      <w:r w:rsidR="00344D66">
        <w:rPr>
          <w:rFonts w:eastAsiaTheme="minorHAnsi"/>
          <w:sz w:val="28"/>
          <w:szCs w:val="28"/>
          <w:lang w:eastAsia="en-US"/>
        </w:rPr>
        <w:t xml:space="preserve">por cada 35 dólares. </w:t>
      </w:r>
    </w:p>
    <w:p w:rsidR="00572F5B" w:rsidRDefault="00D03245" w:rsidP="00572F5B">
      <w:pPr>
        <w:spacing w:before="100" w:beforeAutospacing="1" w:after="100" w:afterAutospacing="1" w:line="240" w:lineRule="auto"/>
        <w:jc w:val="both"/>
        <w:rPr>
          <w:rFonts w:ascii="Times New Roman" w:hAnsi="Times New Roman" w:cs="Times New Roman"/>
          <w:sz w:val="28"/>
          <w:szCs w:val="28"/>
        </w:rPr>
      </w:pPr>
      <w:r>
        <w:rPr>
          <w:sz w:val="28"/>
          <w:szCs w:val="28"/>
        </w:rPr>
        <w:t xml:space="preserve"> </w:t>
      </w:r>
      <w:r w:rsidR="00946CA9">
        <w:rPr>
          <w:sz w:val="28"/>
          <w:szCs w:val="28"/>
        </w:rPr>
        <w:tab/>
      </w:r>
      <w:r w:rsidR="00946CA9" w:rsidRPr="002A3B20">
        <w:rPr>
          <w:rFonts w:ascii="Times New Roman" w:hAnsi="Times New Roman" w:cs="Times New Roman"/>
          <w:sz w:val="28"/>
          <w:szCs w:val="28"/>
        </w:rPr>
        <w:t xml:space="preserve">Pero hete aquí, que la historia de la </w:t>
      </w:r>
      <w:r w:rsidR="00D249D2">
        <w:rPr>
          <w:rFonts w:ascii="Times New Roman" w:hAnsi="Times New Roman" w:cs="Times New Roman"/>
          <w:sz w:val="28"/>
          <w:szCs w:val="28"/>
        </w:rPr>
        <w:t xml:space="preserve">lucha de clases </w:t>
      </w:r>
      <w:r w:rsidR="00946CA9" w:rsidRPr="002A3B20">
        <w:rPr>
          <w:rFonts w:ascii="Times New Roman" w:hAnsi="Times New Roman" w:cs="Times New Roman"/>
          <w:sz w:val="28"/>
          <w:szCs w:val="28"/>
        </w:rPr>
        <w:t>metió a la burguesía norteamericana en una guerra</w:t>
      </w:r>
      <w:r w:rsidR="00127E21">
        <w:rPr>
          <w:rFonts w:ascii="Times New Roman" w:hAnsi="Times New Roman" w:cs="Times New Roman"/>
          <w:sz w:val="28"/>
          <w:szCs w:val="28"/>
        </w:rPr>
        <w:t xml:space="preserve"> que se prolongó entre 1959 y 1975</w:t>
      </w:r>
      <w:r w:rsidR="00CF178A" w:rsidRPr="002A3B20">
        <w:rPr>
          <w:rFonts w:ascii="Times New Roman" w:hAnsi="Times New Roman" w:cs="Times New Roman"/>
          <w:sz w:val="28"/>
          <w:szCs w:val="28"/>
        </w:rPr>
        <w:t>,</w:t>
      </w:r>
      <w:r w:rsidR="00946CA9" w:rsidRPr="002A3B20">
        <w:rPr>
          <w:rFonts w:ascii="Times New Roman" w:hAnsi="Times New Roman" w:cs="Times New Roman"/>
          <w:sz w:val="28"/>
          <w:szCs w:val="28"/>
        </w:rPr>
        <w:t xml:space="preserve"> </w:t>
      </w:r>
      <w:r w:rsidR="00127E21">
        <w:rPr>
          <w:rFonts w:ascii="Times New Roman" w:hAnsi="Times New Roman" w:cs="Times New Roman"/>
          <w:sz w:val="28"/>
          <w:szCs w:val="28"/>
        </w:rPr>
        <w:t xml:space="preserve">y </w:t>
      </w:r>
      <w:r w:rsidR="00946CA9" w:rsidRPr="002A3B20">
        <w:rPr>
          <w:rFonts w:ascii="Times New Roman" w:hAnsi="Times New Roman" w:cs="Times New Roman"/>
          <w:sz w:val="28"/>
          <w:szCs w:val="28"/>
        </w:rPr>
        <w:t xml:space="preserve">estuvo en </w:t>
      </w:r>
      <w:r w:rsidR="00946CA9" w:rsidRPr="00127E21">
        <w:rPr>
          <w:rFonts w:ascii="Times New Roman" w:hAnsi="Times New Roman" w:cs="Times New Roman"/>
          <w:b/>
          <w:sz w:val="28"/>
          <w:szCs w:val="28"/>
          <w:u w:val="single"/>
        </w:rPr>
        <w:t>el origen</w:t>
      </w:r>
      <w:r w:rsidR="00946CA9" w:rsidRPr="002A3B20">
        <w:rPr>
          <w:rFonts w:ascii="Times New Roman" w:hAnsi="Times New Roman" w:cs="Times New Roman"/>
          <w:sz w:val="28"/>
          <w:szCs w:val="28"/>
        </w:rPr>
        <w:t xml:space="preserve"> de su propia </w:t>
      </w:r>
      <w:r w:rsidR="00946CA9" w:rsidRPr="00127E21">
        <w:rPr>
          <w:rFonts w:ascii="Times New Roman" w:hAnsi="Times New Roman" w:cs="Times New Roman"/>
          <w:b/>
          <w:sz w:val="28"/>
          <w:szCs w:val="28"/>
          <w:u w:val="single"/>
        </w:rPr>
        <w:t>decadencia</w:t>
      </w:r>
      <w:r w:rsidR="00127E21">
        <w:rPr>
          <w:rFonts w:ascii="Times New Roman" w:hAnsi="Times New Roman" w:cs="Times New Roman"/>
          <w:sz w:val="28"/>
          <w:szCs w:val="28"/>
        </w:rPr>
        <w:t xml:space="preserve">. </w:t>
      </w:r>
      <w:r w:rsidR="00946CA9" w:rsidRPr="002A3B20">
        <w:rPr>
          <w:rFonts w:ascii="Times New Roman" w:hAnsi="Times New Roman" w:cs="Times New Roman"/>
          <w:sz w:val="28"/>
          <w:szCs w:val="28"/>
        </w:rPr>
        <w:t xml:space="preserve">Nos referimos a su decisión de intervenir militarmente en </w:t>
      </w:r>
      <w:r w:rsidR="00E40E1A" w:rsidRPr="002A3B20">
        <w:rPr>
          <w:rFonts w:ascii="Times New Roman" w:hAnsi="Times New Roman" w:cs="Times New Roman"/>
          <w:sz w:val="28"/>
          <w:szCs w:val="28"/>
        </w:rPr>
        <w:t xml:space="preserve">los asuntos del pueblo </w:t>
      </w:r>
      <w:r w:rsidR="00946CA9" w:rsidRPr="002A3B20">
        <w:rPr>
          <w:rFonts w:ascii="Times New Roman" w:hAnsi="Times New Roman" w:cs="Times New Roman"/>
          <w:sz w:val="28"/>
          <w:szCs w:val="28"/>
        </w:rPr>
        <w:t>Vietnam</w:t>
      </w:r>
      <w:r w:rsidR="00E40E1A" w:rsidRPr="002A3B20">
        <w:rPr>
          <w:rFonts w:ascii="Times New Roman" w:hAnsi="Times New Roman" w:cs="Times New Roman"/>
          <w:sz w:val="28"/>
          <w:szCs w:val="28"/>
        </w:rPr>
        <w:t>ita</w:t>
      </w:r>
      <w:r w:rsidR="00946CA9" w:rsidRPr="002A3B20">
        <w:rPr>
          <w:rFonts w:ascii="Times New Roman" w:hAnsi="Times New Roman" w:cs="Times New Roman"/>
          <w:sz w:val="28"/>
          <w:szCs w:val="28"/>
        </w:rPr>
        <w:t xml:space="preserve">, </w:t>
      </w:r>
      <w:r w:rsidR="00E40E1A" w:rsidRPr="002A3B20">
        <w:rPr>
          <w:rFonts w:ascii="Times New Roman" w:hAnsi="Times New Roman" w:cs="Times New Roman"/>
          <w:sz w:val="28"/>
          <w:szCs w:val="28"/>
        </w:rPr>
        <w:t>cuando después de liberarse del colonialismo francés y resistirse a las asechanzas de China, intentó unificarse para vivir en un régimen socialista</w:t>
      </w:r>
      <w:r w:rsidR="00572F5B">
        <w:rPr>
          <w:rFonts w:ascii="Times New Roman" w:hAnsi="Times New Roman" w:cs="Times New Roman"/>
          <w:sz w:val="28"/>
          <w:szCs w:val="28"/>
        </w:rPr>
        <w:t xml:space="preserve"> </w:t>
      </w:r>
      <w:r w:rsidR="005F1E4B">
        <w:rPr>
          <w:rFonts w:ascii="Times New Roman" w:hAnsi="Times New Roman" w:cs="Times New Roman"/>
          <w:sz w:val="28"/>
          <w:szCs w:val="28"/>
        </w:rPr>
        <w:t xml:space="preserve">burocrático </w:t>
      </w:r>
      <w:r w:rsidR="00572F5B">
        <w:rPr>
          <w:rFonts w:ascii="Times New Roman" w:hAnsi="Times New Roman" w:cs="Times New Roman"/>
          <w:sz w:val="28"/>
          <w:szCs w:val="28"/>
        </w:rPr>
        <w:t>degenerado</w:t>
      </w:r>
      <w:r w:rsidR="00E40E1A" w:rsidRPr="002A3B20">
        <w:rPr>
          <w:rFonts w:ascii="Times New Roman" w:hAnsi="Times New Roman" w:cs="Times New Roman"/>
          <w:sz w:val="28"/>
          <w:szCs w:val="28"/>
        </w:rPr>
        <w:t xml:space="preserve">, </w:t>
      </w:r>
      <w:r w:rsidR="005F1E4B">
        <w:rPr>
          <w:rFonts w:ascii="Times New Roman" w:hAnsi="Times New Roman" w:cs="Times New Roman"/>
          <w:sz w:val="28"/>
          <w:szCs w:val="28"/>
        </w:rPr>
        <w:t>apoyado</w:t>
      </w:r>
      <w:r w:rsidR="00E40E1A" w:rsidRPr="002A3B20">
        <w:rPr>
          <w:rFonts w:ascii="Times New Roman" w:hAnsi="Times New Roman" w:cs="Times New Roman"/>
          <w:sz w:val="28"/>
          <w:szCs w:val="28"/>
        </w:rPr>
        <w:t xml:space="preserve"> por la ex URSS.</w:t>
      </w:r>
      <w:r w:rsidR="00CF178A" w:rsidRPr="002A3B20">
        <w:rPr>
          <w:rFonts w:ascii="Times New Roman" w:hAnsi="Times New Roman" w:cs="Times New Roman"/>
          <w:sz w:val="28"/>
          <w:szCs w:val="28"/>
        </w:rPr>
        <w:t xml:space="preserve"> Como resultado de esa injerencia militar de los EE.UU., </w:t>
      </w:r>
      <w:r w:rsidR="00DA49F3">
        <w:rPr>
          <w:rFonts w:ascii="Times New Roman" w:hAnsi="Times New Roman" w:cs="Times New Roman"/>
          <w:sz w:val="28"/>
          <w:szCs w:val="28"/>
        </w:rPr>
        <w:t xml:space="preserve">murieron </w:t>
      </w:r>
      <w:r w:rsidR="004673F6">
        <w:rPr>
          <w:rFonts w:ascii="Times New Roman" w:hAnsi="Times New Roman" w:cs="Times New Roman"/>
          <w:sz w:val="28"/>
          <w:szCs w:val="28"/>
        </w:rPr>
        <w:t xml:space="preserve">en esa guerra </w:t>
      </w:r>
      <w:r w:rsidR="00DA49F3">
        <w:rPr>
          <w:rFonts w:ascii="Times New Roman" w:hAnsi="Times New Roman" w:cs="Times New Roman"/>
          <w:sz w:val="28"/>
          <w:szCs w:val="28"/>
        </w:rPr>
        <w:t>entre dos y seis millones de personas</w:t>
      </w:r>
      <w:r w:rsidR="00127E21">
        <w:rPr>
          <w:rFonts w:ascii="Times New Roman" w:hAnsi="Times New Roman" w:cs="Times New Roman"/>
          <w:sz w:val="28"/>
          <w:szCs w:val="28"/>
        </w:rPr>
        <w:t>, de ellas 58.000 norteamericanas</w:t>
      </w:r>
      <w:r w:rsidR="00DA49F3">
        <w:rPr>
          <w:rFonts w:ascii="Times New Roman" w:hAnsi="Times New Roman" w:cs="Times New Roman"/>
          <w:sz w:val="28"/>
          <w:szCs w:val="28"/>
        </w:rPr>
        <w:t xml:space="preserve">. </w:t>
      </w:r>
      <w:r w:rsidR="00CF178A" w:rsidRPr="002A3B20">
        <w:rPr>
          <w:rFonts w:ascii="Times New Roman" w:hAnsi="Times New Roman" w:cs="Times New Roman"/>
          <w:sz w:val="28"/>
          <w:szCs w:val="28"/>
        </w:rPr>
        <w:t>Vietnam del norte perdió</w:t>
      </w:r>
      <w:r w:rsidR="00127E21">
        <w:rPr>
          <w:rFonts w:ascii="Times New Roman" w:hAnsi="Times New Roman" w:cs="Times New Roman"/>
          <w:sz w:val="28"/>
          <w:szCs w:val="28"/>
        </w:rPr>
        <w:t>, además,</w:t>
      </w:r>
      <w:r w:rsidR="00CF178A" w:rsidRPr="002A3B20">
        <w:rPr>
          <w:rFonts w:ascii="Times New Roman" w:hAnsi="Times New Roman" w:cs="Times New Roman"/>
          <w:sz w:val="28"/>
          <w:szCs w:val="28"/>
        </w:rPr>
        <w:t xml:space="preserve"> el 70% de su infrae</w:t>
      </w:r>
      <w:r w:rsidR="007F6882" w:rsidRPr="002A3B20">
        <w:rPr>
          <w:rFonts w:ascii="Times New Roman" w:hAnsi="Times New Roman" w:cs="Times New Roman"/>
          <w:sz w:val="28"/>
          <w:szCs w:val="28"/>
        </w:rPr>
        <w:t>s</w:t>
      </w:r>
      <w:r w:rsidR="00CF178A" w:rsidRPr="002A3B20">
        <w:rPr>
          <w:rFonts w:ascii="Times New Roman" w:hAnsi="Times New Roman" w:cs="Times New Roman"/>
          <w:sz w:val="28"/>
          <w:szCs w:val="28"/>
        </w:rPr>
        <w:t>tructura industrial</w:t>
      </w:r>
      <w:r w:rsidR="007F6882" w:rsidRPr="002A3B20">
        <w:rPr>
          <w:rFonts w:ascii="Times New Roman" w:hAnsi="Times New Roman" w:cs="Times New Roman"/>
          <w:sz w:val="28"/>
          <w:szCs w:val="28"/>
        </w:rPr>
        <w:t xml:space="preserve"> y de transportes</w:t>
      </w:r>
      <w:r w:rsidR="00A81DF0">
        <w:rPr>
          <w:rFonts w:ascii="Times New Roman" w:hAnsi="Times New Roman" w:cs="Times New Roman"/>
          <w:sz w:val="28"/>
          <w:szCs w:val="28"/>
        </w:rPr>
        <w:t xml:space="preserve">: </w:t>
      </w:r>
      <w:r w:rsidR="00572F5B">
        <w:rPr>
          <w:rFonts w:ascii="Times New Roman" w:hAnsi="Times New Roman" w:cs="Times New Roman"/>
          <w:sz w:val="28"/>
          <w:szCs w:val="28"/>
        </w:rPr>
        <w:t>la destrucción de puentes, carreteras</w:t>
      </w:r>
      <w:r w:rsidR="00E4689A">
        <w:rPr>
          <w:rFonts w:ascii="Times New Roman" w:hAnsi="Times New Roman" w:cs="Times New Roman"/>
          <w:sz w:val="28"/>
          <w:szCs w:val="28"/>
        </w:rPr>
        <w:t xml:space="preserve"> y</w:t>
      </w:r>
      <w:r w:rsidR="00572F5B">
        <w:rPr>
          <w:rFonts w:ascii="Times New Roman" w:hAnsi="Times New Roman" w:cs="Times New Roman"/>
          <w:sz w:val="28"/>
          <w:szCs w:val="28"/>
        </w:rPr>
        <w:t xml:space="preserve"> vías férreas, </w:t>
      </w:r>
      <w:r w:rsidR="007F6882" w:rsidRPr="002A3B20">
        <w:rPr>
          <w:rFonts w:ascii="Times New Roman" w:hAnsi="Times New Roman" w:cs="Times New Roman"/>
          <w:sz w:val="28"/>
          <w:szCs w:val="28"/>
        </w:rPr>
        <w:t>3.000 escuelas</w:t>
      </w:r>
      <w:r w:rsidR="00EB285B" w:rsidRPr="002A3B20">
        <w:rPr>
          <w:rFonts w:ascii="Times New Roman" w:hAnsi="Times New Roman" w:cs="Times New Roman"/>
          <w:sz w:val="28"/>
          <w:szCs w:val="28"/>
        </w:rPr>
        <w:t>,</w:t>
      </w:r>
      <w:r w:rsidR="007F6882" w:rsidRPr="002A3B20">
        <w:rPr>
          <w:rFonts w:ascii="Times New Roman" w:hAnsi="Times New Roman" w:cs="Times New Roman"/>
          <w:sz w:val="28"/>
          <w:szCs w:val="28"/>
        </w:rPr>
        <w:t xml:space="preserve"> 15 centros universitarios y 10 hospitales. El medioambiente de ese país </w:t>
      </w:r>
      <w:r w:rsidR="00127E21">
        <w:rPr>
          <w:rFonts w:ascii="Times New Roman" w:hAnsi="Times New Roman" w:cs="Times New Roman"/>
          <w:sz w:val="28"/>
          <w:szCs w:val="28"/>
        </w:rPr>
        <w:t>fue</w:t>
      </w:r>
      <w:r w:rsidR="007F6882" w:rsidRPr="002A3B20">
        <w:rPr>
          <w:rFonts w:ascii="Times New Roman" w:hAnsi="Times New Roman" w:cs="Times New Roman"/>
          <w:sz w:val="28"/>
          <w:szCs w:val="28"/>
        </w:rPr>
        <w:t xml:space="preserve"> seriamente dañado por la utilización del </w:t>
      </w:r>
      <w:hyperlink r:id="rId24" w:history="1">
        <w:r w:rsidR="007F6882" w:rsidRPr="002A3B20">
          <w:rPr>
            <w:rStyle w:val="Hipervnculo"/>
            <w:rFonts w:ascii="Times New Roman" w:hAnsi="Times New Roman" w:cs="Times New Roman"/>
            <w:b/>
            <w:sz w:val="28"/>
            <w:szCs w:val="28"/>
          </w:rPr>
          <w:t>agente naranja</w:t>
        </w:r>
      </w:hyperlink>
      <w:r w:rsidR="007F6882" w:rsidRPr="002A3B20">
        <w:rPr>
          <w:rFonts w:ascii="Times New Roman" w:hAnsi="Times New Roman" w:cs="Times New Roman"/>
          <w:sz w:val="28"/>
          <w:szCs w:val="28"/>
        </w:rPr>
        <w:t xml:space="preserve">; ese y otros </w:t>
      </w:r>
      <w:r w:rsidR="00E4689A">
        <w:rPr>
          <w:rFonts w:ascii="Times New Roman" w:hAnsi="Times New Roman" w:cs="Times New Roman"/>
          <w:sz w:val="28"/>
          <w:szCs w:val="28"/>
        </w:rPr>
        <w:t xml:space="preserve">productos </w:t>
      </w:r>
      <w:r w:rsidR="007F6882" w:rsidRPr="002A3B20">
        <w:rPr>
          <w:rFonts w:ascii="Times New Roman" w:hAnsi="Times New Roman" w:cs="Times New Roman"/>
          <w:sz w:val="28"/>
          <w:szCs w:val="28"/>
        </w:rPr>
        <w:t>químicos convertidos en armas</w:t>
      </w:r>
      <w:r w:rsidR="00A81DF0">
        <w:rPr>
          <w:rFonts w:ascii="Times New Roman" w:hAnsi="Times New Roman" w:cs="Times New Roman"/>
          <w:sz w:val="28"/>
          <w:szCs w:val="28"/>
        </w:rPr>
        <w:t xml:space="preserve"> letales</w:t>
      </w:r>
      <w:r w:rsidR="007F6882" w:rsidRPr="002A3B20">
        <w:rPr>
          <w:rFonts w:ascii="Times New Roman" w:hAnsi="Times New Roman" w:cs="Times New Roman"/>
          <w:sz w:val="28"/>
          <w:szCs w:val="28"/>
        </w:rPr>
        <w:t xml:space="preserve">, provocaron miles de abortos prematuros, esterilidad y otros tantos nacimientos con </w:t>
      </w:r>
      <w:hyperlink r:id="rId25" w:history="1">
        <w:r w:rsidR="007F6882" w:rsidRPr="003C7823">
          <w:rPr>
            <w:rStyle w:val="Hipervnculo"/>
            <w:rFonts w:ascii="Times New Roman" w:hAnsi="Times New Roman" w:cs="Times New Roman"/>
            <w:b/>
            <w:sz w:val="28"/>
            <w:szCs w:val="28"/>
          </w:rPr>
          <w:t>malformaciones fetales</w:t>
        </w:r>
      </w:hyperlink>
      <w:r w:rsidR="007F6882" w:rsidRPr="002A3B20">
        <w:rPr>
          <w:rFonts w:ascii="Times New Roman" w:hAnsi="Times New Roman" w:cs="Times New Roman"/>
          <w:sz w:val="28"/>
          <w:szCs w:val="28"/>
        </w:rPr>
        <w:t xml:space="preserve">. Extensas zonas del país </w:t>
      </w:r>
      <w:r w:rsidR="00EB285B" w:rsidRPr="002A3B20">
        <w:rPr>
          <w:rFonts w:ascii="Times New Roman" w:hAnsi="Times New Roman" w:cs="Times New Roman"/>
          <w:sz w:val="28"/>
          <w:szCs w:val="28"/>
        </w:rPr>
        <w:t xml:space="preserve">quedaron </w:t>
      </w:r>
      <w:r w:rsidR="007F6882" w:rsidRPr="002A3B20">
        <w:rPr>
          <w:rFonts w:ascii="Times New Roman" w:hAnsi="Times New Roman" w:cs="Times New Roman"/>
          <w:sz w:val="28"/>
          <w:szCs w:val="28"/>
        </w:rPr>
        <w:t xml:space="preserve">sembradas de minas explosivas </w:t>
      </w:r>
      <w:r w:rsidR="00EB285B" w:rsidRPr="002A3B20">
        <w:rPr>
          <w:rFonts w:ascii="Times New Roman" w:hAnsi="Times New Roman" w:cs="Times New Roman"/>
          <w:sz w:val="28"/>
          <w:szCs w:val="28"/>
        </w:rPr>
        <w:t xml:space="preserve">que </w:t>
      </w:r>
      <w:r w:rsidR="007F6882" w:rsidRPr="002A3B20">
        <w:rPr>
          <w:rFonts w:ascii="Times New Roman" w:hAnsi="Times New Roman" w:cs="Times New Roman"/>
          <w:sz w:val="28"/>
          <w:szCs w:val="28"/>
        </w:rPr>
        <w:t>siguen causando muertes</w:t>
      </w:r>
      <w:r w:rsidR="00EB285B" w:rsidRPr="002A3B20">
        <w:rPr>
          <w:rFonts w:ascii="Times New Roman" w:hAnsi="Times New Roman" w:cs="Times New Roman"/>
          <w:sz w:val="28"/>
          <w:szCs w:val="28"/>
        </w:rPr>
        <w:t xml:space="preserve"> todavía hoy. </w:t>
      </w:r>
      <w:r w:rsidR="005F1E4B">
        <w:rPr>
          <w:rFonts w:ascii="Times New Roman" w:hAnsi="Times New Roman" w:cs="Times New Roman"/>
          <w:sz w:val="28"/>
          <w:szCs w:val="28"/>
        </w:rPr>
        <w:t>Y e</w:t>
      </w:r>
      <w:r w:rsidR="00EB285B" w:rsidRPr="002A3B20">
        <w:rPr>
          <w:rFonts w:ascii="Times New Roman" w:hAnsi="Times New Roman" w:cs="Times New Roman"/>
          <w:sz w:val="28"/>
          <w:szCs w:val="28"/>
        </w:rPr>
        <w:t xml:space="preserve">n EE.UU., </w:t>
      </w:r>
      <w:r w:rsidR="005F1E4B">
        <w:rPr>
          <w:rFonts w:ascii="Times New Roman" w:hAnsi="Times New Roman" w:cs="Times New Roman"/>
          <w:sz w:val="28"/>
          <w:szCs w:val="28"/>
        </w:rPr>
        <w:t xml:space="preserve">la firme oposición </w:t>
      </w:r>
      <w:r w:rsidR="00EB285B" w:rsidRPr="002A3B20">
        <w:rPr>
          <w:rFonts w:ascii="Times New Roman" w:hAnsi="Times New Roman" w:cs="Times New Roman"/>
          <w:sz w:val="28"/>
          <w:szCs w:val="28"/>
        </w:rPr>
        <w:t xml:space="preserve">a esa guerra se extendió </w:t>
      </w:r>
      <w:r w:rsidR="00A81DF0">
        <w:rPr>
          <w:rFonts w:ascii="Times New Roman" w:hAnsi="Times New Roman" w:cs="Times New Roman"/>
          <w:sz w:val="28"/>
          <w:szCs w:val="28"/>
        </w:rPr>
        <w:t xml:space="preserve">entre la juventud </w:t>
      </w:r>
      <w:r w:rsidR="00EB285B" w:rsidRPr="002A3B20">
        <w:rPr>
          <w:rFonts w:ascii="Times New Roman" w:hAnsi="Times New Roman" w:cs="Times New Roman"/>
          <w:sz w:val="28"/>
          <w:szCs w:val="28"/>
        </w:rPr>
        <w:t>incluso fuera del país</w:t>
      </w:r>
      <w:r w:rsidR="00A81DF0">
        <w:rPr>
          <w:rFonts w:ascii="Times New Roman" w:hAnsi="Times New Roman" w:cs="Times New Roman"/>
          <w:sz w:val="28"/>
          <w:szCs w:val="28"/>
        </w:rPr>
        <w:t xml:space="preserve">, </w:t>
      </w:r>
      <w:r w:rsidR="00EB285B" w:rsidRPr="002A3B20">
        <w:rPr>
          <w:rFonts w:ascii="Times New Roman" w:hAnsi="Times New Roman" w:cs="Times New Roman"/>
          <w:sz w:val="28"/>
          <w:szCs w:val="28"/>
        </w:rPr>
        <w:t xml:space="preserve">convertido en un movimiento mundial contra el sistema. El desastre </w:t>
      </w:r>
      <w:r w:rsidR="00A81DF0">
        <w:rPr>
          <w:rFonts w:ascii="Times New Roman" w:hAnsi="Times New Roman" w:cs="Times New Roman"/>
          <w:sz w:val="28"/>
          <w:szCs w:val="28"/>
        </w:rPr>
        <w:t xml:space="preserve">causado </w:t>
      </w:r>
      <w:r w:rsidR="00EB285B" w:rsidRPr="002A3B20">
        <w:rPr>
          <w:rFonts w:ascii="Times New Roman" w:hAnsi="Times New Roman" w:cs="Times New Roman"/>
          <w:sz w:val="28"/>
          <w:szCs w:val="28"/>
        </w:rPr>
        <w:t>hizo estragos en el espíritu colectivo de la ciudadanía norteamericana</w:t>
      </w:r>
      <w:r w:rsidR="002A3B20">
        <w:rPr>
          <w:rFonts w:ascii="Times New Roman" w:hAnsi="Times New Roman" w:cs="Times New Roman"/>
          <w:sz w:val="28"/>
          <w:szCs w:val="28"/>
        </w:rPr>
        <w:t xml:space="preserve">, </w:t>
      </w:r>
      <w:r w:rsidR="00E4689A">
        <w:rPr>
          <w:rFonts w:ascii="Times New Roman" w:hAnsi="Times New Roman" w:cs="Times New Roman"/>
          <w:sz w:val="28"/>
          <w:szCs w:val="28"/>
        </w:rPr>
        <w:t>donde</w:t>
      </w:r>
      <w:r w:rsidR="002A3B20">
        <w:rPr>
          <w:rFonts w:ascii="Times New Roman" w:hAnsi="Times New Roman" w:cs="Times New Roman"/>
          <w:sz w:val="28"/>
          <w:szCs w:val="28"/>
        </w:rPr>
        <w:t xml:space="preserve"> miles de soldados que </w:t>
      </w:r>
      <w:r w:rsidR="005F1E4B">
        <w:rPr>
          <w:rFonts w:ascii="Times New Roman" w:hAnsi="Times New Roman" w:cs="Times New Roman"/>
          <w:sz w:val="28"/>
          <w:szCs w:val="28"/>
        </w:rPr>
        <w:t xml:space="preserve">volvieron de </w:t>
      </w:r>
      <w:r w:rsidR="002A3B20">
        <w:rPr>
          <w:rFonts w:ascii="Times New Roman" w:hAnsi="Times New Roman" w:cs="Times New Roman"/>
          <w:sz w:val="28"/>
          <w:szCs w:val="28"/>
        </w:rPr>
        <w:t xml:space="preserve">aquella matanza </w:t>
      </w:r>
      <w:r w:rsidR="00D856E5">
        <w:rPr>
          <w:rFonts w:ascii="Times New Roman" w:hAnsi="Times New Roman" w:cs="Times New Roman"/>
          <w:sz w:val="28"/>
          <w:szCs w:val="28"/>
        </w:rPr>
        <w:t>en suelo vietnamita</w:t>
      </w:r>
      <w:r w:rsidR="003C7823">
        <w:rPr>
          <w:rFonts w:ascii="Times New Roman" w:hAnsi="Times New Roman" w:cs="Times New Roman"/>
          <w:sz w:val="28"/>
          <w:szCs w:val="28"/>
        </w:rPr>
        <w:t>,</w:t>
      </w:r>
      <w:r w:rsidR="00D856E5">
        <w:rPr>
          <w:rFonts w:ascii="Times New Roman" w:hAnsi="Times New Roman" w:cs="Times New Roman"/>
          <w:sz w:val="28"/>
          <w:szCs w:val="28"/>
        </w:rPr>
        <w:t xml:space="preserve"> </w:t>
      </w:r>
      <w:r w:rsidR="00E4689A">
        <w:rPr>
          <w:rFonts w:ascii="Times New Roman" w:hAnsi="Times New Roman" w:cs="Times New Roman"/>
          <w:sz w:val="28"/>
          <w:szCs w:val="28"/>
        </w:rPr>
        <w:t>se hundieron en el mundo de las drogas</w:t>
      </w:r>
      <w:r w:rsidR="003C7823">
        <w:rPr>
          <w:rFonts w:ascii="Times New Roman" w:hAnsi="Times New Roman" w:cs="Times New Roman"/>
          <w:sz w:val="28"/>
          <w:szCs w:val="28"/>
        </w:rPr>
        <w:t>;</w:t>
      </w:r>
      <w:r w:rsidR="00E4689A">
        <w:rPr>
          <w:rFonts w:ascii="Times New Roman" w:hAnsi="Times New Roman" w:cs="Times New Roman"/>
          <w:sz w:val="28"/>
          <w:szCs w:val="28"/>
        </w:rPr>
        <w:t xml:space="preserve"> </w:t>
      </w:r>
      <w:r w:rsidR="002A3B20">
        <w:rPr>
          <w:rFonts w:ascii="Times New Roman" w:hAnsi="Times New Roman" w:cs="Times New Roman"/>
          <w:sz w:val="28"/>
          <w:szCs w:val="28"/>
        </w:rPr>
        <w:t xml:space="preserve">y otros tantos miles </w:t>
      </w:r>
      <w:r w:rsidR="00A81DF0">
        <w:rPr>
          <w:rFonts w:ascii="Times New Roman" w:hAnsi="Times New Roman" w:cs="Times New Roman"/>
          <w:sz w:val="28"/>
          <w:szCs w:val="28"/>
        </w:rPr>
        <w:t xml:space="preserve">fueron condenados a minusvalías de por vida, </w:t>
      </w:r>
      <w:r w:rsidR="002A3B20">
        <w:rPr>
          <w:rFonts w:ascii="Times New Roman" w:hAnsi="Times New Roman" w:cs="Times New Roman"/>
          <w:sz w:val="28"/>
          <w:szCs w:val="28"/>
        </w:rPr>
        <w:t>amputados, paralíticos y trastornados mentales.</w:t>
      </w:r>
    </w:p>
    <w:p w:rsidR="008B36F1" w:rsidRDefault="00DA49F3" w:rsidP="004E364D">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00D856E5">
        <w:rPr>
          <w:rFonts w:ascii="Times New Roman" w:hAnsi="Times New Roman" w:cs="Times New Roman"/>
          <w:sz w:val="28"/>
          <w:szCs w:val="28"/>
        </w:rPr>
        <w:t>Pero l</w:t>
      </w:r>
      <w:r>
        <w:rPr>
          <w:rFonts w:ascii="Times New Roman" w:hAnsi="Times New Roman" w:cs="Times New Roman"/>
          <w:sz w:val="28"/>
          <w:szCs w:val="28"/>
        </w:rPr>
        <w:t>as consecuencias de esa guerra</w:t>
      </w:r>
      <w:r w:rsidR="008A27F0">
        <w:rPr>
          <w:rFonts w:ascii="Times New Roman" w:hAnsi="Times New Roman" w:cs="Times New Roman"/>
          <w:sz w:val="28"/>
          <w:szCs w:val="28"/>
        </w:rPr>
        <w:t>, fatales</w:t>
      </w:r>
      <w:r>
        <w:rPr>
          <w:rFonts w:ascii="Times New Roman" w:hAnsi="Times New Roman" w:cs="Times New Roman"/>
          <w:sz w:val="28"/>
          <w:szCs w:val="28"/>
        </w:rPr>
        <w:t xml:space="preserve"> para los EE.UU. como </w:t>
      </w:r>
      <w:r w:rsidR="004673F6">
        <w:rPr>
          <w:rFonts w:ascii="Times New Roman" w:hAnsi="Times New Roman" w:cs="Times New Roman"/>
          <w:sz w:val="28"/>
          <w:szCs w:val="28"/>
        </w:rPr>
        <w:t xml:space="preserve">Estado nacional, fueron </w:t>
      </w:r>
      <w:r w:rsidR="00127E21">
        <w:rPr>
          <w:rFonts w:ascii="Times New Roman" w:hAnsi="Times New Roman" w:cs="Times New Roman"/>
          <w:sz w:val="28"/>
          <w:szCs w:val="28"/>
        </w:rPr>
        <w:t>en gran medida</w:t>
      </w:r>
      <w:r w:rsidR="004673F6">
        <w:rPr>
          <w:rFonts w:ascii="Times New Roman" w:hAnsi="Times New Roman" w:cs="Times New Roman"/>
          <w:sz w:val="28"/>
          <w:szCs w:val="28"/>
        </w:rPr>
        <w:t xml:space="preserve"> de carácter económico y financiero, </w:t>
      </w:r>
      <w:r w:rsidR="005923C0">
        <w:rPr>
          <w:rFonts w:ascii="Times New Roman" w:hAnsi="Times New Roman" w:cs="Times New Roman"/>
          <w:sz w:val="28"/>
          <w:szCs w:val="28"/>
        </w:rPr>
        <w:t xml:space="preserve">a raíz de que </w:t>
      </w:r>
      <w:r w:rsidR="004673F6">
        <w:rPr>
          <w:rFonts w:ascii="Times New Roman" w:hAnsi="Times New Roman" w:cs="Times New Roman"/>
          <w:sz w:val="28"/>
          <w:szCs w:val="28"/>
        </w:rPr>
        <w:t xml:space="preserve">los gastos para </w:t>
      </w:r>
      <w:r w:rsidR="004673F6" w:rsidRPr="00720B1C">
        <w:rPr>
          <w:rFonts w:ascii="Times New Roman" w:hAnsi="Times New Roman" w:cs="Times New Roman"/>
          <w:b/>
          <w:sz w:val="28"/>
          <w:szCs w:val="28"/>
          <w:u w:val="single"/>
        </w:rPr>
        <w:t>sostenerla</w:t>
      </w:r>
      <w:r w:rsidR="004673F6">
        <w:rPr>
          <w:rFonts w:ascii="Times New Roman" w:hAnsi="Times New Roman" w:cs="Times New Roman"/>
          <w:sz w:val="28"/>
          <w:szCs w:val="28"/>
        </w:rPr>
        <w:t xml:space="preserve"> </w:t>
      </w:r>
      <w:r w:rsidR="005923C0">
        <w:rPr>
          <w:rFonts w:ascii="Times New Roman" w:hAnsi="Times New Roman" w:cs="Times New Roman"/>
          <w:sz w:val="28"/>
          <w:szCs w:val="28"/>
        </w:rPr>
        <w:t xml:space="preserve">fueron </w:t>
      </w:r>
      <w:r w:rsidR="004673F6">
        <w:rPr>
          <w:rFonts w:ascii="Times New Roman" w:hAnsi="Times New Roman" w:cs="Times New Roman"/>
          <w:sz w:val="28"/>
          <w:szCs w:val="28"/>
        </w:rPr>
        <w:t>supera</w:t>
      </w:r>
      <w:r w:rsidR="005923C0">
        <w:rPr>
          <w:rFonts w:ascii="Times New Roman" w:hAnsi="Times New Roman" w:cs="Times New Roman"/>
          <w:sz w:val="28"/>
          <w:szCs w:val="28"/>
        </w:rPr>
        <w:t xml:space="preserve">ndo </w:t>
      </w:r>
      <w:r w:rsidR="004673F6">
        <w:rPr>
          <w:rFonts w:ascii="Times New Roman" w:hAnsi="Times New Roman" w:cs="Times New Roman"/>
          <w:sz w:val="28"/>
          <w:szCs w:val="28"/>
        </w:rPr>
        <w:t xml:space="preserve">a los ingresos. </w:t>
      </w:r>
      <w:r w:rsidR="008B36F1">
        <w:rPr>
          <w:rFonts w:ascii="Times New Roman" w:hAnsi="Times New Roman" w:cs="Times New Roman"/>
          <w:sz w:val="28"/>
          <w:szCs w:val="28"/>
        </w:rPr>
        <w:t xml:space="preserve">Hasta el punto de que </w:t>
      </w:r>
      <w:r w:rsidR="008A27F0">
        <w:rPr>
          <w:rFonts w:ascii="Times New Roman" w:hAnsi="Times New Roman" w:cs="Times New Roman"/>
          <w:sz w:val="28"/>
          <w:szCs w:val="28"/>
        </w:rPr>
        <w:t xml:space="preserve">ese país </w:t>
      </w:r>
      <w:r w:rsidR="008B36F1" w:rsidRPr="008B36F1">
        <w:rPr>
          <w:rFonts w:ascii="Times New Roman" w:hAnsi="Times New Roman" w:cs="Times New Roman"/>
          <w:sz w:val="28"/>
          <w:szCs w:val="28"/>
        </w:rPr>
        <w:t>perd</w:t>
      </w:r>
      <w:r w:rsidR="00D856E5">
        <w:rPr>
          <w:rFonts w:ascii="Times New Roman" w:hAnsi="Times New Roman" w:cs="Times New Roman"/>
          <w:sz w:val="28"/>
          <w:szCs w:val="28"/>
        </w:rPr>
        <w:t>i</w:t>
      </w:r>
      <w:r w:rsidR="008A27F0">
        <w:rPr>
          <w:rFonts w:ascii="Times New Roman" w:hAnsi="Times New Roman" w:cs="Times New Roman"/>
          <w:sz w:val="28"/>
          <w:szCs w:val="28"/>
        </w:rPr>
        <w:t xml:space="preserve">ó </w:t>
      </w:r>
      <w:r w:rsidR="008B36F1" w:rsidRPr="008B36F1">
        <w:rPr>
          <w:rFonts w:ascii="Times New Roman" w:hAnsi="Times New Roman" w:cs="Times New Roman"/>
          <w:sz w:val="28"/>
          <w:szCs w:val="28"/>
        </w:rPr>
        <w:t>una importante cantidad de sus reservas en oro</w:t>
      </w:r>
      <w:r w:rsidR="008B36F1">
        <w:rPr>
          <w:rFonts w:ascii="Times New Roman" w:hAnsi="Times New Roman" w:cs="Times New Roman"/>
          <w:sz w:val="28"/>
          <w:szCs w:val="28"/>
        </w:rPr>
        <w:t>. Y</w:t>
      </w:r>
      <w:r w:rsidR="001A695E">
        <w:rPr>
          <w:rFonts w:ascii="Times New Roman" w:hAnsi="Times New Roman" w:cs="Times New Roman"/>
          <w:sz w:val="28"/>
          <w:szCs w:val="28"/>
        </w:rPr>
        <w:t xml:space="preserve"> </w:t>
      </w:r>
      <w:r w:rsidR="008B36F1" w:rsidRPr="008B36F1">
        <w:rPr>
          <w:rFonts w:ascii="Times New Roman" w:hAnsi="Times New Roman" w:cs="Times New Roman"/>
          <w:sz w:val="28"/>
          <w:szCs w:val="28"/>
        </w:rPr>
        <w:t xml:space="preserve">antes </w:t>
      </w:r>
      <w:r w:rsidR="008A27F0">
        <w:rPr>
          <w:rFonts w:ascii="Times New Roman" w:hAnsi="Times New Roman" w:cs="Times New Roman"/>
          <w:sz w:val="28"/>
          <w:szCs w:val="28"/>
        </w:rPr>
        <w:t xml:space="preserve">de </w:t>
      </w:r>
      <w:r w:rsidR="008B36F1" w:rsidRPr="008B36F1">
        <w:rPr>
          <w:rFonts w:ascii="Times New Roman" w:hAnsi="Times New Roman" w:cs="Times New Roman"/>
          <w:sz w:val="28"/>
          <w:szCs w:val="28"/>
        </w:rPr>
        <w:t>que se declarara la quiebra del país, Richard Nixon decidió terminar con la convertibilidad del d</w:t>
      </w:r>
      <w:r w:rsidR="008B36F1">
        <w:rPr>
          <w:rFonts w:ascii="Times New Roman" w:hAnsi="Times New Roman" w:cs="Times New Roman"/>
          <w:sz w:val="28"/>
          <w:szCs w:val="28"/>
        </w:rPr>
        <w:t>ó</w:t>
      </w:r>
      <w:r w:rsidR="008B36F1" w:rsidRPr="008B36F1">
        <w:rPr>
          <w:rFonts w:ascii="Times New Roman" w:hAnsi="Times New Roman" w:cs="Times New Roman"/>
          <w:sz w:val="28"/>
          <w:szCs w:val="28"/>
        </w:rPr>
        <w:t>lar en oro</w:t>
      </w:r>
      <w:r w:rsidR="00D856E5">
        <w:rPr>
          <w:rFonts w:ascii="Times New Roman" w:hAnsi="Times New Roman" w:cs="Times New Roman"/>
          <w:sz w:val="28"/>
          <w:szCs w:val="28"/>
        </w:rPr>
        <w:t xml:space="preserve">; </w:t>
      </w:r>
      <w:r w:rsidR="00E13FD7" w:rsidRPr="00E13FD7">
        <w:rPr>
          <w:rFonts w:ascii="Times New Roman" w:hAnsi="Times New Roman" w:cs="Times New Roman"/>
          <w:b/>
          <w:sz w:val="28"/>
          <w:szCs w:val="28"/>
          <w:u w:val="single"/>
        </w:rPr>
        <w:t>rebajó</w:t>
      </w:r>
      <w:r w:rsidR="00E13FD7">
        <w:rPr>
          <w:rFonts w:ascii="Times New Roman" w:hAnsi="Times New Roman" w:cs="Times New Roman"/>
          <w:sz w:val="28"/>
          <w:szCs w:val="28"/>
        </w:rPr>
        <w:t xml:space="preserve"> el</w:t>
      </w:r>
      <w:r w:rsidR="008B36F1" w:rsidRPr="008B36F1">
        <w:rPr>
          <w:rFonts w:ascii="Times New Roman" w:hAnsi="Times New Roman" w:cs="Times New Roman"/>
          <w:sz w:val="28"/>
          <w:szCs w:val="28"/>
        </w:rPr>
        <w:t xml:space="preserve"> billete verde </w:t>
      </w:r>
      <w:r w:rsidR="00E13FD7">
        <w:rPr>
          <w:rFonts w:ascii="Times New Roman" w:hAnsi="Times New Roman" w:cs="Times New Roman"/>
          <w:sz w:val="28"/>
          <w:szCs w:val="28"/>
        </w:rPr>
        <w:t xml:space="preserve">a la condición de </w:t>
      </w:r>
      <w:r w:rsidR="008B36F1" w:rsidRPr="008B36F1">
        <w:rPr>
          <w:rFonts w:ascii="Times New Roman" w:hAnsi="Times New Roman" w:cs="Times New Roman"/>
          <w:sz w:val="28"/>
          <w:szCs w:val="28"/>
        </w:rPr>
        <w:t xml:space="preserve">una </w:t>
      </w:r>
      <w:r w:rsidR="008B36F1" w:rsidRPr="008B36F1">
        <w:rPr>
          <w:rFonts w:ascii="Times New Roman" w:hAnsi="Times New Roman" w:cs="Times New Roman"/>
          <w:b/>
          <w:sz w:val="28"/>
          <w:szCs w:val="28"/>
          <w:u w:val="single"/>
        </w:rPr>
        <w:t>moneda fiduciaria universal</w:t>
      </w:r>
      <w:r w:rsidR="008B36F1" w:rsidRPr="008B36F1">
        <w:rPr>
          <w:rFonts w:ascii="Times New Roman" w:hAnsi="Times New Roman" w:cs="Times New Roman"/>
          <w:sz w:val="28"/>
          <w:szCs w:val="28"/>
        </w:rPr>
        <w:t xml:space="preserve"> </w:t>
      </w:r>
      <w:r w:rsidR="008B36F1">
        <w:rPr>
          <w:rFonts w:ascii="Times New Roman" w:hAnsi="Times New Roman" w:cs="Times New Roman"/>
          <w:sz w:val="28"/>
          <w:szCs w:val="28"/>
        </w:rPr>
        <w:t xml:space="preserve">—sin respaldo de valor con soporte en </w:t>
      </w:r>
      <w:r w:rsidR="008B36F1" w:rsidRPr="00E13FD7">
        <w:rPr>
          <w:rFonts w:ascii="Times New Roman" w:hAnsi="Times New Roman" w:cs="Times New Roman"/>
          <w:b/>
          <w:sz w:val="28"/>
          <w:szCs w:val="28"/>
          <w:u w:val="single"/>
        </w:rPr>
        <w:t>ningún bien material</w:t>
      </w:r>
      <w:r w:rsidR="008B36F1">
        <w:rPr>
          <w:rFonts w:ascii="Times New Roman" w:hAnsi="Times New Roman" w:cs="Times New Roman"/>
          <w:sz w:val="28"/>
          <w:szCs w:val="28"/>
        </w:rPr>
        <w:t xml:space="preserve">— </w:t>
      </w:r>
      <w:r w:rsidR="008B36F1" w:rsidRPr="008B36F1">
        <w:rPr>
          <w:rFonts w:ascii="Times New Roman" w:hAnsi="Times New Roman" w:cs="Times New Roman"/>
          <w:sz w:val="28"/>
          <w:szCs w:val="28"/>
        </w:rPr>
        <w:t>emitida y aceptada por decreto</w:t>
      </w:r>
      <w:r w:rsidR="00D856E5">
        <w:rPr>
          <w:rFonts w:ascii="Times New Roman" w:hAnsi="Times New Roman" w:cs="Times New Roman"/>
          <w:sz w:val="28"/>
          <w:szCs w:val="28"/>
        </w:rPr>
        <w:t>: puro dinero de papel</w:t>
      </w:r>
      <w:r w:rsidR="008B36F1">
        <w:rPr>
          <w:rFonts w:ascii="Times New Roman" w:hAnsi="Times New Roman" w:cs="Times New Roman"/>
          <w:sz w:val="28"/>
          <w:szCs w:val="28"/>
        </w:rPr>
        <w:t xml:space="preserve">. </w:t>
      </w:r>
      <w:r w:rsidR="00392E88">
        <w:rPr>
          <w:rFonts w:ascii="Times New Roman" w:hAnsi="Times New Roman" w:cs="Times New Roman"/>
          <w:sz w:val="28"/>
          <w:szCs w:val="28"/>
        </w:rPr>
        <w:t>B</w:t>
      </w:r>
      <w:r w:rsidR="005923C0">
        <w:rPr>
          <w:rFonts w:ascii="Times New Roman" w:hAnsi="Times New Roman" w:cs="Times New Roman"/>
          <w:sz w:val="28"/>
          <w:szCs w:val="28"/>
        </w:rPr>
        <w:t xml:space="preserve">ajo tales circunstancias </w:t>
      </w:r>
      <w:hyperlink r:id="rId26" w:history="1">
        <w:r w:rsidR="005923C0" w:rsidRPr="005923C0">
          <w:rPr>
            <w:rStyle w:val="Hipervnculo"/>
            <w:rFonts w:ascii="Times New Roman" w:hAnsi="Times New Roman" w:cs="Times New Roman"/>
            <w:b/>
            <w:sz w:val="28"/>
            <w:szCs w:val="28"/>
          </w:rPr>
          <w:t>deletéreas</w:t>
        </w:r>
      </w:hyperlink>
      <w:r w:rsidR="005923C0">
        <w:rPr>
          <w:rFonts w:ascii="Times New Roman" w:hAnsi="Times New Roman" w:cs="Times New Roman"/>
          <w:sz w:val="28"/>
          <w:szCs w:val="28"/>
        </w:rPr>
        <w:t xml:space="preserve"> para </w:t>
      </w:r>
      <w:r w:rsidR="00720B1C">
        <w:rPr>
          <w:rFonts w:ascii="Times New Roman" w:hAnsi="Times New Roman" w:cs="Times New Roman"/>
          <w:sz w:val="28"/>
          <w:szCs w:val="28"/>
        </w:rPr>
        <w:t xml:space="preserve">ese país y para </w:t>
      </w:r>
      <w:r w:rsidR="005923C0">
        <w:rPr>
          <w:rFonts w:ascii="Times New Roman" w:hAnsi="Times New Roman" w:cs="Times New Roman"/>
          <w:sz w:val="28"/>
          <w:szCs w:val="28"/>
        </w:rPr>
        <w:t>el sistema capitalista, l</w:t>
      </w:r>
      <w:r w:rsidR="004673F6">
        <w:rPr>
          <w:rFonts w:ascii="Times New Roman" w:hAnsi="Times New Roman" w:cs="Times New Roman"/>
          <w:sz w:val="28"/>
          <w:szCs w:val="28"/>
        </w:rPr>
        <w:t xml:space="preserve">a burguesía norteamericana </w:t>
      </w:r>
      <w:r w:rsidR="004673F6" w:rsidRPr="00720B1C">
        <w:rPr>
          <w:rFonts w:ascii="Times New Roman" w:hAnsi="Times New Roman" w:cs="Times New Roman"/>
          <w:b/>
          <w:sz w:val="28"/>
          <w:szCs w:val="28"/>
          <w:u w:val="single"/>
        </w:rPr>
        <w:t>se enriqueció</w:t>
      </w:r>
      <w:r w:rsidR="00E13FD7">
        <w:rPr>
          <w:rFonts w:ascii="Times New Roman" w:hAnsi="Times New Roman" w:cs="Times New Roman"/>
          <w:sz w:val="28"/>
          <w:szCs w:val="28"/>
        </w:rPr>
        <w:t>;</w:t>
      </w:r>
      <w:r w:rsidR="004673F6">
        <w:rPr>
          <w:rFonts w:ascii="Times New Roman" w:hAnsi="Times New Roman" w:cs="Times New Roman"/>
          <w:sz w:val="28"/>
          <w:szCs w:val="28"/>
        </w:rPr>
        <w:t xml:space="preserve"> especialmente los capitales dedicados a la </w:t>
      </w:r>
      <w:r w:rsidR="004673F6" w:rsidRPr="00720B1C">
        <w:rPr>
          <w:rFonts w:ascii="Times New Roman" w:hAnsi="Times New Roman" w:cs="Times New Roman"/>
          <w:b/>
          <w:sz w:val="28"/>
          <w:szCs w:val="28"/>
          <w:u w:val="single"/>
        </w:rPr>
        <w:t>industria bélica</w:t>
      </w:r>
      <w:r w:rsidR="004673F6">
        <w:rPr>
          <w:rFonts w:ascii="Times New Roman" w:hAnsi="Times New Roman" w:cs="Times New Roman"/>
          <w:sz w:val="28"/>
          <w:szCs w:val="28"/>
        </w:rPr>
        <w:t>. Pero su</w:t>
      </w:r>
      <w:r w:rsidR="00D856E5">
        <w:rPr>
          <w:rFonts w:ascii="Times New Roman" w:hAnsi="Times New Roman" w:cs="Times New Roman"/>
          <w:sz w:val="28"/>
          <w:szCs w:val="28"/>
        </w:rPr>
        <w:t xml:space="preserve"> capacidad financiera </w:t>
      </w:r>
      <w:r w:rsidR="00720B1C">
        <w:rPr>
          <w:rFonts w:ascii="Times New Roman" w:hAnsi="Times New Roman" w:cs="Times New Roman"/>
          <w:sz w:val="28"/>
          <w:szCs w:val="28"/>
        </w:rPr>
        <w:t xml:space="preserve">como Estado nacional </w:t>
      </w:r>
      <w:r w:rsidR="00D856E5">
        <w:rPr>
          <w:rFonts w:ascii="Times New Roman" w:hAnsi="Times New Roman" w:cs="Times New Roman"/>
          <w:sz w:val="28"/>
          <w:szCs w:val="28"/>
        </w:rPr>
        <w:t xml:space="preserve">se debilitó al extremo. </w:t>
      </w:r>
      <w:r w:rsidR="00720B1C">
        <w:rPr>
          <w:rFonts w:ascii="Times New Roman" w:hAnsi="Times New Roman" w:cs="Times New Roman"/>
          <w:sz w:val="28"/>
          <w:szCs w:val="28"/>
        </w:rPr>
        <w:t xml:space="preserve">Con todas las consecuencias nefastas para las </w:t>
      </w:r>
      <w:r w:rsidR="00720B1C" w:rsidRPr="00720B1C">
        <w:rPr>
          <w:rFonts w:ascii="Times New Roman" w:hAnsi="Times New Roman" w:cs="Times New Roman"/>
          <w:b/>
          <w:sz w:val="28"/>
          <w:szCs w:val="28"/>
          <w:u w:val="single"/>
        </w:rPr>
        <w:t>mayorías más desprotegidas</w:t>
      </w:r>
      <w:r w:rsidR="00720B1C">
        <w:rPr>
          <w:rFonts w:ascii="Times New Roman" w:hAnsi="Times New Roman" w:cs="Times New Roman"/>
          <w:sz w:val="28"/>
          <w:szCs w:val="28"/>
        </w:rPr>
        <w:t xml:space="preserve"> de su población. </w:t>
      </w:r>
    </w:p>
    <w:p w:rsidR="004E364D" w:rsidRDefault="008B36F1" w:rsidP="004E36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2E88">
        <w:rPr>
          <w:rFonts w:ascii="Times New Roman" w:hAnsi="Times New Roman" w:cs="Times New Roman"/>
          <w:sz w:val="28"/>
          <w:szCs w:val="28"/>
        </w:rPr>
        <w:t>Tal deriva prosiguió, hasta que e</w:t>
      </w:r>
      <w:r w:rsidR="005923C0">
        <w:rPr>
          <w:rFonts w:ascii="Times New Roman" w:hAnsi="Times New Roman" w:cs="Times New Roman"/>
          <w:sz w:val="28"/>
          <w:szCs w:val="28"/>
        </w:rPr>
        <w:t xml:space="preserve">n las postrimerías de esa guerra </w:t>
      </w:r>
      <w:r w:rsidR="00FE3FC4" w:rsidRPr="008B36F1">
        <w:rPr>
          <w:rFonts w:ascii="Times New Roman" w:hAnsi="Times New Roman" w:cs="Times New Roman"/>
          <w:b/>
          <w:sz w:val="28"/>
          <w:szCs w:val="28"/>
          <w:u w:val="single"/>
        </w:rPr>
        <w:t>a</w:t>
      </w:r>
      <w:r w:rsidR="005923C0" w:rsidRPr="008B36F1">
        <w:rPr>
          <w:rFonts w:ascii="Times New Roman" w:hAnsi="Times New Roman" w:cs="Times New Roman"/>
          <w:b/>
          <w:sz w:val="28"/>
          <w:szCs w:val="28"/>
          <w:u w:val="single"/>
        </w:rPr>
        <w:t xml:space="preserve"> principios de la década de los </w:t>
      </w:r>
      <w:r w:rsidR="00A70A52" w:rsidRPr="008B36F1">
        <w:rPr>
          <w:rFonts w:ascii="Times New Roman" w:hAnsi="Times New Roman" w:cs="Times New Roman"/>
          <w:b/>
          <w:sz w:val="28"/>
          <w:szCs w:val="28"/>
          <w:u w:val="single"/>
        </w:rPr>
        <w:t>7</w:t>
      </w:r>
      <w:r w:rsidR="005923C0" w:rsidRPr="008B36F1">
        <w:rPr>
          <w:rFonts w:ascii="Times New Roman" w:hAnsi="Times New Roman" w:cs="Times New Roman"/>
          <w:b/>
          <w:sz w:val="28"/>
          <w:szCs w:val="28"/>
          <w:u w:val="single"/>
        </w:rPr>
        <w:t>0 el Siglo pasado</w:t>
      </w:r>
      <w:r w:rsidR="005923C0">
        <w:rPr>
          <w:rFonts w:ascii="Times New Roman" w:hAnsi="Times New Roman" w:cs="Times New Roman"/>
          <w:sz w:val="28"/>
          <w:szCs w:val="28"/>
        </w:rPr>
        <w:t xml:space="preserve">, se hizo notorio que la masa de </w:t>
      </w:r>
      <w:r>
        <w:rPr>
          <w:rFonts w:ascii="Times New Roman" w:hAnsi="Times New Roman" w:cs="Times New Roman"/>
          <w:sz w:val="28"/>
          <w:szCs w:val="28"/>
        </w:rPr>
        <w:t>“</w:t>
      </w:r>
      <w:r w:rsidR="00A70A52" w:rsidRPr="00A70A52">
        <w:rPr>
          <w:rFonts w:ascii="Times New Roman" w:hAnsi="Times New Roman" w:cs="Times New Roman"/>
          <w:b/>
          <w:sz w:val="28"/>
          <w:szCs w:val="28"/>
          <w:u w:val="single"/>
        </w:rPr>
        <w:t>valor</w:t>
      </w:r>
      <w:r>
        <w:rPr>
          <w:rFonts w:ascii="Times New Roman" w:hAnsi="Times New Roman" w:cs="Times New Roman"/>
          <w:b/>
          <w:sz w:val="28"/>
          <w:szCs w:val="28"/>
          <w:u w:val="single"/>
        </w:rPr>
        <w:t>”</w:t>
      </w:r>
      <w:r w:rsidR="00A70A52" w:rsidRPr="00A70A52">
        <w:rPr>
          <w:rFonts w:ascii="Times New Roman" w:hAnsi="Times New Roman" w:cs="Times New Roman"/>
          <w:b/>
          <w:sz w:val="28"/>
          <w:szCs w:val="28"/>
          <w:u w:val="single"/>
        </w:rPr>
        <w:t xml:space="preserve"> nominal</w:t>
      </w:r>
      <w:r w:rsidR="00A70A52">
        <w:rPr>
          <w:rFonts w:ascii="Times New Roman" w:hAnsi="Times New Roman" w:cs="Times New Roman"/>
          <w:sz w:val="28"/>
          <w:szCs w:val="28"/>
        </w:rPr>
        <w:t xml:space="preserve"> en </w:t>
      </w:r>
      <w:r w:rsidR="005923C0">
        <w:rPr>
          <w:rFonts w:ascii="Times New Roman" w:hAnsi="Times New Roman" w:cs="Times New Roman"/>
          <w:sz w:val="28"/>
          <w:szCs w:val="28"/>
        </w:rPr>
        <w:t xml:space="preserve">dólares </w:t>
      </w:r>
      <w:r w:rsidR="00A70A52">
        <w:rPr>
          <w:rFonts w:ascii="Times New Roman" w:hAnsi="Times New Roman" w:cs="Times New Roman"/>
          <w:sz w:val="28"/>
          <w:szCs w:val="28"/>
        </w:rPr>
        <w:t xml:space="preserve">que circulaba </w:t>
      </w:r>
      <w:r w:rsidR="005923C0">
        <w:rPr>
          <w:rFonts w:ascii="Times New Roman" w:hAnsi="Times New Roman" w:cs="Times New Roman"/>
          <w:sz w:val="28"/>
          <w:szCs w:val="28"/>
        </w:rPr>
        <w:t xml:space="preserve">por todo el </w:t>
      </w:r>
      <w:r w:rsidR="00A70A52">
        <w:rPr>
          <w:rFonts w:ascii="Times New Roman" w:hAnsi="Times New Roman" w:cs="Times New Roman"/>
          <w:sz w:val="28"/>
          <w:szCs w:val="28"/>
        </w:rPr>
        <w:t>M</w:t>
      </w:r>
      <w:r w:rsidR="005923C0">
        <w:rPr>
          <w:rFonts w:ascii="Times New Roman" w:hAnsi="Times New Roman" w:cs="Times New Roman"/>
          <w:sz w:val="28"/>
          <w:szCs w:val="28"/>
        </w:rPr>
        <w:t xml:space="preserve">undo, excedía con creces </w:t>
      </w:r>
      <w:r w:rsidR="00A70A52">
        <w:rPr>
          <w:rFonts w:ascii="Times New Roman" w:hAnsi="Times New Roman" w:cs="Times New Roman"/>
          <w:sz w:val="28"/>
          <w:szCs w:val="28"/>
        </w:rPr>
        <w:t xml:space="preserve">el valor en oro </w:t>
      </w:r>
      <w:r w:rsidR="00D856E5">
        <w:rPr>
          <w:rFonts w:ascii="Times New Roman" w:hAnsi="Times New Roman" w:cs="Times New Roman"/>
          <w:sz w:val="28"/>
          <w:szCs w:val="28"/>
        </w:rPr>
        <w:t xml:space="preserve">metálico </w:t>
      </w:r>
      <w:r w:rsidR="00A70A52">
        <w:rPr>
          <w:rFonts w:ascii="Times New Roman" w:hAnsi="Times New Roman" w:cs="Times New Roman"/>
          <w:sz w:val="28"/>
          <w:szCs w:val="28"/>
        </w:rPr>
        <w:t xml:space="preserve">a disposición </w:t>
      </w:r>
      <w:r w:rsidR="001C29E9">
        <w:rPr>
          <w:rFonts w:ascii="Times New Roman" w:hAnsi="Times New Roman" w:cs="Times New Roman"/>
          <w:sz w:val="28"/>
          <w:szCs w:val="28"/>
        </w:rPr>
        <w:t xml:space="preserve">de la </w:t>
      </w:r>
      <w:r w:rsidR="00A70A52">
        <w:rPr>
          <w:rFonts w:ascii="Times New Roman" w:hAnsi="Times New Roman" w:cs="Times New Roman"/>
          <w:sz w:val="28"/>
          <w:szCs w:val="28"/>
        </w:rPr>
        <w:t>Reserva Federal norteamericana</w:t>
      </w:r>
      <w:r w:rsidR="004E364D">
        <w:rPr>
          <w:rFonts w:ascii="Times New Roman" w:hAnsi="Times New Roman" w:cs="Times New Roman"/>
          <w:sz w:val="28"/>
          <w:szCs w:val="28"/>
        </w:rPr>
        <w:t>:</w:t>
      </w:r>
    </w:p>
    <w:p w:rsidR="004E364D" w:rsidRPr="00F71A1E" w:rsidRDefault="004E364D" w:rsidP="004E364D">
      <w:pPr>
        <w:spacing w:after="0" w:line="240" w:lineRule="auto"/>
        <w:ind w:left="1418" w:right="1205"/>
        <w:jc w:val="both"/>
        <w:rPr>
          <w:rFonts w:ascii="Times New Roman" w:hAnsi="Times New Roman" w:cs="Times New Roman"/>
          <w:b/>
          <w:sz w:val="24"/>
          <w:szCs w:val="24"/>
        </w:rPr>
      </w:pPr>
      <w:r w:rsidRPr="00F71A1E">
        <w:rPr>
          <w:rFonts w:ascii="Times New Roman" w:hAnsi="Times New Roman" w:cs="Times New Roman"/>
          <w:b/>
          <w:sz w:val="24"/>
          <w:szCs w:val="24"/>
        </w:rPr>
        <w:t>&lt;&lt;Los costes financieros de la Guerra del Vietnam, alrededor de 113.000 millones de dólares, y de la Gran Sociedad (The Great Society) hicieron que el gobierno norteamericano se viese forzado a generar montañas de deuda pública. A principios de 1971, los pasivos excedían los 70.000 millones de dólares, pero el gobierno de EE.UU sólo poseía 12.000 millones en oro con lo que respaldarlos&gt;&gt;.</w:t>
      </w:r>
      <w:r>
        <w:rPr>
          <w:rFonts w:ascii="Times New Roman" w:hAnsi="Times New Roman" w:cs="Times New Roman"/>
          <w:b/>
          <w:sz w:val="24"/>
          <w:szCs w:val="24"/>
        </w:rPr>
        <w:t xml:space="preserve"> </w:t>
      </w:r>
      <w:r w:rsidRPr="00F71A1E">
        <w:rPr>
          <w:rFonts w:ascii="Times New Roman" w:hAnsi="Times New Roman" w:cs="Times New Roman"/>
          <w:sz w:val="24"/>
          <w:szCs w:val="24"/>
        </w:rPr>
        <w:t>(</w:t>
      </w:r>
      <w:r>
        <w:rPr>
          <w:rFonts w:ascii="Times New Roman" w:hAnsi="Times New Roman" w:cs="Times New Roman"/>
          <w:sz w:val="24"/>
          <w:szCs w:val="24"/>
        </w:rPr>
        <w:t xml:space="preserve">Albert Ferrer Sánchez: </w:t>
      </w:r>
      <w:hyperlink r:id="rId27" w:history="1">
        <w:r w:rsidRPr="00E165D7">
          <w:rPr>
            <w:rStyle w:val="Hipervnculo"/>
            <w:rFonts w:ascii="Times New Roman" w:hAnsi="Times New Roman" w:cs="Times New Roman"/>
            <w:b/>
            <w:i/>
            <w:sz w:val="24"/>
            <w:szCs w:val="24"/>
          </w:rPr>
          <w:t xml:space="preserve">“La influencia de la escuela liberal  Austríaca en el proceso de integración europea” </w:t>
        </w:r>
        <w:r w:rsidRPr="00E165D7">
          <w:rPr>
            <w:rStyle w:val="Hipervnculo"/>
            <w:rFonts w:ascii="Times New Roman" w:hAnsi="Times New Roman" w:cs="Times New Roman"/>
            <w:b/>
            <w:sz w:val="24"/>
            <w:szCs w:val="24"/>
          </w:rPr>
          <w:t>Pp. 11</w:t>
        </w:r>
        <w:r w:rsidRPr="00E165D7">
          <w:rPr>
            <w:rStyle w:val="Hipervnculo"/>
            <w:rFonts w:ascii="Times New Roman" w:hAnsi="Times New Roman" w:cs="Times New Roman"/>
            <w:b/>
            <w:i/>
            <w:sz w:val="24"/>
            <w:szCs w:val="24"/>
          </w:rPr>
          <w:t xml:space="preserve"> </w:t>
        </w:r>
      </w:hyperlink>
      <w:r>
        <w:rPr>
          <w:rFonts w:ascii="Times New Roman" w:hAnsi="Times New Roman" w:cs="Times New Roman"/>
          <w:b/>
          <w:i/>
          <w:sz w:val="24"/>
          <w:szCs w:val="24"/>
        </w:rPr>
        <w:t xml:space="preserve"> </w:t>
      </w:r>
    </w:p>
    <w:p w:rsidR="00980B3E" w:rsidRDefault="004E364D" w:rsidP="00572F5B">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00EE5DE9">
        <w:rPr>
          <w:rFonts w:ascii="Times New Roman" w:hAnsi="Times New Roman" w:cs="Times New Roman"/>
          <w:sz w:val="28"/>
          <w:szCs w:val="28"/>
        </w:rPr>
        <w:t>Aquí hay que recordar que</w:t>
      </w:r>
      <w:r w:rsidR="008A27F0">
        <w:rPr>
          <w:rFonts w:ascii="Times New Roman" w:hAnsi="Times New Roman" w:cs="Times New Roman"/>
          <w:sz w:val="28"/>
          <w:szCs w:val="28"/>
        </w:rPr>
        <w:t>,</w:t>
      </w:r>
      <w:r w:rsidR="00EE5DE9">
        <w:rPr>
          <w:rFonts w:ascii="Times New Roman" w:hAnsi="Times New Roman" w:cs="Times New Roman"/>
          <w:sz w:val="28"/>
          <w:szCs w:val="28"/>
        </w:rPr>
        <w:t xml:space="preserve"> como consecuencia de los costos de la guerra de Vietnam pesando en la economía norteamericana, fue Francia durante la presidencia de Charles De Gaulle corriendo el año 1965, el país que por primera vez alzó la voz exigiendo su oro a cambio de dólares, pues no estaban dispuestos a seguir acumulando un dinero de papel cuyo respaldo </w:t>
      </w:r>
      <w:r w:rsidR="0031674D">
        <w:rPr>
          <w:rFonts w:ascii="Times New Roman" w:hAnsi="Times New Roman" w:cs="Times New Roman"/>
          <w:sz w:val="28"/>
          <w:szCs w:val="28"/>
        </w:rPr>
        <w:t xml:space="preserve">en </w:t>
      </w:r>
      <w:r w:rsidR="0031674D" w:rsidRPr="0031674D">
        <w:rPr>
          <w:rFonts w:ascii="Times New Roman" w:hAnsi="Times New Roman" w:cs="Times New Roman"/>
          <w:b/>
          <w:sz w:val="28"/>
          <w:szCs w:val="28"/>
          <w:u w:val="single"/>
        </w:rPr>
        <w:t>valor real</w:t>
      </w:r>
      <w:r w:rsidR="0031674D">
        <w:rPr>
          <w:rFonts w:ascii="Times New Roman" w:hAnsi="Times New Roman" w:cs="Times New Roman"/>
          <w:sz w:val="28"/>
          <w:szCs w:val="28"/>
        </w:rPr>
        <w:t xml:space="preserve"> </w:t>
      </w:r>
      <w:r w:rsidR="00EE5DE9">
        <w:rPr>
          <w:rFonts w:ascii="Times New Roman" w:hAnsi="Times New Roman" w:cs="Times New Roman"/>
          <w:sz w:val="28"/>
          <w:szCs w:val="28"/>
        </w:rPr>
        <w:t xml:space="preserve">se diluía como un azucarillo en un vaso de agua. </w:t>
      </w:r>
      <w:r w:rsidR="00392E88">
        <w:rPr>
          <w:rFonts w:ascii="Times New Roman" w:hAnsi="Times New Roman" w:cs="Times New Roman"/>
          <w:sz w:val="28"/>
          <w:szCs w:val="28"/>
        </w:rPr>
        <w:t xml:space="preserve">Ante esa evidencia y </w:t>
      </w:r>
      <w:r w:rsidR="00A70A52">
        <w:rPr>
          <w:rFonts w:ascii="Times New Roman" w:hAnsi="Times New Roman" w:cs="Times New Roman"/>
          <w:sz w:val="28"/>
          <w:szCs w:val="28"/>
        </w:rPr>
        <w:t xml:space="preserve">temiendo lo peor, es decir, que por circunstancias imprevisibles ocurriera </w:t>
      </w:r>
      <w:r w:rsidR="00392E88">
        <w:rPr>
          <w:rFonts w:ascii="Times New Roman" w:hAnsi="Times New Roman" w:cs="Times New Roman"/>
          <w:sz w:val="28"/>
          <w:szCs w:val="28"/>
        </w:rPr>
        <w:t xml:space="preserve">en </w:t>
      </w:r>
      <w:hyperlink r:id="rId28" w:history="1">
        <w:r w:rsidR="00392E88" w:rsidRPr="00E13FD7">
          <w:rPr>
            <w:rStyle w:val="Hipervnculo"/>
            <w:rFonts w:ascii="Times New Roman" w:hAnsi="Times New Roman" w:cs="Times New Roman"/>
            <w:b/>
            <w:sz w:val="28"/>
            <w:szCs w:val="28"/>
          </w:rPr>
          <w:t>Fort Knox</w:t>
        </w:r>
      </w:hyperlink>
      <w:r w:rsidR="00392E88">
        <w:rPr>
          <w:rFonts w:ascii="Times New Roman" w:hAnsi="Times New Roman" w:cs="Times New Roman"/>
          <w:sz w:val="28"/>
          <w:szCs w:val="28"/>
        </w:rPr>
        <w:t xml:space="preserve"> </w:t>
      </w:r>
      <w:r w:rsidR="00A70A52">
        <w:rPr>
          <w:rFonts w:ascii="Times New Roman" w:hAnsi="Times New Roman" w:cs="Times New Roman"/>
          <w:sz w:val="28"/>
          <w:szCs w:val="28"/>
        </w:rPr>
        <w:t xml:space="preserve">una corrida sobre el oro </w:t>
      </w:r>
      <w:r w:rsidR="008B36F1">
        <w:rPr>
          <w:rFonts w:ascii="Times New Roman" w:hAnsi="Times New Roman" w:cs="Times New Roman"/>
          <w:sz w:val="28"/>
          <w:szCs w:val="28"/>
        </w:rPr>
        <w:t>a cambio</w:t>
      </w:r>
      <w:r w:rsidR="00A70A52">
        <w:rPr>
          <w:rFonts w:ascii="Times New Roman" w:hAnsi="Times New Roman" w:cs="Times New Roman"/>
          <w:sz w:val="28"/>
          <w:szCs w:val="28"/>
        </w:rPr>
        <w:t xml:space="preserve"> de dólares </w:t>
      </w:r>
      <w:r w:rsidR="00392E88">
        <w:rPr>
          <w:rFonts w:ascii="Times New Roman" w:hAnsi="Times New Roman" w:cs="Times New Roman"/>
          <w:sz w:val="28"/>
          <w:szCs w:val="28"/>
        </w:rPr>
        <w:t>—</w:t>
      </w:r>
      <w:r w:rsidR="00A70A52">
        <w:rPr>
          <w:rFonts w:ascii="Times New Roman" w:hAnsi="Times New Roman" w:cs="Times New Roman"/>
          <w:sz w:val="28"/>
          <w:szCs w:val="28"/>
        </w:rPr>
        <w:t xml:space="preserve">que despojara totalmente a los EE.UU. de sus reservas </w:t>
      </w:r>
      <w:r w:rsidR="00392E88">
        <w:rPr>
          <w:rFonts w:ascii="Times New Roman" w:hAnsi="Times New Roman" w:cs="Times New Roman"/>
          <w:sz w:val="28"/>
          <w:szCs w:val="28"/>
        </w:rPr>
        <w:t>en ese metal—</w:t>
      </w:r>
      <w:r w:rsidR="00A70A52">
        <w:rPr>
          <w:rFonts w:ascii="Times New Roman" w:hAnsi="Times New Roman" w:cs="Times New Roman"/>
          <w:sz w:val="28"/>
          <w:szCs w:val="28"/>
        </w:rPr>
        <w:t xml:space="preserve">, el 15 de agosto de 1971 </w:t>
      </w:r>
      <w:r w:rsidR="00392E88">
        <w:rPr>
          <w:rFonts w:ascii="Times New Roman" w:hAnsi="Times New Roman" w:cs="Times New Roman"/>
          <w:sz w:val="28"/>
          <w:szCs w:val="28"/>
        </w:rPr>
        <w:t xml:space="preserve">el Presidente Richard Nixon decidió suspender la </w:t>
      </w:r>
      <w:r w:rsidR="00392E88" w:rsidRPr="00E13FD7">
        <w:rPr>
          <w:rFonts w:ascii="Times New Roman" w:hAnsi="Times New Roman" w:cs="Times New Roman"/>
          <w:b/>
          <w:sz w:val="28"/>
          <w:szCs w:val="28"/>
          <w:u w:val="single"/>
        </w:rPr>
        <w:t>libre convertibilidad</w:t>
      </w:r>
      <w:r w:rsidR="00392E88">
        <w:rPr>
          <w:rFonts w:ascii="Times New Roman" w:hAnsi="Times New Roman" w:cs="Times New Roman"/>
          <w:sz w:val="28"/>
          <w:szCs w:val="28"/>
        </w:rPr>
        <w:t xml:space="preserve"> de dólares en oro sine díe. </w:t>
      </w:r>
      <w:r w:rsidR="00E069E1">
        <w:rPr>
          <w:rFonts w:ascii="Times New Roman" w:hAnsi="Times New Roman" w:cs="Times New Roman"/>
          <w:sz w:val="28"/>
          <w:szCs w:val="28"/>
        </w:rPr>
        <w:t xml:space="preserve">Dos años después, </w:t>
      </w:r>
      <w:r w:rsidR="00027431">
        <w:rPr>
          <w:rFonts w:ascii="Times New Roman" w:hAnsi="Times New Roman" w:cs="Times New Roman"/>
          <w:sz w:val="28"/>
          <w:szCs w:val="28"/>
        </w:rPr>
        <w:t>no se sabe cómo ni por mérito de quién, surgió una inteligente y astuta iniciativa</w:t>
      </w:r>
      <w:r w:rsidR="007F47BD">
        <w:rPr>
          <w:rFonts w:ascii="Times New Roman" w:hAnsi="Times New Roman" w:cs="Times New Roman"/>
          <w:sz w:val="28"/>
          <w:szCs w:val="28"/>
        </w:rPr>
        <w:t>: sustituir el oro por petróleo como soporte de valor del dólar. Y así fue como e</w:t>
      </w:r>
      <w:r w:rsidR="00E069E1">
        <w:rPr>
          <w:rFonts w:ascii="Times New Roman" w:hAnsi="Times New Roman" w:cs="Times New Roman"/>
          <w:sz w:val="28"/>
          <w:szCs w:val="28"/>
        </w:rPr>
        <w:t xml:space="preserve">l propio Nixon durante su mandato, encomendó a Henry Kissinger en su carácter de Secretario de Estado, la tarea de acordar con Arabia Saudita </w:t>
      </w:r>
      <w:r w:rsidR="00C82213">
        <w:rPr>
          <w:rFonts w:ascii="Times New Roman" w:hAnsi="Times New Roman" w:cs="Times New Roman"/>
          <w:sz w:val="28"/>
          <w:szCs w:val="28"/>
        </w:rPr>
        <w:t xml:space="preserve">—y por su intermedio con los más importantes países </w:t>
      </w:r>
      <w:r w:rsidR="008D694F">
        <w:rPr>
          <w:rFonts w:ascii="Times New Roman" w:hAnsi="Times New Roman" w:cs="Times New Roman"/>
          <w:sz w:val="28"/>
          <w:szCs w:val="28"/>
        </w:rPr>
        <w:t>exportadores</w:t>
      </w:r>
      <w:r w:rsidR="00C82213">
        <w:rPr>
          <w:rFonts w:ascii="Times New Roman" w:hAnsi="Times New Roman" w:cs="Times New Roman"/>
          <w:sz w:val="28"/>
          <w:szCs w:val="28"/>
        </w:rPr>
        <w:t xml:space="preserve"> de petróleo— que aceptaran a</w:t>
      </w:r>
      <w:r w:rsidR="00E069E1">
        <w:rPr>
          <w:rFonts w:ascii="Times New Roman" w:hAnsi="Times New Roman" w:cs="Times New Roman"/>
          <w:sz w:val="28"/>
          <w:szCs w:val="28"/>
        </w:rPr>
        <w:t xml:space="preserve">l </w:t>
      </w:r>
      <w:r w:rsidR="00C82213">
        <w:rPr>
          <w:rFonts w:ascii="Times New Roman" w:hAnsi="Times New Roman" w:cs="Times New Roman"/>
          <w:sz w:val="28"/>
          <w:szCs w:val="28"/>
        </w:rPr>
        <w:t xml:space="preserve">dólar </w:t>
      </w:r>
      <w:r w:rsidR="00E13FD7">
        <w:rPr>
          <w:rFonts w:ascii="Times New Roman" w:hAnsi="Times New Roman" w:cs="Times New Roman"/>
          <w:sz w:val="28"/>
          <w:szCs w:val="28"/>
        </w:rPr>
        <w:t xml:space="preserve">como </w:t>
      </w:r>
      <w:r w:rsidR="00C82213">
        <w:rPr>
          <w:rFonts w:ascii="Times New Roman" w:hAnsi="Times New Roman" w:cs="Times New Roman"/>
          <w:sz w:val="28"/>
          <w:szCs w:val="28"/>
        </w:rPr>
        <w:t xml:space="preserve">moneda de referencia para </w:t>
      </w:r>
      <w:r w:rsidR="001C29E9">
        <w:rPr>
          <w:rFonts w:ascii="Times New Roman" w:hAnsi="Times New Roman" w:cs="Times New Roman"/>
          <w:sz w:val="28"/>
          <w:szCs w:val="28"/>
        </w:rPr>
        <w:t xml:space="preserve">realizar </w:t>
      </w:r>
      <w:r w:rsidR="00C82213">
        <w:rPr>
          <w:rFonts w:ascii="Times New Roman" w:hAnsi="Times New Roman" w:cs="Times New Roman"/>
          <w:sz w:val="28"/>
          <w:szCs w:val="28"/>
        </w:rPr>
        <w:t xml:space="preserve">sus </w:t>
      </w:r>
      <w:r w:rsidR="001C29E9">
        <w:rPr>
          <w:rFonts w:ascii="Times New Roman" w:hAnsi="Times New Roman" w:cs="Times New Roman"/>
          <w:sz w:val="28"/>
          <w:szCs w:val="28"/>
        </w:rPr>
        <w:t xml:space="preserve">transacciones comerciales petrolíferas. </w:t>
      </w:r>
      <w:r w:rsidR="007F47BD">
        <w:rPr>
          <w:rFonts w:ascii="Times New Roman" w:hAnsi="Times New Roman" w:cs="Times New Roman"/>
          <w:sz w:val="28"/>
          <w:szCs w:val="28"/>
        </w:rPr>
        <w:t>E</w:t>
      </w:r>
      <w:r w:rsidR="008D694F">
        <w:rPr>
          <w:rFonts w:ascii="Times New Roman" w:hAnsi="Times New Roman" w:cs="Times New Roman"/>
          <w:sz w:val="28"/>
          <w:szCs w:val="28"/>
        </w:rPr>
        <w:t>n reciprocidad</w:t>
      </w:r>
      <w:r w:rsidR="001C29E9">
        <w:rPr>
          <w:rFonts w:ascii="Times New Roman" w:hAnsi="Times New Roman" w:cs="Times New Roman"/>
          <w:sz w:val="28"/>
          <w:szCs w:val="28"/>
        </w:rPr>
        <w:t>,</w:t>
      </w:r>
      <w:r w:rsidR="008D694F">
        <w:rPr>
          <w:rFonts w:ascii="Times New Roman" w:hAnsi="Times New Roman" w:cs="Times New Roman"/>
          <w:sz w:val="28"/>
          <w:szCs w:val="28"/>
        </w:rPr>
        <w:t xml:space="preserve"> EE.UU. se compromet</w:t>
      </w:r>
      <w:r w:rsidR="00A21CC6">
        <w:rPr>
          <w:rFonts w:ascii="Times New Roman" w:hAnsi="Times New Roman" w:cs="Times New Roman"/>
          <w:sz w:val="28"/>
          <w:szCs w:val="28"/>
        </w:rPr>
        <w:t>ía</w:t>
      </w:r>
      <w:r w:rsidR="008D694F">
        <w:rPr>
          <w:rFonts w:ascii="Times New Roman" w:hAnsi="Times New Roman" w:cs="Times New Roman"/>
          <w:sz w:val="28"/>
          <w:szCs w:val="28"/>
        </w:rPr>
        <w:t xml:space="preserve"> a ofrecer</w:t>
      </w:r>
      <w:r w:rsidR="00A21CC6">
        <w:rPr>
          <w:rFonts w:ascii="Times New Roman" w:hAnsi="Times New Roman" w:cs="Times New Roman"/>
          <w:sz w:val="28"/>
          <w:szCs w:val="28"/>
        </w:rPr>
        <w:t xml:space="preserve"> a los jeques </w:t>
      </w:r>
      <w:r w:rsidR="0031674D">
        <w:rPr>
          <w:rFonts w:ascii="Times New Roman" w:hAnsi="Times New Roman" w:cs="Times New Roman"/>
          <w:sz w:val="28"/>
          <w:szCs w:val="28"/>
        </w:rPr>
        <w:t>árabes</w:t>
      </w:r>
      <w:r w:rsidR="00A21CC6">
        <w:rPr>
          <w:rFonts w:ascii="Times New Roman" w:hAnsi="Times New Roman" w:cs="Times New Roman"/>
          <w:sz w:val="28"/>
          <w:szCs w:val="28"/>
        </w:rPr>
        <w:t xml:space="preserve"> </w:t>
      </w:r>
      <w:r w:rsidR="008D694F">
        <w:rPr>
          <w:rFonts w:ascii="Times New Roman" w:hAnsi="Times New Roman" w:cs="Times New Roman"/>
          <w:sz w:val="28"/>
          <w:szCs w:val="28"/>
        </w:rPr>
        <w:t xml:space="preserve">protección militar y venta de armamento. </w:t>
      </w:r>
      <w:r w:rsidR="00A21CC6">
        <w:rPr>
          <w:rFonts w:ascii="Times New Roman" w:hAnsi="Times New Roman" w:cs="Times New Roman"/>
          <w:sz w:val="28"/>
          <w:szCs w:val="28"/>
        </w:rPr>
        <w:t xml:space="preserve">A este acuerdo se sumaron los países de </w:t>
      </w:r>
      <w:r w:rsidR="0031674D">
        <w:rPr>
          <w:rFonts w:ascii="Times New Roman" w:hAnsi="Times New Roman" w:cs="Times New Roman"/>
          <w:sz w:val="28"/>
          <w:szCs w:val="28"/>
        </w:rPr>
        <w:t xml:space="preserve">la </w:t>
      </w:r>
      <w:r w:rsidR="00A21CC6">
        <w:rPr>
          <w:rFonts w:ascii="Times New Roman" w:hAnsi="Times New Roman" w:cs="Times New Roman"/>
          <w:sz w:val="28"/>
          <w:szCs w:val="28"/>
        </w:rPr>
        <w:t>OPEP</w:t>
      </w:r>
      <w:r w:rsidR="008D694F">
        <w:rPr>
          <w:rFonts w:ascii="Times New Roman" w:hAnsi="Times New Roman" w:cs="Times New Roman"/>
          <w:sz w:val="28"/>
          <w:szCs w:val="28"/>
        </w:rPr>
        <w:t xml:space="preserve"> </w:t>
      </w:r>
      <w:r w:rsidR="0031674D">
        <w:rPr>
          <w:rFonts w:ascii="Times New Roman" w:hAnsi="Times New Roman" w:cs="Times New Roman"/>
          <w:sz w:val="28"/>
          <w:szCs w:val="28"/>
        </w:rPr>
        <w:t xml:space="preserve">(Organización de Países Exportadores de Petróleo), </w:t>
      </w:r>
      <w:r w:rsidR="008D694F">
        <w:rPr>
          <w:rFonts w:ascii="Times New Roman" w:hAnsi="Times New Roman" w:cs="Times New Roman"/>
          <w:sz w:val="28"/>
          <w:szCs w:val="28"/>
        </w:rPr>
        <w:t xml:space="preserve">que permitieron a EE.UU. proseguir emitiendo </w:t>
      </w:r>
      <w:r w:rsidR="00A21CC6">
        <w:rPr>
          <w:rFonts w:ascii="Times New Roman" w:hAnsi="Times New Roman" w:cs="Times New Roman"/>
          <w:sz w:val="28"/>
          <w:szCs w:val="28"/>
        </w:rPr>
        <w:t>dólares</w:t>
      </w:r>
      <w:r w:rsidR="00980B3E">
        <w:rPr>
          <w:rFonts w:ascii="Times New Roman" w:hAnsi="Times New Roman" w:cs="Times New Roman"/>
          <w:sz w:val="28"/>
          <w:szCs w:val="28"/>
        </w:rPr>
        <w:t xml:space="preserve"> </w:t>
      </w:r>
      <w:r w:rsidR="00980B3E" w:rsidRPr="006A3C30">
        <w:rPr>
          <w:rFonts w:ascii="Times New Roman" w:hAnsi="Times New Roman" w:cs="Times New Roman"/>
          <w:b/>
          <w:sz w:val="28"/>
          <w:szCs w:val="28"/>
          <w:u w:val="single"/>
        </w:rPr>
        <w:t>sin re</w:t>
      </w:r>
      <w:r w:rsidR="006A3C30" w:rsidRPr="006A3C30">
        <w:rPr>
          <w:rFonts w:ascii="Times New Roman" w:hAnsi="Times New Roman" w:cs="Times New Roman"/>
          <w:b/>
          <w:sz w:val="28"/>
          <w:szCs w:val="28"/>
          <w:u w:val="single"/>
        </w:rPr>
        <w:t>s</w:t>
      </w:r>
      <w:r w:rsidR="00980B3E" w:rsidRPr="006A3C30">
        <w:rPr>
          <w:rFonts w:ascii="Times New Roman" w:hAnsi="Times New Roman" w:cs="Times New Roman"/>
          <w:b/>
          <w:sz w:val="28"/>
          <w:szCs w:val="28"/>
          <w:u w:val="single"/>
        </w:rPr>
        <w:t>paldo</w:t>
      </w:r>
      <w:r w:rsidR="00980B3E">
        <w:rPr>
          <w:rFonts w:ascii="Times New Roman" w:hAnsi="Times New Roman" w:cs="Times New Roman"/>
          <w:sz w:val="28"/>
          <w:szCs w:val="28"/>
        </w:rPr>
        <w:t xml:space="preserve"> en su </w:t>
      </w:r>
      <w:r w:rsidR="00980B3E" w:rsidRPr="006A3C30">
        <w:rPr>
          <w:rFonts w:ascii="Times New Roman" w:hAnsi="Times New Roman" w:cs="Times New Roman"/>
          <w:b/>
          <w:sz w:val="28"/>
          <w:szCs w:val="28"/>
          <w:u w:val="single"/>
        </w:rPr>
        <w:t>propia riqueza creada</w:t>
      </w:r>
      <w:r w:rsidR="006A3C30">
        <w:rPr>
          <w:rFonts w:ascii="Times New Roman" w:hAnsi="Times New Roman" w:cs="Times New Roman"/>
          <w:sz w:val="28"/>
          <w:szCs w:val="28"/>
        </w:rPr>
        <w:t>,</w:t>
      </w:r>
      <w:r w:rsidR="00A21CC6">
        <w:rPr>
          <w:rFonts w:ascii="Times New Roman" w:hAnsi="Times New Roman" w:cs="Times New Roman"/>
          <w:sz w:val="28"/>
          <w:szCs w:val="28"/>
        </w:rPr>
        <w:t xml:space="preserve"> a cambio de </w:t>
      </w:r>
      <w:r w:rsidR="006A3C30">
        <w:rPr>
          <w:rFonts w:ascii="Times New Roman" w:hAnsi="Times New Roman" w:cs="Times New Roman"/>
          <w:sz w:val="28"/>
          <w:szCs w:val="28"/>
        </w:rPr>
        <w:t xml:space="preserve">brindar </w:t>
      </w:r>
      <w:r w:rsidR="00A21CC6">
        <w:rPr>
          <w:rFonts w:ascii="Times New Roman" w:hAnsi="Times New Roman" w:cs="Times New Roman"/>
          <w:sz w:val="28"/>
          <w:szCs w:val="28"/>
        </w:rPr>
        <w:t>seguridad militar y armamento a los países involucrados</w:t>
      </w:r>
      <w:r w:rsidR="006A3C30">
        <w:rPr>
          <w:rFonts w:ascii="Times New Roman" w:hAnsi="Times New Roman" w:cs="Times New Roman"/>
          <w:sz w:val="28"/>
          <w:szCs w:val="28"/>
        </w:rPr>
        <w:t xml:space="preserve"> en tal acuerdo</w:t>
      </w:r>
      <w:r w:rsidR="00A21CC6">
        <w:rPr>
          <w:rFonts w:ascii="Times New Roman" w:hAnsi="Times New Roman" w:cs="Times New Roman"/>
          <w:sz w:val="28"/>
          <w:szCs w:val="28"/>
        </w:rPr>
        <w:t>.</w:t>
      </w:r>
      <w:r w:rsidR="006A3C30">
        <w:rPr>
          <w:rFonts w:ascii="Times New Roman" w:hAnsi="Times New Roman" w:cs="Times New Roman"/>
          <w:sz w:val="28"/>
          <w:szCs w:val="28"/>
        </w:rPr>
        <w:t xml:space="preserve"> </w:t>
      </w:r>
      <w:r w:rsidR="00E13FD7">
        <w:rPr>
          <w:rFonts w:ascii="Times New Roman" w:hAnsi="Times New Roman" w:cs="Times New Roman"/>
          <w:sz w:val="28"/>
          <w:szCs w:val="28"/>
        </w:rPr>
        <w:t xml:space="preserve">¿Hay duda de que fue ese un acuerdo entre mafias a espaldas de sus respectivos pueblos? El respaldo </w:t>
      </w:r>
      <w:r w:rsidR="00BA02FE">
        <w:rPr>
          <w:rFonts w:ascii="Times New Roman" w:hAnsi="Times New Roman" w:cs="Times New Roman"/>
          <w:sz w:val="28"/>
          <w:szCs w:val="28"/>
        </w:rPr>
        <w:t xml:space="preserve">al dólar </w:t>
      </w:r>
      <w:r w:rsidR="00E13FD7">
        <w:rPr>
          <w:rFonts w:ascii="Times New Roman" w:hAnsi="Times New Roman" w:cs="Times New Roman"/>
          <w:sz w:val="28"/>
          <w:szCs w:val="28"/>
        </w:rPr>
        <w:t>que los mafiosos norteamericanos necesitaban</w:t>
      </w:r>
      <w:r w:rsidR="00BA02FE">
        <w:rPr>
          <w:rFonts w:ascii="Times New Roman" w:hAnsi="Times New Roman" w:cs="Times New Roman"/>
          <w:sz w:val="28"/>
          <w:szCs w:val="28"/>
        </w:rPr>
        <w:t xml:space="preserve">, </w:t>
      </w:r>
      <w:r w:rsidR="006A3C30">
        <w:rPr>
          <w:rFonts w:ascii="Times New Roman" w:hAnsi="Times New Roman" w:cs="Times New Roman"/>
          <w:sz w:val="28"/>
          <w:szCs w:val="28"/>
        </w:rPr>
        <w:t>lo encontr</w:t>
      </w:r>
      <w:r w:rsidR="00BA02FE">
        <w:rPr>
          <w:rFonts w:ascii="Times New Roman" w:hAnsi="Times New Roman" w:cs="Times New Roman"/>
          <w:sz w:val="28"/>
          <w:szCs w:val="28"/>
        </w:rPr>
        <w:t>aron</w:t>
      </w:r>
      <w:r w:rsidR="006A3C30">
        <w:rPr>
          <w:rFonts w:ascii="Times New Roman" w:hAnsi="Times New Roman" w:cs="Times New Roman"/>
          <w:sz w:val="28"/>
          <w:szCs w:val="28"/>
        </w:rPr>
        <w:t xml:space="preserve"> </w:t>
      </w:r>
      <w:r w:rsidR="006A3C30" w:rsidRPr="006A3C30">
        <w:rPr>
          <w:rFonts w:ascii="Times New Roman" w:hAnsi="Times New Roman" w:cs="Times New Roman"/>
          <w:b/>
          <w:sz w:val="28"/>
          <w:szCs w:val="28"/>
          <w:u w:val="single"/>
        </w:rPr>
        <w:t>parasitariamente</w:t>
      </w:r>
      <w:r w:rsidR="006A3C30">
        <w:rPr>
          <w:rFonts w:ascii="Times New Roman" w:hAnsi="Times New Roman" w:cs="Times New Roman"/>
          <w:sz w:val="28"/>
          <w:szCs w:val="28"/>
        </w:rPr>
        <w:t xml:space="preserve"> </w:t>
      </w:r>
      <w:r w:rsidR="004562E3">
        <w:rPr>
          <w:rFonts w:ascii="Times New Roman" w:hAnsi="Times New Roman" w:cs="Times New Roman"/>
          <w:sz w:val="28"/>
          <w:szCs w:val="28"/>
        </w:rPr>
        <w:t xml:space="preserve">no </w:t>
      </w:r>
      <w:r w:rsidR="006A3C30">
        <w:rPr>
          <w:rFonts w:ascii="Times New Roman" w:hAnsi="Times New Roman" w:cs="Times New Roman"/>
          <w:sz w:val="28"/>
          <w:szCs w:val="28"/>
        </w:rPr>
        <w:t xml:space="preserve">en la riqueza generada </w:t>
      </w:r>
      <w:r w:rsidR="00BA02FE">
        <w:rPr>
          <w:rFonts w:ascii="Times New Roman" w:hAnsi="Times New Roman" w:cs="Times New Roman"/>
          <w:sz w:val="28"/>
          <w:szCs w:val="28"/>
        </w:rPr>
        <w:t>por EE.UU.</w:t>
      </w:r>
      <w:r w:rsidR="004562E3">
        <w:rPr>
          <w:rFonts w:ascii="Times New Roman" w:hAnsi="Times New Roman" w:cs="Times New Roman"/>
          <w:sz w:val="28"/>
          <w:szCs w:val="28"/>
        </w:rPr>
        <w:t>,</w:t>
      </w:r>
      <w:r w:rsidR="00BA02FE">
        <w:rPr>
          <w:rFonts w:ascii="Times New Roman" w:hAnsi="Times New Roman" w:cs="Times New Roman"/>
          <w:sz w:val="28"/>
          <w:szCs w:val="28"/>
        </w:rPr>
        <w:t xml:space="preserve"> sino </w:t>
      </w:r>
      <w:r w:rsidR="006A3C30">
        <w:rPr>
          <w:rFonts w:ascii="Times New Roman" w:hAnsi="Times New Roman" w:cs="Times New Roman"/>
          <w:sz w:val="28"/>
          <w:szCs w:val="28"/>
        </w:rPr>
        <w:t>por terceros países</w:t>
      </w:r>
      <w:r w:rsidR="004562E3">
        <w:rPr>
          <w:rFonts w:ascii="Times New Roman" w:hAnsi="Times New Roman" w:cs="Times New Roman"/>
          <w:sz w:val="28"/>
          <w:szCs w:val="28"/>
        </w:rPr>
        <w:t xml:space="preserve"> </w:t>
      </w:r>
      <w:r w:rsidR="006A3C30">
        <w:rPr>
          <w:rFonts w:ascii="Times New Roman" w:hAnsi="Times New Roman" w:cs="Times New Roman"/>
          <w:sz w:val="28"/>
          <w:szCs w:val="28"/>
        </w:rPr>
        <w:t xml:space="preserve">productores de petróleo. </w:t>
      </w:r>
      <w:r w:rsidR="00BA02FE">
        <w:rPr>
          <w:rFonts w:ascii="Times New Roman" w:hAnsi="Times New Roman" w:cs="Times New Roman"/>
          <w:sz w:val="28"/>
          <w:szCs w:val="28"/>
        </w:rPr>
        <w:t xml:space="preserve">¿Hay duda de que esas mafias </w:t>
      </w:r>
      <w:r w:rsidR="007F47BD">
        <w:rPr>
          <w:rFonts w:ascii="Times New Roman" w:hAnsi="Times New Roman" w:cs="Times New Roman"/>
          <w:sz w:val="28"/>
          <w:szCs w:val="28"/>
        </w:rPr>
        <w:t xml:space="preserve">han surgido del </w:t>
      </w:r>
      <w:r w:rsidR="00BA02FE" w:rsidRPr="00BA02FE">
        <w:rPr>
          <w:rFonts w:ascii="Times New Roman" w:hAnsi="Times New Roman" w:cs="Times New Roman"/>
          <w:b/>
          <w:sz w:val="28"/>
          <w:szCs w:val="28"/>
          <w:u w:val="single"/>
        </w:rPr>
        <w:t>secreto contubernio</w:t>
      </w:r>
      <w:r w:rsidR="00BA02FE">
        <w:rPr>
          <w:rFonts w:ascii="Times New Roman" w:hAnsi="Times New Roman" w:cs="Times New Roman"/>
          <w:sz w:val="28"/>
          <w:szCs w:val="28"/>
        </w:rPr>
        <w:t xml:space="preserve"> entre </w:t>
      </w:r>
      <w:r w:rsidR="007F47BD">
        <w:rPr>
          <w:rFonts w:ascii="Times New Roman" w:hAnsi="Times New Roman" w:cs="Times New Roman"/>
          <w:sz w:val="28"/>
          <w:szCs w:val="28"/>
        </w:rPr>
        <w:t xml:space="preserve">representantes </w:t>
      </w:r>
      <w:r w:rsidR="00BA02FE">
        <w:rPr>
          <w:rFonts w:ascii="Times New Roman" w:hAnsi="Times New Roman" w:cs="Times New Roman"/>
          <w:sz w:val="28"/>
          <w:szCs w:val="28"/>
        </w:rPr>
        <w:t xml:space="preserve">políticos institucionalizados y grandes empresarios? </w:t>
      </w:r>
      <w:r w:rsidR="006A3C30">
        <w:rPr>
          <w:rFonts w:ascii="Times New Roman" w:hAnsi="Times New Roman" w:cs="Times New Roman"/>
          <w:sz w:val="28"/>
          <w:szCs w:val="28"/>
        </w:rPr>
        <w:t xml:space="preserve"> </w:t>
      </w:r>
    </w:p>
    <w:p w:rsidR="005E1381" w:rsidRDefault="005E1381" w:rsidP="00572F5B">
      <w:pPr>
        <w:spacing w:before="100" w:beforeAutospacing="1" w:after="100" w:afterAutospacing="1" w:line="240" w:lineRule="auto"/>
        <w:jc w:val="both"/>
        <w:rPr>
          <w:rFonts w:ascii="Times New Roman" w:hAnsi="Times New Roman" w:cs="Times New Roman"/>
          <w:sz w:val="28"/>
          <w:szCs w:val="28"/>
        </w:rPr>
      </w:pPr>
    </w:p>
    <w:p w:rsidR="00DC6964" w:rsidRPr="00BA02FE" w:rsidRDefault="00BA02FE" w:rsidP="00BA02FE">
      <w:pPr>
        <w:spacing w:before="100" w:beforeAutospacing="1" w:after="100" w:afterAutospacing="1" w:line="240" w:lineRule="auto"/>
        <w:jc w:val="center"/>
        <w:rPr>
          <w:rFonts w:ascii="Times New Roman" w:hAnsi="Times New Roman" w:cs="Times New Roman"/>
          <w:b/>
          <w:sz w:val="36"/>
          <w:szCs w:val="36"/>
        </w:rPr>
      </w:pPr>
      <w:r>
        <w:rPr>
          <w:rFonts w:ascii="Times New Roman" w:hAnsi="Times New Roman" w:cs="Times New Roman"/>
          <w:b/>
          <w:sz w:val="36"/>
          <w:szCs w:val="36"/>
        </w:rPr>
        <w:t>03.</w:t>
      </w:r>
      <w:r w:rsidR="004E364D">
        <w:rPr>
          <w:rFonts w:ascii="Times New Roman" w:hAnsi="Times New Roman" w:cs="Times New Roman"/>
          <w:b/>
          <w:sz w:val="36"/>
          <w:szCs w:val="36"/>
        </w:rPr>
        <w:t xml:space="preserve"> </w:t>
      </w:r>
      <w:r w:rsidR="00586230" w:rsidRPr="00586230">
        <w:rPr>
          <w:rFonts w:ascii="Times New Roman" w:hAnsi="Times New Roman" w:cs="Times New Roman"/>
          <w:b/>
          <w:sz w:val="36"/>
          <w:szCs w:val="36"/>
          <w:u w:val="single"/>
        </w:rPr>
        <w:t>Trajeron e</w:t>
      </w:r>
      <w:r w:rsidRPr="00586230">
        <w:rPr>
          <w:rFonts w:ascii="Times New Roman" w:hAnsi="Times New Roman" w:cs="Times New Roman"/>
          <w:b/>
          <w:sz w:val="36"/>
          <w:szCs w:val="36"/>
          <w:u w:val="single"/>
        </w:rPr>
        <w:t>stos</w:t>
      </w:r>
      <w:r w:rsidRPr="00BA02FE">
        <w:rPr>
          <w:rFonts w:ascii="Times New Roman" w:hAnsi="Times New Roman" w:cs="Times New Roman"/>
          <w:b/>
          <w:sz w:val="36"/>
          <w:szCs w:val="36"/>
          <w:u w:val="single"/>
        </w:rPr>
        <w:t xml:space="preserve"> lodos</w:t>
      </w:r>
    </w:p>
    <w:p w:rsidR="00E33C7F" w:rsidRPr="00E33C7F" w:rsidRDefault="001E4F7D" w:rsidP="00E33C7F">
      <w:pPr>
        <w:pStyle w:val="NormalWeb"/>
        <w:spacing w:before="0" w:beforeAutospacing="0" w:after="0" w:afterAutospacing="0"/>
        <w:jc w:val="both"/>
      </w:pPr>
      <w:r>
        <w:rPr>
          <w:color w:val="222222"/>
          <w:sz w:val="28"/>
          <w:szCs w:val="28"/>
        </w:rPr>
        <w:tab/>
      </w:r>
      <w:r w:rsidR="00837721">
        <w:rPr>
          <w:color w:val="222222"/>
          <w:sz w:val="28"/>
          <w:szCs w:val="28"/>
        </w:rPr>
        <w:t>La</w:t>
      </w:r>
      <w:r w:rsidR="00035BB3">
        <w:rPr>
          <w:sz w:val="28"/>
          <w:szCs w:val="28"/>
        </w:rPr>
        <w:t xml:space="preserve"> balanza comercial </w:t>
      </w:r>
      <w:r w:rsidR="00837721">
        <w:rPr>
          <w:sz w:val="28"/>
          <w:szCs w:val="28"/>
        </w:rPr>
        <w:t xml:space="preserve">norteamericana </w:t>
      </w:r>
      <w:r w:rsidR="00035BB3">
        <w:rPr>
          <w:sz w:val="28"/>
          <w:szCs w:val="28"/>
        </w:rPr>
        <w:t>con el exterior</w:t>
      </w:r>
      <w:r w:rsidR="00837721">
        <w:rPr>
          <w:sz w:val="28"/>
          <w:szCs w:val="28"/>
        </w:rPr>
        <w:t>,</w:t>
      </w:r>
      <w:r w:rsidR="00035BB3">
        <w:rPr>
          <w:sz w:val="28"/>
          <w:szCs w:val="28"/>
        </w:rPr>
        <w:t xml:space="preserve"> ha venido siendo sucesivamente deficitaria al menos </w:t>
      </w:r>
      <w:hyperlink r:id="rId29" w:history="1">
        <w:r w:rsidR="00035BB3" w:rsidRPr="00A05AC1">
          <w:rPr>
            <w:rStyle w:val="Hipervnculo"/>
            <w:b/>
            <w:sz w:val="28"/>
            <w:szCs w:val="28"/>
          </w:rPr>
          <w:t>desde el año 2.000</w:t>
        </w:r>
      </w:hyperlink>
      <w:r w:rsidR="00035BB3">
        <w:rPr>
          <w:sz w:val="28"/>
          <w:szCs w:val="28"/>
        </w:rPr>
        <w:t xml:space="preserve">. </w:t>
      </w:r>
      <w:r w:rsidR="00A05AC1">
        <w:rPr>
          <w:sz w:val="28"/>
          <w:szCs w:val="28"/>
        </w:rPr>
        <w:t>Es esta una situación</w:t>
      </w:r>
      <w:r w:rsidR="004562E3">
        <w:rPr>
          <w:sz w:val="28"/>
          <w:szCs w:val="28"/>
        </w:rPr>
        <w:t>,</w:t>
      </w:r>
      <w:r w:rsidR="00A05AC1">
        <w:rPr>
          <w:sz w:val="28"/>
          <w:szCs w:val="28"/>
        </w:rPr>
        <w:t xml:space="preserve"> </w:t>
      </w:r>
      <w:r w:rsidR="00035BB3">
        <w:rPr>
          <w:sz w:val="28"/>
          <w:szCs w:val="28"/>
        </w:rPr>
        <w:t xml:space="preserve">que </w:t>
      </w:r>
      <w:r w:rsidR="00A05AC1">
        <w:rPr>
          <w:sz w:val="28"/>
          <w:szCs w:val="28"/>
        </w:rPr>
        <w:t xml:space="preserve">sin duda </w:t>
      </w:r>
      <w:r w:rsidR="00E33C7F" w:rsidRPr="00E33C7F">
        <w:rPr>
          <w:sz w:val="28"/>
          <w:szCs w:val="28"/>
        </w:rPr>
        <w:t xml:space="preserve">presagia unas perspectivas </w:t>
      </w:r>
      <w:r w:rsidR="00B9581E">
        <w:rPr>
          <w:sz w:val="28"/>
          <w:szCs w:val="28"/>
        </w:rPr>
        <w:t xml:space="preserve">inmediatas de futuro </w:t>
      </w:r>
      <w:r w:rsidR="00035BB3">
        <w:rPr>
          <w:sz w:val="28"/>
          <w:szCs w:val="28"/>
        </w:rPr>
        <w:t xml:space="preserve">económico </w:t>
      </w:r>
      <w:r w:rsidR="00E33C7F" w:rsidRPr="00E33C7F">
        <w:rPr>
          <w:sz w:val="28"/>
          <w:szCs w:val="28"/>
        </w:rPr>
        <w:t>nada halagüeñas</w:t>
      </w:r>
      <w:r w:rsidR="008A27F0">
        <w:rPr>
          <w:sz w:val="28"/>
          <w:szCs w:val="28"/>
        </w:rPr>
        <w:t xml:space="preserve"> parea ese país</w:t>
      </w:r>
      <w:r w:rsidR="00E33C7F" w:rsidRPr="00E33C7F">
        <w:rPr>
          <w:sz w:val="28"/>
          <w:szCs w:val="28"/>
        </w:rPr>
        <w:t xml:space="preserve">. </w:t>
      </w:r>
      <w:r w:rsidR="004562E3">
        <w:rPr>
          <w:sz w:val="28"/>
          <w:szCs w:val="28"/>
        </w:rPr>
        <w:t xml:space="preserve">De hecho la </w:t>
      </w:r>
      <w:r w:rsidR="00E33C7F" w:rsidRPr="00E33C7F">
        <w:rPr>
          <w:sz w:val="28"/>
          <w:szCs w:val="28"/>
        </w:rPr>
        <w:t xml:space="preserve">tasa de interés </w:t>
      </w:r>
      <w:r w:rsidR="00EC4C81">
        <w:rPr>
          <w:sz w:val="28"/>
          <w:szCs w:val="28"/>
        </w:rPr>
        <w:t xml:space="preserve">del dinero a préstamo para inversión productiva, </w:t>
      </w:r>
      <w:r w:rsidR="00837721">
        <w:rPr>
          <w:sz w:val="28"/>
          <w:szCs w:val="28"/>
        </w:rPr>
        <w:t xml:space="preserve">vino rondando </w:t>
      </w:r>
      <w:r w:rsidR="00E33C7F" w:rsidRPr="00E33C7F">
        <w:rPr>
          <w:sz w:val="28"/>
          <w:szCs w:val="28"/>
        </w:rPr>
        <w:t>el 0 absoluto</w:t>
      </w:r>
      <w:r w:rsidR="00EC4C81">
        <w:rPr>
          <w:sz w:val="28"/>
          <w:szCs w:val="28"/>
        </w:rPr>
        <w:t xml:space="preserve"> por ausencia de demanda. Al mismo tiempo que</w:t>
      </w:r>
      <w:r w:rsidR="00E33C7F" w:rsidRPr="00E33C7F">
        <w:rPr>
          <w:sz w:val="28"/>
          <w:szCs w:val="28"/>
        </w:rPr>
        <w:t xml:space="preserve"> la volatilidad </w:t>
      </w:r>
      <w:r w:rsidR="00EC4C81">
        <w:rPr>
          <w:sz w:val="28"/>
          <w:szCs w:val="28"/>
        </w:rPr>
        <w:t xml:space="preserve">especulativa </w:t>
      </w:r>
      <w:r w:rsidR="00E33C7F" w:rsidRPr="00E33C7F">
        <w:rPr>
          <w:sz w:val="28"/>
          <w:szCs w:val="28"/>
        </w:rPr>
        <w:t xml:space="preserve">en el precio de las acciones </w:t>
      </w:r>
      <w:r w:rsidR="004562E3">
        <w:rPr>
          <w:sz w:val="28"/>
          <w:szCs w:val="28"/>
        </w:rPr>
        <w:t>—</w:t>
      </w:r>
      <w:r w:rsidR="00E33C7F" w:rsidRPr="00E33C7F">
        <w:rPr>
          <w:sz w:val="28"/>
          <w:szCs w:val="28"/>
        </w:rPr>
        <w:t>de tal modo independizada de la tasa de interés</w:t>
      </w:r>
      <w:r w:rsidR="004562E3">
        <w:rPr>
          <w:sz w:val="28"/>
          <w:szCs w:val="28"/>
        </w:rPr>
        <w:t>—</w:t>
      </w:r>
      <w:r w:rsidR="00E33C7F" w:rsidRPr="00E33C7F">
        <w:rPr>
          <w:sz w:val="28"/>
          <w:szCs w:val="28"/>
        </w:rPr>
        <w:t xml:space="preserve"> alcanzó en ese país los más altos y peligrosos extremos</w:t>
      </w:r>
      <w:r w:rsidR="00E33C7F" w:rsidRPr="00166A2A">
        <w:rPr>
          <w:rStyle w:val="Refdenotaalpie"/>
          <w:b/>
          <w:sz w:val="28"/>
          <w:szCs w:val="28"/>
        </w:rPr>
        <w:footnoteReference w:id="3"/>
      </w:r>
      <w:r w:rsidR="00166A2A">
        <w:rPr>
          <w:sz w:val="28"/>
          <w:szCs w:val="28"/>
        </w:rPr>
        <w:t>:</w:t>
      </w:r>
    </w:p>
    <w:p w:rsidR="00E33C7F" w:rsidRPr="00E33C7F" w:rsidRDefault="00E33C7F" w:rsidP="00E33C7F">
      <w:pPr>
        <w:spacing w:after="0" w:line="240" w:lineRule="auto"/>
        <w:ind w:left="1134" w:right="992"/>
        <w:jc w:val="both"/>
        <w:rPr>
          <w:rFonts w:ascii="Times New Roman" w:eastAsia="Times New Roman" w:hAnsi="Times New Roman" w:cs="Times New Roman"/>
          <w:sz w:val="24"/>
          <w:szCs w:val="24"/>
          <w:lang w:eastAsia="es-ES"/>
        </w:rPr>
      </w:pPr>
      <w:r w:rsidRPr="00E33C7F">
        <w:rPr>
          <w:rFonts w:ascii="Times New Roman" w:eastAsia="Times New Roman" w:hAnsi="Times New Roman" w:cs="Times New Roman"/>
          <w:b/>
          <w:sz w:val="24"/>
          <w:szCs w:val="24"/>
          <w:lang w:eastAsia="es-ES"/>
        </w:rPr>
        <w:t xml:space="preserve">&lt;&lt;Ni las tasas de interés cero ni negativas </w:t>
      </w:r>
      <w:r w:rsidRPr="00E33C7F">
        <w:rPr>
          <w:rFonts w:ascii="Times New Roman" w:eastAsia="Times New Roman" w:hAnsi="Times New Roman" w:cs="Times New Roman"/>
          <w:sz w:val="24"/>
          <w:szCs w:val="24"/>
          <w:lang w:eastAsia="es-ES"/>
        </w:rPr>
        <w:t>(que facilita</w:t>
      </w:r>
      <w:r w:rsidR="00837721">
        <w:rPr>
          <w:rFonts w:ascii="Times New Roman" w:eastAsia="Times New Roman" w:hAnsi="Times New Roman" w:cs="Times New Roman"/>
          <w:sz w:val="24"/>
          <w:szCs w:val="24"/>
          <w:lang w:eastAsia="es-ES"/>
        </w:rPr>
        <w:t>n</w:t>
      </w:r>
      <w:r w:rsidRPr="00E33C7F">
        <w:rPr>
          <w:rFonts w:ascii="Times New Roman" w:eastAsia="Times New Roman" w:hAnsi="Times New Roman" w:cs="Times New Roman"/>
          <w:sz w:val="24"/>
          <w:szCs w:val="24"/>
          <w:lang w:eastAsia="es-ES"/>
        </w:rPr>
        <w:t xml:space="preserve"> la inversión productiva)</w:t>
      </w:r>
      <w:r w:rsidRPr="00E33C7F">
        <w:rPr>
          <w:rFonts w:ascii="Times New Roman" w:eastAsia="Times New Roman" w:hAnsi="Times New Roman" w:cs="Times New Roman"/>
          <w:b/>
          <w:sz w:val="24"/>
          <w:szCs w:val="24"/>
          <w:lang w:eastAsia="es-ES"/>
        </w:rPr>
        <w:t xml:space="preserve"> ni la flexibilización cuantitativa han acabado con la crisis, que ya dura seis años. Las inyecciones de dólares y euros han llevado a un galopante incremento del precio de las acciones, pero no estimularon ni la producción ni la demanda mundial, ni ayudaron con el desempleo real. La economía mundial se convirtió en un casino gigante. En 2008 el volumen total de derivados, los contratos especulativos de riesgo, fue de cinco billones de dólares y a finales de 2014 esta cifra alcanzará dos cuatrillones. ¿Cómo se puede resolver eso?, pregunta el autor del artículo, </w:t>
      </w:r>
      <w:hyperlink r:id="rId30" w:history="1">
        <w:r w:rsidRPr="00E33C7F">
          <w:rPr>
            <w:rFonts w:ascii="Times New Roman" w:eastAsia="Times New Roman" w:hAnsi="Times New Roman" w:cs="Times New Roman"/>
            <w:b/>
            <w:color w:val="0000FF"/>
            <w:sz w:val="24"/>
            <w:szCs w:val="24"/>
            <w:u w:val="single"/>
            <w:lang w:eastAsia="es-ES"/>
          </w:rPr>
          <w:t>Konstantín Siomin</w:t>
        </w:r>
      </w:hyperlink>
      <w:r w:rsidRPr="00E33C7F">
        <w:rPr>
          <w:rFonts w:ascii="Times New Roman" w:eastAsia="Times New Roman" w:hAnsi="Times New Roman" w:cs="Times New Roman"/>
          <w:b/>
          <w:sz w:val="24"/>
          <w:szCs w:val="24"/>
          <w:lang w:eastAsia="es-ES"/>
        </w:rPr>
        <w:t>&gt;&gt;.</w:t>
      </w:r>
    </w:p>
    <w:p w:rsidR="0014054A" w:rsidRDefault="0014054A" w:rsidP="00EF21E4">
      <w:pPr>
        <w:pStyle w:val="NormalWeb"/>
        <w:spacing w:before="0" w:beforeAutospacing="0" w:after="0" w:afterAutospacing="0" w:line="193" w:lineRule="atLeast"/>
        <w:ind w:right="-1"/>
        <w:jc w:val="both"/>
        <w:rPr>
          <w:color w:val="222222"/>
          <w:sz w:val="28"/>
          <w:szCs w:val="28"/>
        </w:rPr>
      </w:pPr>
    </w:p>
    <w:p w:rsidR="00166A2A" w:rsidRPr="00166A2A" w:rsidRDefault="00166A2A" w:rsidP="00166A2A">
      <w:pPr>
        <w:spacing w:after="0" w:line="240" w:lineRule="auto"/>
        <w:ind w:right="-1"/>
        <w:jc w:val="both"/>
        <w:rPr>
          <w:rFonts w:ascii="Times New Roman" w:eastAsia="Times New Roman" w:hAnsi="Times New Roman" w:cs="Times New Roman"/>
          <w:sz w:val="24"/>
          <w:szCs w:val="24"/>
          <w:lang w:eastAsia="es-ES"/>
        </w:rPr>
      </w:pPr>
      <w:r w:rsidRPr="00166A2A">
        <w:rPr>
          <w:rFonts w:ascii="Times New Roman" w:eastAsia="Times New Roman" w:hAnsi="Times New Roman" w:cs="Times New Roman"/>
          <w:sz w:val="28"/>
          <w:szCs w:val="28"/>
          <w:lang w:eastAsia="es-ES"/>
        </w:rPr>
        <w:tab/>
      </w:r>
      <w:r>
        <w:rPr>
          <w:rFonts w:ascii="Times New Roman" w:eastAsia="Times New Roman" w:hAnsi="Times New Roman" w:cs="Times New Roman"/>
          <w:sz w:val="28"/>
          <w:szCs w:val="28"/>
          <w:lang w:eastAsia="es-ES"/>
        </w:rPr>
        <w:t xml:space="preserve">Es preciso aquí recordar, </w:t>
      </w:r>
      <w:r w:rsidRPr="00166A2A">
        <w:rPr>
          <w:rFonts w:ascii="Times New Roman" w:eastAsia="Times New Roman" w:hAnsi="Times New Roman" w:cs="Times New Roman"/>
          <w:sz w:val="28"/>
          <w:szCs w:val="28"/>
          <w:lang w:eastAsia="es-ES"/>
        </w:rPr>
        <w:t xml:space="preserve">que el centro gravitacional desde donde se irradió a Europa la presente recesión económica internacional en julio de 2007, fue precisamente EE.UU. Y esto solo se explica por los fuertes vínculos económicos y políticos que la U.E.E. mantiene con ese país. Así las cosas, hasta que la burguesía norteamericana no salga del actual atolladero en que se encuentra, difícilmente podrán conseguirlo sus colegas europeos. Pero es que, además, estamos hablando de los llamados acuerdos económicos bilaterales de Europa con ese país, y de que ambas partes integran la alianza militar estratégica de la OTAN. </w:t>
      </w:r>
    </w:p>
    <w:p w:rsidR="00166A2A" w:rsidRPr="00166A2A" w:rsidRDefault="00166A2A" w:rsidP="00166A2A">
      <w:pPr>
        <w:spacing w:after="0" w:line="240" w:lineRule="auto"/>
        <w:ind w:right="-1"/>
        <w:jc w:val="both"/>
        <w:rPr>
          <w:rFonts w:ascii="Times New Roman" w:eastAsia="Times New Roman" w:hAnsi="Times New Roman" w:cs="Times New Roman"/>
          <w:sz w:val="24"/>
          <w:szCs w:val="24"/>
          <w:lang w:eastAsia="es-ES"/>
        </w:rPr>
      </w:pPr>
      <w:r w:rsidRPr="00166A2A">
        <w:rPr>
          <w:rFonts w:ascii="Times New Roman" w:eastAsia="Times New Roman" w:hAnsi="Times New Roman" w:cs="Times New Roman"/>
          <w:sz w:val="28"/>
          <w:szCs w:val="28"/>
          <w:lang w:eastAsia="es-ES"/>
        </w:rPr>
        <w:t> </w:t>
      </w:r>
    </w:p>
    <w:p w:rsidR="00166A2A" w:rsidRDefault="00166A2A" w:rsidP="00166A2A">
      <w:pPr>
        <w:spacing w:after="0" w:line="240" w:lineRule="auto"/>
        <w:ind w:right="-1"/>
        <w:jc w:val="both"/>
        <w:rPr>
          <w:rFonts w:ascii="Times New Roman" w:eastAsia="Times New Roman" w:hAnsi="Times New Roman" w:cs="Times New Roman"/>
          <w:sz w:val="28"/>
          <w:szCs w:val="28"/>
          <w:lang w:eastAsia="es-ES"/>
        </w:rPr>
      </w:pPr>
      <w:r w:rsidRPr="00166A2A">
        <w:rPr>
          <w:rFonts w:ascii="Times New Roman" w:eastAsia="Times New Roman" w:hAnsi="Times New Roman" w:cs="Times New Roman"/>
          <w:sz w:val="28"/>
          <w:szCs w:val="28"/>
          <w:lang w:eastAsia="es-ES"/>
        </w:rPr>
        <w:tab/>
        <w:t xml:space="preserve">Y el caso es que EE.UU. está condicionado por una </w:t>
      </w:r>
      <w:r w:rsidRPr="00166A2A">
        <w:rPr>
          <w:rFonts w:ascii="Times New Roman" w:eastAsia="Times New Roman" w:hAnsi="Times New Roman" w:cs="Times New Roman"/>
          <w:b/>
          <w:sz w:val="28"/>
          <w:szCs w:val="28"/>
          <w:u w:val="single"/>
          <w:lang w:eastAsia="es-ES"/>
        </w:rPr>
        <w:t>deuda total</w:t>
      </w:r>
      <w:r w:rsidRPr="00166A2A">
        <w:rPr>
          <w:rFonts w:ascii="Times New Roman" w:eastAsia="Times New Roman" w:hAnsi="Times New Roman" w:cs="Times New Roman"/>
          <w:sz w:val="28"/>
          <w:szCs w:val="28"/>
          <w:lang w:eastAsia="es-ES"/>
        </w:rPr>
        <w:t xml:space="preserve"> </w:t>
      </w:r>
      <w:r w:rsidR="001548DE">
        <w:rPr>
          <w:rFonts w:ascii="Times New Roman" w:eastAsia="Times New Roman" w:hAnsi="Times New Roman" w:cs="Times New Roman"/>
          <w:sz w:val="28"/>
          <w:szCs w:val="28"/>
          <w:lang w:eastAsia="es-ES"/>
        </w:rPr>
        <w:t>—</w:t>
      </w:r>
      <w:r w:rsidR="00D12A3B">
        <w:rPr>
          <w:rFonts w:ascii="Times New Roman" w:eastAsia="Times New Roman" w:hAnsi="Times New Roman" w:cs="Times New Roman"/>
          <w:sz w:val="28"/>
          <w:szCs w:val="28"/>
          <w:lang w:eastAsia="es-ES"/>
        </w:rPr>
        <w:t>entre pública y privada</w:t>
      </w:r>
      <w:r w:rsidR="001548DE">
        <w:rPr>
          <w:rFonts w:ascii="Times New Roman" w:eastAsia="Times New Roman" w:hAnsi="Times New Roman" w:cs="Times New Roman"/>
          <w:sz w:val="28"/>
          <w:szCs w:val="28"/>
          <w:lang w:eastAsia="es-ES"/>
        </w:rPr>
        <w:t>—</w:t>
      </w:r>
      <w:r w:rsidR="00D12A3B">
        <w:rPr>
          <w:rFonts w:ascii="Times New Roman" w:eastAsia="Times New Roman" w:hAnsi="Times New Roman" w:cs="Times New Roman"/>
          <w:sz w:val="28"/>
          <w:szCs w:val="28"/>
          <w:lang w:eastAsia="es-ES"/>
        </w:rPr>
        <w:t xml:space="preserve">, </w:t>
      </w:r>
      <w:r w:rsidRPr="00166A2A">
        <w:rPr>
          <w:rFonts w:ascii="Times New Roman" w:eastAsia="Times New Roman" w:hAnsi="Times New Roman" w:cs="Times New Roman"/>
          <w:sz w:val="28"/>
          <w:szCs w:val="28"/>
          <w:lang w:eastAsia="es-ES"/>
        </w:rPr>
        <w:t xml:space="preserve">que en 2010 alcanzó los </w:t>
      </w:r>
      <w:hyperlink r:id="rId31" w:history="1">
        <w:r w:rsidRPr="00B04C02">
          <w:rPr>
            <w:rStyle w:val="Hipervnculo"/>
            <w:rFonts w:ascii="Times New Roman" w:eastAsia="Times New Roman" w:hAnsi="Times New Roman" w:cs="Times New Roman"/>
            <w:b/>
            <w:sz w:val="28"/>
            <w:szCs w:val="28"/>
            <w:lang w:eastAsia="es-ES"/>
          </w:rPr>
          <w:t xml:space="preserve">60 </w:t>
        </w:r>
        <w:r w:rsidR="001911C1">
          <w:rPr>
            <w:rStyle w:val="Hipervnculo"/>
            <w:rFonts w:ascii="Times New Roman" w:eastAsia="Times New Roman" w:hAnsi="Times New Roman" w:cs="Times New Roman"/>
            <w:b/>
            <w:sz w:val="28"/>
            <w:szCs w:val="28"/>
            <w:lang w:eastAsia="es-ES"/>
          </w:rPr>
          <w:t>trillones</w:t>
        </w:r>
        <w:r w:rsidRPr="00B04C02">
          <w:rPr>
            <w:rStyle w:val="Hipervnculo"/>
            <w:rFonts w:ascii="Times New Roman" w:eastAsia="Times New Roman" w:hAnsi="Times New Roman" w:cs="Times New Roman"/>
            <w:b/>
            <w:sz w:val="28"/>
            <w:szCs w:val="28"/>
            <w:lang w:eastAsia="es-ES"/>
          </w:rPr>
          <w:t xml:space="preserve"> de Dólares</w:t>
        </w:r>
      </w:hyperlink>
      <w:r w:rsidR="00D12A3B">
        <w:rPr>
          <w:rFonts w:ascii="Times New Roman" w:eastAsia="Times New Roman" w:hAnsi="Times New Roman" w:cs="Times New Roman"/>
          <w:sz w:val="28"/>
          <w:szCs w:val="28"/>
          <w:lang w:eastAsia="es-ES"/>
        </w:rPr>
        <w:t>, cuya expresión numérica es</w:t>
      </w:r>
      <w:r w:rsidRPr="00166A2A">
        <w:rPr>
          <w:rFonts w:ascii="Times New Roman" w:eastAsia="Times New Roman" w:hAnsi="Times New Roman" w:cs="Times New Roman"/>
          <w:sz w:val="28"/>
          <w:szCs w:val="28"/>
          <w:lang w:eastAsia="es-ES"/>
        </w:rPr>
        <w:t xml:space="preserve"> </w:t>
      </w:r>
      <w:r w:rsidR="00D12A3B">
        <w:rPr>
          <w:rFonts w:ascii="Times New Roman" w:eastAsia="Times New Roman" w:hAnsi="Times New Roman" w:cs="Times New Roman"/>
          <w:sz w:val="28"/>
          <w:szCs w:val="28"/>
          <w:lang w:eastAsia="es-ES"/>
        </w:rPr>
        <w:t xml:space="preserve">U$S </w:t>
      </w:r>
      <w:r w:rsidRPr="00166A2A">
        <w:rPr>
          <w:rFonts w:ascii="Times New Roman" w:eastAsia="Times New Roman" w:hAnsi="Times New Roman" w:cs="Times New Roman"/>
          <w:sz w:val="28"/>
          <w:szCs w:val="28"/>
          <w:lang w:eastAsia="es-ES"/>
        </w:rPr>
        <w:t>60.000.000.000.000</w:t>
      </w:r>
      <w:r w:rsidR="00D12A3B">
        <w:rPr>
          <w:rFonts w:ascii="Times New Roman" w:eastAsia="Times New Roman" w:hAnsi="Times New Roman" w:cs="Times New Roman"/>
          <w:sz w:val="28"/>
          <w:szCs w:val="28"/>
          <w:lang w:eastAsia="es-ES"/>
        </w:rPr>
        <w:t>.</w:t>
      </w:r>
      <w:r w:rsidR="001911C1">
        <w:rPr>
          <w:rFonts w:ascii="Times New Roman" w:eastAsia="Times New Roman" w:hAnsi="Times New Roman" w:cs="Times New Roman"/>
          <w:sz w:val="28"/>
          <w:szCs w:val="28"/>
          <w:lang w:eastAsia="es-ES"/>
        </w:rPr>
        <w:t>000.000</w:t>
      </w:r>
      <w:r w:rsidR="00D12A3B">
        <w:rPr>
          <w:rFonts w:ascii="Times New Roman" w:eastAsia="Times New Roman" w:hAnsi="Times New Roman" w:cs="Times New Roman"/>
          <w:sz w:val="28"/>
          <w:szCs w:val="28"/>
          <w:lang w:eastAsia="es-ES"/>
        </w:rPr>
        <w:t xml:space="preserve"> </w:t>
      </w:r>
      <w:r w:rsidRPr="00166A2A">
        <w:rPr>
          <w:rFonts w:ascii="Times New Roman" w:eastAsia="Times New Roman" w:hAnsi="Times New Roman" w:cs="Times New Roman"/>
          <w:sz w:val="28"/>
          <w:szCs w:val="28"/>
          <w:lang w:eastAsia="es-ES"/>
        </w:rPr>
        <w:t>Los norteamericanos cabalgan, pues, sobre la burbuja de deuda más inflada de toda su historia</w:t>
      </w:r>
      <w:r w:rsidR="00343A93">
        <w:rPr>
          <w:rFonts w:ascii="Times New Roman" w:eastAsia="Times New Roman" w:hAnsi="Times New Roman" w:cs="Times New Roman"/>
          <w:sz w:val="28"/>
          <w:szCs w:val="28"/>
          <w:lang w:eastAsia="es-ES"/>
        </w:rPr>
        <w:t>:</w:t>
      </w:r>
      <w:r w:rsidRPr="00166A2A">
        <w:rPr>
          <w:rFonts w:ascii="Times New Roman" w:eastAsia="Times New Roman" w:hAnsi="Times New Roman" w:cs="Times New Roman"/>
          <w:sz w:val="28"/>
          <w:szCs w:val="28"/>
          <w:lang w:eastAsia="es-ES"/>
        </w:rPr>
        <w:t xml:space="preserve"> </w:t>
      </w:r>
      <w:hyperlink r:id="rId32" w:history="1">
        <w:r w:rsidRPr="00166A2A">
          <w:rPr>
            <w:rFonts w:ascii="Times New Roman" w:eastAsia="Times New Roman" w:hAnsi="Times New Roman" w:cs="Times New Roman"/>
            <w:b/>
            <w:color w:val="0000FF"/>
            <w:sz w:val="28"/>
            <w:szCs w:val="28"/>
            <w:u w:val="single"/>
            <w:lang w:eastAsia="es-ES"/>
          </w:rPr>
          <w:t>27 veces más que hace 40 años</w:t>
        </w:r>
      </w:hyperlink>
      <w:r w:rsidRPr="00166A2A">
        <w:rPr>
          <w:rFonts w:ascii="Times New Roman" w:eastAsia="Times New Roman" w:hAnsi="Times New Roman" w:cs="Times New Roman"/>
          <w:sz w:val="28"/>
          <w:szCs w:val="28"/>
          <w:lang w:eastAsia="es-ES"/>
        </w:rPr>
        <w:t xml:space="preserve">. Y como toda deuda es un límite absoluto a la </w:t>
      </w:r>
      <w:r w:rsidR="00D12A3B">
        <w:rPr>
          <w:rFonts w:ascii="Times New Roman" w:eastAsia="Times New Roman" w:hAnsi="Times New Roman" w:cs="Times New Roman"/>
          <w:sz w:val="28"/>
          <w:szCs w:val="28"/>
          <w:lang w:eastAsia="es-ES"/>
        </w:rPr>
        <w:t xml:space="preserve">libertad </w:t>
      </w:r>
      <w:r w:rsidRPr="00166A2A">
        <w:rPr>
          <w:rFonts w:ascii="Times New Roman" w:eastAsia="Times New Roman" w:hAnsi="Times New Roman" w:cs="Times New Roman"/>
          <w:sz w:val="28"/>
          <w:szCs w:val="28"/>
          <w:lang w:eastAsia="es-ES"/>
        </w:rPr>
        <w:t xml:space="preserve">del deudor —equivalente a su importe más los intereses de demora—, cuanto más dinero adeude </w:t>
      </w:r>
      <w:r w:rsidR="00343A93">
        <w:rPr>
          <w:rFonts w:ascii="Times New Roman" w:eastAsia="Times New Roman" w:hAnsi="Times New Roman" w:cs="Times New Roman"/>
          <w:sz w:val="28"/>
          <w:szCs w:val="28"/>
          <w:lang w:eastAsia="es-ES"/>
        </w:rPr>
        <w:t xml:space="preserve">este país </w:t>
      </w:r>
      <w:r w:rsidR="00D12A3B">
        <w:rPr>
          <w:rFonts w:ascii="Times New Roman" w:eastAsia="Times New Roman" w:hAnsi="Times New Roman" w:cs="Times New Roman"/>
          <w:sz w:val="28"/>
          <w:szCs w:val="28"/>
          <w:lang w:eastAsia="es-ES"/>
        </w:rPr>
        <w:t xml:space="preserve">durante más tiempo, </w:t>
      </w:r>
      <w:r w:rsidRPr="00166A2A">
        <w:rPr>
          <w:rFonts w:ascii="Times New Roman" w:eastAsia="Times New Roman" w:hAnsi="Times New Roman" w:cs="Times New Roman"/>
          <w:sz w:val="28"/>
          <w:szCs w:val="28"/>
          <w:lang w:eastAsia="es-ES"/>
        </w:rPr>
        <w:t>más estrecha es su posibilidad de invertirlo en producir riqueza y, por tanto, menor su influencia</w:t>
      </w:r>
      <w:r w:rsidR="00343A93">
        <w:rPr>
          <w:rFonts w:ascii="Times New Roman" w:eastAsia="Times New Roman" w:hAnsi="Times New Roman" w:cs="Times New Roman"/>
          <w:sz w:val="28"/>
          <w:szCs w:val="28"/>
          <w:lang w:eastAsia="es-ES"/>
        </w:rPr>
        <w:t xml:space="preserve"> económica</w:t>
      </w:r>
      <w:r w:rsidRPr="00166A2A">
        <w:rPr>
          <w:rFonts w:ascii="Times New Roman" w:eastAsia="Times New Roman" w:hAnsi="Times New Roman" w:cs="Times New Roman"/>
          <w:sz w:val="28"/>
          <w:szCs w:val="28"/>
          <w:lang w:eastAsia="es-ES"/>
        </w:rPr>
        <w:t>, política y militar</w:t>
      </w:r>
      <w:r w:rsidR="00D12A3B">
        <w:rPr>
          <w:rFonts w:ascii="Times New Roman" w:eastAsia="Times New Roman" w:hAnsi="Times New Roman" w:cs="Times New Roman"/>
          <w:sz w:val="28"/>
          <w:szCs w:val="28"/>
          <w:lang w:eastAsia="es-ES"/>
        </w:rPr>
        <w:t xml:space="preserve"> en el mundo</w:t>
      </w:r>
      <w:r w:rsidRPr="00166A2A">
        <w:rPr>
          <w:rFonts w:ascii="Times New Roman" w:eastAsia="Times New Roman" w:hAnsi="Times New Roman" w:cs="Times New Roman"/>
          <w:sz w:val="28"/>
          <w:szCs w:val="28"/>
          <w:lang w:eastAsia="es-ES"/>
        </w:rPr>
        <w:t>.</w:t>
      </w:r>
      <w:r w:rsidR="000355EE">
        <w:rPr>
          <w:rFonts w:ascii="Times New Roman" w:eastAsia="Times New Roman" w:hAnsi="Times New Roman" w:cs="Times New Roman"/>
          <w:sz w:val="28"/>
          <w:szCs w:val="28"/>
          <w:lang w:eastAsia="es-ES"/>
        </w:rPr>
        <w:t xml:space="preserve"> </w:t>
      </w:r>
    </w:p>
    <w:p w:rsidR="00A07FD1" w:rsidRDefault="00A07FD1" w:rsidP="00166A2A">
      <w:pPr>
        <w:spacing w:after="0" w:line="240" w:lineRule="auto"/>
        <w:ind w:right="-1"/>
        <w:jc w:val="both"/>
        <w:rPr>
          <w:rFonts w:ascii="Times New Roman" w:eastAsia="Times New Roman" w:hAnsi="Times New Roman" w:cs="Times New Roman"/>
          <w:sz w:val="28"/>
          <w:szCs w:val="28"/>
          <w:lang w:eastAsia="es-ES"/>
        </w:rPr>
      </w:pPr>
    </w:p>
    <w:p w:rsidR="00C72674" w:rsidRDefault="00A07FD1" w:rsidP="00166A2A">
      <w:pPr>
        <w:spacing w:after="0" w:line="240" w:lineRule="auto"/>
        <w:ind w:right="-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La debilidad </w:t>
      </w:r>
      <w:r w:rsidR="001A3223">
        <w:rPr>
          <w:rFonts w:ascii="Times New Roman" w:eastAsia="Times New Roman" w:hAnsi="Times New Roman" w:cs="Times New Roman"/>
          <w:sz w:val="28"/>
          <w:szCs w:val="28"/>
          <w:lang w:eastAsia="es-ES"/>
        </w:rPr>
        <w:t xml:space="preserve">económica y financiera </w:t>
      </w:r>
      <w:r>
        <w:rPr>
          <w:rFonts w:ascii="Times New Roman" w:eastAsia="Times New Roman" w:hAnsi="Times New Roman" w:cs="Times New Roman"/>
          <w:sz w:val="28"/>
          <w:szCs w:val="28"/>
          <w:lang w:eastAsia="es-ES"/>
        </w:rPr>
        <w:t>de los EE.UU</w:t>
      </w:r>
      <w:r w:rsidR="001A3223">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se ha puesto de manifiesto en que no son pocos los países que se proponen abandonar el dólar como moneda de cambio y divisa de reserva. Y el país pionero que inició esta deriva fue Irak bajo la presidencia de Saddam Hussein. </w:t>
      </w:r>
      <w:r w:rsidR="00D03330" w:rsidRPr="00D03330">
        <w:rPr>
          <w:rFonts w:ascii="Times New Roman" w:eastAsia="Times New Roman" w:hAnsi="Times New Roman" w:cs="Times New Roman"/>
          <w:sz w:val="28"/>
          <w:szCs w:val="28"/>
          <w:lang w:eastAsia="es-ES"/>
        </w:rPr>
        <w:t xml:space="preserve">El 24 de septiembre de 2000, el gobierno de Saddam </w:t>
      </w:r>
      <w:r w:rsidR="00D03330">
        <w:rPr>
          <w:rFonts w:ascii="Times New Roman" w:eastAsia="Times New Roman" w:hAnsi="Times New Roman" w:cs="Times New Roman"/>
          <w:sz w:val="28"/>
          <w:szCs w:val="28"/>
          <w:lang w:eastAsia="es-ES"/>
        </w:rPr>
        <w:t xml:space="preserve">anunció </w:t>
      </w:r>
      <w:r w:rsidR="00D03330" w:rsidRPr="00D03330">
        <w:rPr>
          <w:rFonts w:ascii="Times New Roman" w:eastAsia="Times New Roman" w:hAnsi="Times New Roman" w:cs="Times New Roman"/>
          <w:sz w:val="28"/>
          <w:szCs w:val="28"/>
          <w:lang w:eastAsia="es-ES"/>
        </w:rPr>
        <w:t xml:space="preserve">que Irak comenzaba la transición de sus exportaciones de petróleo a la moneda del </w:t>
      </w:r>
      <w:r w:rsidR="00D03330">
        <w:rPr>
          <w:rFonts w:ascii="Times New Roman" w:eastAsia="Times New Roman" w:hAnsi="Times New Roman" w:cs="Times New Roman"/>
          <w:sz w:val="28"/>
          <w:szCs w:val="28"/>
          <w:lang w:eastAsia="es-ES"/>
        </w:rPr>
        <w:t>E</w:t>
      </w:r>
      <w:r w:rsidR="00D03330" w:rsidRPr="00D03330">
        <w:rPr>
          <w:rFonts w:ascii="Times New Roman" w:eastAsia="Times New Roman" w:hAnsi="Times New Roman" w:cs="Times New Roman"/>
          <w:sz w:val="28"/>
          <w:szCs w:val="28"/>
          <w:lang w:eastAsia="es-ES"/>
        </w:rPr>
        <w:t>uro</w:t>
      </w:r>
      <w:r w:rsidR="00D03330">
        <w:rPr>
          <w:rFonts w:ascii="Times New Roman" w:eastAsia="Times New Roman" w:hAnsi="Times New Roman" w:cs="Times New Roman"/>
          <w:sz w:val="28"/>
          <w:szCs w:val="28"/>
          <w:lang w:eastAsia="es-ES"/>
        </w:rPr>
        <w:t xml:space="preserve">, comprometiéndose </w:t>
      </w:r>
      <w:r w:rsidR="00D03330" w:rsidRPr="00D03330">
        <w:rPr>
          <w:rFonts w:ascii="Times New Roman" w:eastAsia="Times New Roman" w:hAnsi="Times New Roman" w:cs="Times New Roman"/>
          <w:sz w:val="28"/>
          <w:szCs w:val="28"/>
          <w:lang w:eastAsia="es-ES"/>
        </w:rPr>
        <w:t xml:space="preserve">a </w:t>
      </w:r>
      <w:r w:rsidR="00D03330" w:rsidRPr="00D03330">
        <w:rPr>
          <w:rFonts w:ascii="Times New Roman" w:eastAsia="Times New Roman" w:hAnsi="Times New Roman" w:cs="Times New Roman"/>
          <w:b/>
          <w:bCs/>
          <w:sz w:val="28"/>
          <w:szCs w:val="28"/>
          <w:lang w:eastAsia="es-ES"/>
        </w:rPr>
        <w:t xml:space="preserve">promover el euro como una moneda de competencia </w:t>
      </w:r>
      <w:r w:rsidR="00D03330">
        <w:rPr>
          <w:rFonts w:ascii="Times New Roman" w:eastAsia="Times New Roman" w:hAnsi="Times New Roman" w:cs="Times New Roman"/>
          <w:b/>
          <w:bCs/>
          <w:sz w:val="28"/>
          <w:szCs w:val="28"/>
          <w:lang w:eastAsia="es-ES"/>
        </w:rPr>
        <w:t>con</w:t>
      </w:r>
      <w:r w:rsidR="00D03330" w:rsidRPr="00D03330">
        <w:rPr>
          <w:rFonts w:ascii="Times New Roman" w:eastAsia="Times New Roman" w:hAnsi="Times New Roman" w:cs="Times New Roman"/>
          <w:b/>
          <w:bCs/>
          <w:sz w:val="28"/>
          <w:szCs w:val="28"/>
          <w:lang w:eastAsia="es-ES"/>
        </w:rPr>
        <w:t xml:space="preserve"> </w:t>
      </w:r>
      <w:r w:rsidR="001A3223">
        <w:rPr>
          <w:rFonts w:ascii="Times New Roman" w:eastAsia="Times New Roman" w:hAnsi="Times New Roman" w:cs="Times New Roman"/>
          <w:b/>
          <w:bCs/>
          <w:sz w:val="28"/>
          <w:szCs w:val="28"/>
          <w:lang w:eastAsia="es-ES"/>
        </w:rPr>
        <w:t xml:space="preserve">el </w:t>
      </w:r>
      <w:r w:rsidR="00D03330" w:rsidRPr="00D03330">
        <w:rPr>
          <w:rFonts w:ascii="Times New Roman" w:eastAsia="Times New Roman" w:hAnsi="Times New Roman" w:cs="Times New Roman"/>
          <w:b/>
          <w:bCs/>
          <w:sz w:val="28"/>
          <w:szCs w:val="28"/>
          <w:lang w:eastAsia="es-ES"/>
        </w:rPr>
        <w:t>dólar</w:t>
      </w:r>
      <w:r w:rsidR="00D03330" w:rsidRPr="00D03330">
        <w:rPr>
          <w:rFonts w:ascii="Times New Roman" w:eastAsia="Times New Roman" w:hAnsi="Times New Roman" w:cs="Times New Roman"/>
          <w:sz w:val="28"/>
          <w:szCs w:val="28"/>
          <w:lang w:eastAsia="es-ES"/>
        </w:rPr>
        <w:t xml:space="preserve">. </w:t>
      </w:r>
      <w:r w:rsidR="00C72674">
        <w:rPr>
          <w:rFonts w:ascii="Times New Roman" w:eastAsia="Times New Roman" w:hAnsi="Times New Roman" w:cs="Times New Roman"/>
          <w:sz w:val="28"/>
          <w:szCs w:val="28"/>
          <w:lang w:eastAsia="es-ES"/>
        </w:rPr>
        <w:t xml:space="preserve">Lo hizo al notar la continua devaluación del dólar respecto del Yuan chino, el Yen Japonés y el Euro. </w:t>
      </w:r>
    </w:p>
    <w:p w:rsidR="00C72674" w:rsidRDefault="00C72674" w:rsidP="00166A2A">
      <w:pPr>
        <w:spacing w:after="0" w:line="240" w:lineRule="auto"/>
        <w:ind w:right="-1"/>
        <w:jc w:val="both"/>
        <w:rPr>
          <w:rFonts w:ascii="Times New Roman" w:eastAsia="Times New Roman" w:hAnsi="Times New Roman" w:cs="Times New Roman"/>
          <w:sz w:val="28"/>
          <w:szCs w:val="28"/>
          <w:lang w:eastAsia="es-ES"/>
        </w:rPr>
      </w:pPr>
    </w:p>
    <w:p w:rsidR="001A6A12" w:rsidRPr="004C3735" w:rsidRDefault="00C72674" w:rsidP="00166A2A">
      <w:pPr>
        <w:spacing w:after="0" w:line="240" w:lineRule="auto"/>
        <w:ind w:right="-1"/>
        <w:jc w:val="both"/>
        <w:rPr>
          <w:rStyle w:val="Hipervnculo"/>
          <w:rFonts w:ascii="Times New Roman" w:eastAsia="Times New Roman" w:hAnsi="Times New Roman" w:cs="Times New Roman"/>
          <w:b/>
          <w:sz w:val="28"/>
          <w:szCs w:val="28"/>
          <w:u w:val="none"/>
          <w:lang w:eastAsia="es-ES"/>
        </w:rPr>
      </w:pPr>
      <w:r>
        <w:rPr>
          <w:rFonts w:ascii="Times New Roman" w:eastAsia="Times New Roman" w:hAnsi="Times New Roman" w:cs="Times New Roman"/>
          <w:sz w:val="28"/>
          <w:szCs w:val="28"/>
          <w:lang w:eastAsia="es-ES"/>
        </w:rPr>
        <w:tab/>
        <w:t xml:space="preserve">Los más ingenuos </w:t>
      </w:r>
      <w:r w:rsidR="007A779A">
        <w:rPr>
          <w:rFonts w:ascii="Times New Roman" w:eastAsia="Times New Roman" w:hAnsi="Times New Roman" w:cs="Times New Roman"/>
          <w:sz w:val="28"/>
          <w:szCs w:val="28"/>
          <w:lang w:eastAsia="es-ES"/>
        </w:rPr>
        <w:t xml:space="preserve">e ignorantes </w:t>
      </w:r>
      <w:r w:rsidR="000367D1">
        <w:rPr>
          <w:rFonts w:ascii="Times New Roman" w:eastAsia="Times New Roman" w:hAnsi="Times New Roman" w:cs="Times New Roman"/>
          <w:sz w:val="28"/>
          <w:szCs w:val="28"/>
          <w:lang w:eastAsia="es-ES"/>
        </w:rPr>
        <w:t xml:space="preserve">se suman a los interesados, al pensar </w:t>
      </w:r>
      <w:r>
        <w:rPr>
          <w:rFonts w:ascii="Times New Roman" w:eastAsia="Times New Roman" w:hAnsi="Times New Roman" w:cs="Times New Roman"/>
          <w:sz w:val="28"/>
          <w:szCs w:val="28"/>
          <w:lang w:eastAsia="es-ES"/>
        </w:rPr>
        <w:t xml:space="preserve">que </w:t>
      </w:r>
      <w:r w:rsidR="007A779A">
        <w:rPr>
          <w:rFonts w:ascii="Times New Roman" w:eastAsia="Times New Roman" w:hAnsi="Times New Roman" w:cs="Times New Roman"/>
          <w:sz w:val="28"/>
          <w:szCs w:val="28"/>
          <w:lang w:eastAsia="es-ES"/>
        </w:rPr>
        <w:t xml:space="preserve">la </w:t>
      </w:r>
      <w:r>
        <w:rPr>
          <w:rFonts w:ascii="Times New Roman" w:eastAsia="Times New Roman" w:hAnsi="Times New Roman" w:cs="Times New Roman"/>
          <w:sz w:val="28"/>
          <w:szCs w:val="28"/>
          <w:lang w:eastAsia="es-ES"/>
        </w:rPr>
        <w:t xml:space="preserve">invasión de Irak </w:t>
      </w:r>
      <w:r w:rsidR="0081243E">
        <w:rPr>
          <w:rFonts w:ascii="Times New Roman" w:eastAsia="Times New Roman" w:hAnsi="Times New Roman" w:cs="Times New Roman"/>
          <w:sz w:val="28"/>
          <w:szCs w:val="28"/>
          <w:lang w:eastAsia="es-ES"/>
        </w:rPr>
        <w:t xml:space="preserve">en 2003 </w:t>
      </w:r>
      <w:r>
        <w:rPr>
          <w:rFonts w:ascii="Times New Roman" w:eastAsia="Times New Roman" w:hAnsi="Times New Roman" w:cs="Times New Roman"/>
          <w:sz w:val="28"/>
          <w:szCs w:val="28"/>
          <w:lang w:eastAsia="es-ES"/>
        </w:rPr>
        <w:t xml:space="preserve">por </w:t>
      </w:r>
      <w:r w:rsidR="00B2797D">
        <w:rPr>
          <w:rFonts w:ascii="Times New Roman" w:eastAsia="Times New Roman" w:hAnsi="Times New Roman" w:cs="Times New Roman"/>
          <w:sz w:val="28"/>
          <w:szCs w:val="28"/>
          <w:lang w:eastAsia="es-ES"/>
        </w:rPr>
        <w:t xml:space="preserve">la coalición entre </w:t>
      </w:r>
      <w:r>
        <w:rPr>
          <w:rFonts w:ascii="Times New Roman" w:eastAsia="Times New Roman" w:hAnsi="Times New Roman" w:cs="Times New Roman"/>
          <w:sz w:val="28"/>
          <w:szCs w:val="28"/>
          <w:lang w:eastAsia="es-ES"/>
        </w:rPr>
        <w:t>los EE.UU.</w:t>
      </w:r>
      <w:r w:rsidR="00F90256">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B2797D">
        <w:rPr>
          <w:rFonts w:ascii="Times New Roman" w:eastAsia="Times New Roman" w:hAnsi="Times New Roman" w:cs="Times New Roman"/>
          <w:sz w:val="28"/>
          <w:szCs w:val="28"/>
          <w:lang w:eastAsia="es-ES"/>
        </w:rPr>
        <w:t>Inglaterra y España —con el apoyo de Portugal, Polonia y Australia—</w:t>
      </w:r>
      <w:r w:rsidR="0081243E">
        <w:rPr>
          <w:rFonts w:ascii="Times New Roman" w:eastAsia="Times New Roman" w:hAnsi="Times New Roman" w:cs="Times New Roman"/>
          <w:sz w:val="28"/>
          <w:szCs w:val="28"/>
          <w:lang w:eastAsia="es-ES"/>
        </w:rPr>
        <w:t xml:space="preserve"> </w:t>
      </w:r>
      <w:r w:rsidR="00A15C15">
        <w:rPr>
          <w:rFonts w:ascii="Times New Roman" w:eastAsia="Times New Roman" w:hAnsi="Times New Roman" w:cs="Times New Roman"/>
          <w:sz w:val="28"/>
          <w:szCs w:val="28"/>
          <w:lang w:eastAsia="es-ES"/>
        </w:rPr>
        <w:t>obedeció a</w:t>
      </w:r>
      <w:r w:rsidR="00B2797D">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la existencia en ese país de </w:t>
      </w:r>
      <w:r w:rsidR="0081243E">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armas de destrucción masiva</w:t>
      </w:r>
      <w:r w:rsidR="0081243E">
        <w:rPr>
          <w:rFonts w:ascii="Times New Roman" w:eastAsia="Times New Roman" w:hAnsi="Times New Roman" w:cs="Times New Roman"/>
          <w:sz w:val="28"/>
          <w:szCs w:val="28"/>
          <w:lang w:eastAsia="es-ES"/>
        </w:rPr>
        <w:t>”</w:t>
      </w:r>
      <w:r w:rsidR="007A779A">
        <w:rPr>
          <w:rFonts w:ascii="Times New Roman" w:eastAsia="Times New Roman" w:hAnsi="Times New Roman" w:cs="Times New Roman"/>
          <w:sz w:val="28"/>
          <w:szCs w:val="28"/>
          <w:lang w:eastAsia="es-ES"/>
        </w:rPr>
        <w:t xml:space="preserve">, lo cual resultó ser falso y </w:t>
      </w:r>
      <w:r w:rsidR="00B2797D">
        <w:rPr>
          <w:rFonts w:ascii="Times New Roman" w:eastAsia="Times New Roman" w:hAnsi="Times New Roman" w:cs="Times New Roman"/>
          <w:sz w:val="28"/>
          <w:szCs w:val="28"/>
          <w:lang w:eastAsia="es-ES"/>
        </w:rPr>
        <w:t xml:space="preserve">públicamente </w:t>
      </w:r>
      <w:r w:rsidR="007A779A">
        <w:rPr>
          <w:rFonts w:ascii="Times New Roman" w:eastAsia="Times New Roman" w:hAnsi="Times New Roman" w:cs="Times New Roman"/>
          <w:sz w:val="28"/>
          <w:szCs w:val="28"/>
          <w:lang w:eastAsia="es-ES"/>
        </w:rPr>
        <w:t xml:space="preserve">reconocido </w:t>
      </w:r>
      <w:r w:rsidR="0081243E">
        <w:rPr>
          <w:rFonts w:ascii="Times New Roman" w:eastAsia="Times New Roman" w:hAnsi="Times New Roman" w:cs="Times New Roman"/>
          <w:sz w:val="28"/>
          <w:szCs w:val="28"/>
          <w:lang w:eastAsia="es-ES"/>
        </w:rPr>
        <w:t xml:space="preserve">recientemente </w:t>
      </w:r>
      <w:r w:rsidR="007A779A">
        <w:rPr>
          <w:rFonts w:ascii="Times New Roman" w:eastAsia="Times New Roman" w:hAnsi="Times New Roman" w:cs="Times New Roman"/>
          <w:sz w:val="28"/>
          <w:szCs w:val="28"/>
          <w:lang w:eastAsia="es-ES"/>
        </w:rPr>
        <w:t xml:space="preserve">hasta por la propia Hilary Clinton. Otros atribuyeron esa decisión a la codicia por la riqueza petrolífera </w:t>
      </w:r>
      <w:r w:rsidR="00D11ADB">
        <w:rPr>
          <w:rFonts w:ascii="Times New Roman" w:eastAsia="Times New Roman" w:hAnsi="Times New Roman" w:cs="Times New Roman"/>
          <w:sz w:val="28"/>
          <w:szCs w:val="28"/>
          <w:lang w:eastAsia="es-ES"/>
        </w:rPr>
        <w:t xml:space="preserve">en el subsuelo </w:t>
      </w:r>
      <w:r w:rsidR="007A779A">
        <w:rPr>
          <w:rFonts w:ascii="Times New Roman" w:eastAsia="Times New Roman" w:hAnsi="Times New Roman" w:cs="Times New Roman"/>
          <w:sz w:val="28"/>
          <w:szCs w:val="28"/>
          <w:lang w:eastAsia="es-ES"/>
        </w:rPr>
        <w:t xml:space="preserve">de </w:t>
      </w:r>
      <w:r w:rsidR="009824E0">
        <w:rPr>
          <w:rFonts w:ascii="Times New Roman" w:eastAsia="Times New Roman" w:hAnsi="Times New Roman" w:cs="Times New Roman"/>
          <w:sz w:val="28"/>
          <w:szCs w:val="28"/>
          <w:lang w:eastAsia="es-ES"/>
        </w:rPr>
        <w:t>aquél p</w:t>
      </w:r>
      <w:r w:rsidR="007A779A">
        <w:rPr>
          <w:rFonts w:ascii="Times New Roman" w:eastAsia="Times New Roman" w:hAnsi="Times New Roman" w:cs="Times New Roman"/>
          <w:sz w:val="28"/>
          <w:szCs w:val="28"/>
          <w:lang w:eastAsia="es-ES"/>
        </w:rPr>
        <w:t>aís</w:t>
      </w:r>
      <w:r w:rsidR="00D11ADB">
        <w:rPr>
          <w:rFonts w:ascii="Times New Roman" w:eastAsia="Times New Roman" w:hAnsi="Times New Roman" w:cs="Times New Roman"/>
          <w:sz w:val="28"/>
          <w:szCs w:val="28"/>
          <w:lang w:eastAsia="es-ES"/>
        </w:rPr>
        <w:t xml:space="preserve">, </w:t>
      </w:r>
      <w:r w:rsidR="00DC6964">
        <w:rPr>
          <w:rFonts w:ascii="Times New Roman" w:eastAsia="Times New Roman" w:hAnsi="Times New Roman" w:cs="Times New Roman"/>
          <w:sz w:val="28"/>
          <w:szCs w:val="28"/>
          <w:lang w:eastAsia="es-ES"/>
        </w:rPr>
        <w:t xml:space="preserve">lo cual no deja de ser cierto. </w:t>
      </w:r>
      <w:r w:rsidR="00D11ADB">
        <w:rPr>
          <w:rFonts w:ascii="Times New Roman" w:eastAsia="Times New Roman" w:hAnsi="Times New Roman" w:cs="Times New Roman"/>
          <w:sz w:val="28"/>
          <w:szCs w:val="28"/>
          <w:lang w:eastAsia="es-ES"/>
        </w:rPr>
        <w:t xml:space="preserve">Pero la </w:t>
      </w:r>
      <w:r w:rsidR="00D11ADB" w:rsidRPr="0081243E">
        <w:rPr>
          <w:rFonts w:ascii="Times New Roman" w:eastAsia="Times New Roman" w:hAnsi="Times New Roman" w:cs="Times New Roman"/>
          <w:b/>
          <w:sz w:val="28"/>
          <w:szCs w:val="28"/>
          <w:u w:val="single"/>
          <w:lang w:eastAsia="es-ES"/>
        </w:rPr>
        <w:t xml:space="preserve">principal </w:t>
      </w:r>
      <w:r w:rsidR="007A779A" w:rsidRPr="0081243E">
        <w:rPr>
          <w:rFonts w:ascii="Times New Roman" w:eastAsia="Times New Roman" w:hAnsi="Times New Roman" w:cs="Times New Roman"/>
          <w:b/>
          <w:sz w:val="28"/>
          <w:szCs w:val="28"/>
          <w:u w:val="single"/>
          <w:lang w:eastAsia="es-ES"/>
        </w:rPr>
        <w:t>causa</w:t>
      </w:r>
      <w:r w:rsidR="007A779A">
        <w:rPr>
          <w:rFonts w:ascii="Times New Roman" w:eastAsia="Times New Roman" w:hAnsi="Times New Roman" w:cs="Times New Roman"/>
          <w:sz w:val="28"/>
          <w:szCs w:val="28"/>
          <w:lang w:eastAsia="es-ES"/>
        </w:rPr>
        <w:t xml:space="preserve"> de esa intervención militar</w:t>
      </w:r>
      <w:r w:rsidR="00D11ADB">
        <w:rPr>
          <w:rFonts w:ascii="Times New Roman" w:eastAsia="Times New Roman" w:hAnsi="Times New Roman" w:cs="Times New Roman"/>
          <w:sz w:val="28"/>
          <w:szCs w:val="28"/>
          <w:lang w:eastAsia="es-ES"/>
        </w:rPr>
        <w:t xml:space="preserve">, no fue otra que </w:t>
      </w:r>
      <w:r w:rsidR="007A779A">
        <w:rPr>
          <w:rFonts w:ascii="Times New Roman" w:eastAsia="Times New Roman" w:hAnsi="Times New Roman" w:cs="Times New Roman"/>
          <w:sz w:val="28"/>
          <w:szCs w:val="28"/>
          <w:lang w:eastAsia="es-ES"/>
        </w:rPr>
        <w:t xml:space="preserve">la </w:t>
      </w:r>
      <w:r w:rsidR="0023081D">
        <w:rPr>
          <w:rFonts w:ascii="Times New Roman" w:eastAsia="Times New Roman" w:hAnsi="Times New Roman" w:cs="Times New Roman"/>
          <w:sz w:val="28"/>
          <w:szCs w:val="28"/>
          <w:lang w:eastAsia="es-ES"/>
        </w:rPr>
        <w:t xml:space="preserve">respuesta a la </w:t>
      </w:r>
      <w:r w:rsidR="007A779A">
        <w:rPr>
          <w:rFonts w:ascii="Times New Roman" w:eastAsia="Times New Roman" w:hAnsi="Times New Roman" w:cs="Times New Roman"/>
          <w:sz w:val="28"/>
          <w:szCs w:val="28"/>
          <w:lang w:eastAsia="es-ES"/>
        </w:rPr>
        <w:t xml:space="preserve">decisión </w:t>
      </w:r>
      <w:r w:rsidR="00A15C15">
        <w:rPr>
          <w:rFonts w:ascii="Times New Roman" w:eastAsia="Times New Roman" w:hAnsi="Times New Roman" w:cs="Times New Roman"/>
          <w:sz w:val="28"/>
          <w:szCs w:val="28"/>
          <w:lang w:eastAsia="es-ES"/>
        </w:rPr>
        <w:t xml:space="preserve">política </w:t>
      </w:r>
      <w:r w:rsidR="00D11ADB">
        <w:rPr>
          <w:rFonts w:ascii="Times New Roman" w:eastAsia="Times New Roman" w:hAnsi="Times New Roman" w:cs="Times New Roman"/>
          <w:sz w:val="28"/>
          <w:szCs w:val="28"/>
          <w:lang w:eastAsia="es-ES"/>
        </w:rPr>
        <w:t>tomada por Saddam</w:t>
      </w:r>
      <w:r w:rsidR="0023081D">
        <w:rPr>
          <w:rFonts w:ascii="Times New Roman" w:eastAsia="Times New Roman" w:hAnsi="Times New Roman" w:cs="Times New Roman"/>
          <w:sz w:val="28"/>
          <w:szCs w:val="28"/>
          <w:lang w:eastAsia="es-ES"/>
        </w:rPr>
        <w:t>,</w:t>
      </w:r>
      <w:r w:rsidR="00D11ADB">
        <w:rPr>
          <w:rFonts w:ascii="Times New Roman" w:eastAsia="Times New Roman" w:hAnsi="Times New Roman" w:cs="Times New Roman"/>
          <w:sz w:val="28"/>
          <w:szCs w:val="28"/>
          <w:lang w:eastAsia="es-ES"/>
        </w:rPr>
        <w:t xml:space="preserve"> </w:t>
      </w:r>
      <w:r w:rsidR="007A779A">
        <w:rPr>
          <w:rFonts w:ascii="Times New Roman" w:eastAsia="Times New Roman" w:hAnsi="Times New Roman" w:cs="Times New Roman"/>
          <w:sz w:val="28"/>
          <w:szCs w:val="28"/>
          <w:lang w:eastAsia="es-ES"/>
        </w:rPr>
        <w:t xml:space="preserve">de </w:t>
      </w:r>
      <w:r w:rsidR="009824E0">
        <w:rPr>
          <w:rFonts w:ascii="Times New Roman" w:eastAsia="Times New Roman" w:hAnsi="Times New Roman" w:cs="Times New Roman"/>
          <w:sz w:val="28"/>
          <w:szCs w:val="28"/>
          <w:lang w:eastAsia="es-ES"/>
        </w:rPr>
        <w:t xml:space="preserve">desafiar a los EE.UU. </w:t>
      </w:r>
      <w:r w:rsidR="007A779A">
        <w:rPr>
          <w:rFonts w:ascii="Times New Roman" w:eastAsia="Times New Roman" w:hAnsi="Times New Roman" w:cs="Times New Roman"/>
          <w:sz w:val="28"/>
          <w:szCs w:val="28"/>
          <w:lang w:eastAsia="es-ES"/>
        </w:rPr>
        <w:t>prescindi</w:t>
      </w:r>
      <w:r w:rsidR="009824E0">
        <w:rPr>
          <w:rFonts w:ascii="Times New Roman" w:eastAsia="Times New Roman" w:hAnsi="Times New Roman" w:cs="Times New Roman"/>
          <w:sz w:val="28"/>
          <w:szCs w:val="28"/>
          <w:lang w:eastAsia="es-ES"/>
        </w:rPr>
        <w:t>endo</w:t>
      </w:r>
      <w:r w:rsidR="007A779A">
        <w:rPr>
          <w:rFonts w:ascii="Times New Roman" w:eastAsia="Times New Roman" w:hAnsi="Times New Roman" w:cs="Times New Roman"/>
          <w:sz w:val="28"/>
          <w:szCs w:val="28"/>
          <w:lang w:eastAsia="es-ES"/>
        </w:rPr>
        <w:t xml:space="preserve"> del dólar americano como  moneda de cambio</w:t>
      </w:r>
      <w:r w:rsidR="00DC6964">
        <w:rPr>
          <w:rFonts w:ascii="Times New Roman" w:eastAsia="Times New Roman" w:hAnsi="Times New Roman" w:cs="Times New Roman"/>
          <w:sz w:val="28"/>
          <w:szCs w:val="28"/>
          <w:lang w:eastAsia="es-ES"/>
        </w:rPr>
        <w:t xml:space="preserve"> </w:t>
      </w:r>
      <w:r w:rsidR="001A6A12">
        <w:rPr>
          <w:rFonts w:ascii="Times New Roman" w:eastAsia="Times New Roman" w:hAnsi="Times New Roman" w:cs="Times New Roman"/>
          <w:sz w:val="28"/>
          <w:szCs w:val="28"/>
          <w:lang w:eastAsia="es-ES"/>
        </w:rPr>
        <w:t>y</w:t>
      </w:r>
      <w:r w:rsidR="004C3735">
        <w:rPr>
          <w:rFonts w:ascii="Times New Roman" w:eastAsia="Times New Roman" w:hAnsi="Times New Roman" w:cs="Times New Roman"/>
          <w:sz w:val="28"/>
          <w:szCs w:val="28"/>
          <w:lang w:eastAsia="es-ES"/>
        </w:rPr>
        <w:t>, además</w:t>
      </w:r>
      <w:r w:rsidR="00A15C15">
        <w:rPr>
          <w:rFonts w:ascii="Times New Roman" w:eastAsia="Times New Roman" w:hAnsi="Times New Roman" w:cs="Times New Roman"/>
          <w:sz w:val="28"/>
          <w:szCs w:val="28"/>
          <w:lang w:eastAsia="es-ES"/>
        </w:rPr>
        <w:t>,</w:t>
      </w:r>
      <w:r w:rsidR="001A6A12">
        <w:rPr>
          <w:rFonts w:ascii="Times New Roman" w:eastAsia="Times New Roman" w:hAnsi="Times New Roman" w:cs="Times New Roman"/>
          <w:sz w:val="28"/>
          <w:szCs w:val="28"/>
          <w:lang w:eastAsia="es-ES"/>
        </w:rPr>
        <w:t xml:space="preserve"> </w:t>
      </w:r>
      <w:r w:rsidR="0023081D">
        <w:rPr>
          <w:rFonts w:ascii="Times New Roman" w:eastAsia="Times New Roman" w:hAnsi="Times New Roman" w:cs="Times New Roman"/>
          <w:sz w:val="28"/>
          <w:szCs w:val="28"/>
          <w:lang w:eastAsia="es-ES"/>
        </w:rPr>
        <w:t xml:space="preserve">el haberse </w:t>
      </w:r>
      <w:r w:rsidR="001A6A12">
        <w:rPr>
          <w:rFonts w:ascii="Times New Roman" w:eastAsia="Times New Roman" w:hAnsi="Times New Roman" w:cs="Times New Roman"/>
          <w:sz w:val="28"/>
          <w:szCs w:val="28"/>
          <w:lang w:eastAsia="es-ES"/>
        </w:rPr>
        <w:t>prop</w:t>
      </w:r>
      <w:r w:rsidR="0023081D">
        <w:rPr>
          <w:rFonts w:ascii="Times New Roman" w:eastAsia="Times New Roman" w:hAnsi="Times New Roman" w:cs="Times New Roman"/>
          <w:sz w:val="28"/>
          <w:szCs w:val="28"/>
          <w:lang w:eastAsia="es-ES"/>
        </w:rPr>
        <w:t xml:space="preserve">uesto </w:t>
      </w:r>
      <w:r w:rsidR="00287EEA">
        <w:rPr>
          <w:rFonts w:ascii="Times New Roman" w:eastAsia="Times New Roman" w:hAnsi="Times New Roman" w:cs="Times New Roman"/>
          <w:sz w:val="28"/>
          <w:szCs w:val="28"/>
          <w:lang w:eastAsia="es-ES"/>
        </w:rPr>
        <w:t>impulsa</w:t>
      </w:r>
      <w:r w:rsidR="009824E0">
        <w:rPr>
          <w:rFonts w:ascii="Times New Roman" w:eastAsia="Times New Roman" w:hAnsi="Times New Roman" w:cs="Times New Roman"/>
          <w:sz w:val="28"/>
          <w:szCs w:val="28"/>
          <w:lang w:eastAsia="es-ES"/>
        </w:rPr>
        <w:t>r</w:t>
      </w:r>
      <w:r w:rsidR="00287EEA">
        <w:rPr>
          <w:rFonts w:ascii="Times New Roman" w:eastAsia="Times New Roman" w:hAnsi="Times New Roman" w:cs="Times New Roman"/>
          <w:sz w:val="28"/>
          <w:szCs w:val="28"/>
          <w:lang w:eastAsia="es-ES"/>
        </w:rPr>
        <w:t xml:space="preserve"> tal iniciativa en el seno de la </w:t>
      </w:r>
      <w:hyperlink r:id="rId33" w:history="1">
        <w:r w:rsidR="00287EEA" w:rsidRPr="00E7145E">
          <w:rPr>
            <w:rStyle w:val="Hipervnculo"/>
            <w:rFonts w:ascii="Times New Roman" w:eastAsia="Times New Roman" w:hAnsi="Times New Roman" w:cs="Times New Roman"/>
            <w:b/>
            <w:sz w:val="28"/>
            <w:szCs w:val="28"/>
            <w:lang w:eastAsia="es-ES"/>
          </w:rPr>
          <w:t>O.P.E.</w:t>
        </w:r>
        <w:r w:rsidR="00E7145E" w:rsidRPr="00E7145E">
          <w:rPr>
            <w:rStyle w:val="Hipervnculo"/>
            <w:rFonts w:ascii="Times New Roman" w:eastAsia="Times New Roman" w:hAnsi="Times New Roman" w:cs="Times New Roman"/>
            <w:b/>
            <w:sz w:val="28"/>
            <w:szCs w:val="28"/>
            <w:lang w:eastAsia="es-ES"/>
          </w:rPr>
          <w:t>P</w:t>
        </w:r>
        <w:r w:rsidR="00287EEA" w:rsidRPr="00E7145E">
          <w:rPr>
            <w:rStyle w:val="Hipervnculo"/>
            <w:rFonts w:ascii="Times New Roman" w:eastAsia="Times New Roman" w:hAnsi="Times New Roman" w:cs="Times New Roman"/>
            <w:b/>
            <w:sz w:val="28"/>
            <w:szCs w:val="28"/>
            <w:lang w:eastAsia="es-ES"/>
          </w:rPr>
          <w:t>.</w:t>
        </w:r>
      </w:hyperlink>
      <w:r w:rsidR="001A6A12" w:rsidRPr="001A6A12">
        <w:rPr>
          <w:rStyle w:val="Refdenotaalpie"/>
          <w:rFonts w:ascii="Times New Roman" w:eastAsia="Times New Roman" w:hAnsi="Times New Roman" w:cs="Times New Roman"/>
          <w:b/>
          <w:sz w:val="28"/>
          <w:szCs w:val="28"/>
          <w:lang w:eastAsia="es-ES"/>
        </w:rPr>
        <w:footnoteReference w:id="4"/>
      </w:r>
    </w:p>
    <w:p w:rsidR="001A6A12" w:rsidRDefault="001A6A12" w:rsidP="00166A2A">
      <w:pPr>
        <w:spacing w:after="0" w:line="240" w:lineRule="auto"/>
        <w:ind w:right="-1"/>
        <w:jc w:val="both"/>
        <w:rPr>
          <w:rStyle w:val="Hipervnculo"/>
          <w:rFonts w:ascii="Times New Roman" w:eastAsia="Times New Roman" w:hAnsi="Times New Roman" w:cs="Times New Roman"/>
          <w:b/>
          <w:sz w:val="28"/>
          <w:szCs w:val="28"/>
          <w:lang w:eastAsia="es-ES"/>
        </w:rPr>
      </w:pPr>
    </w:p>
    <w:p w:rsidR="004C3735" w:rsidRDefault="001A6A12" w:rsidP="00166A2A">
      <w:pPr>
        <w:spacing w:after="0" w:line="240" w:lineRule="auto"/>
        <w:ind w:right="-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C3735">
        <w:rPr>
          <w:rFonts w:ascii="Times New Roman" w:eastAsia="Times New Roman" w:hAnsi="Times New Roman" w:cs="Times New Roman"/>
          <w:sz w:val="28"/>
          <w:szCs w:val="28"/>
          <w:lang w:eastAsia="es-ES"/>
        </w:rPr>
        <w:t xml:space="preserve">Toda esta movida </w:t>
      </w:r>
      <w:r w:rsidR="00A15C15">
        <w:rPr>
          <w:rFonts w:ascii="Times New Roman" w:eastAsia="Times New Roman" w:hAnsi="Times New Roman" w:cs="Times New Roman"/>
          <w:sz w:val="28"/>
          <w:szCs w:val="28"/>
          <w:lang w:eastAsia="es-ES"/>
        </w:rPr>
        <w:t xml:space="preserve">política </w:t>
      </w:r>
      <w:r w:rsidR="004C3735">
        <w:rPr>
          <w:rFonts w:ascii="Times New Roman" w:eastAsia="Times New Roman" w:hAnsi="Times New Roman" w:cs="Times New Roman"/>
          <w:sz w:val="28"/>
          <w:szCs w:val="28"/>
          <w:lang w:eastAsia="es-ES"/>
        </w:rPr>
        <w:t xml:space="preserve">liderada por EE.UU. contra Irak, es totalmente contradictoria con el reciente hundimiento de los precios del petróleo, cuya causa tampoco nada tiene que ver con </w:t>
      </w:r>
      <w:r w:rsidR="004C3735" w:rsidRPr="003E33A1">
        <w:rPr>
          <w:rFonts w:ascii="Times New Roman" w:eastAsia="Times New Roman" w:hAnsi="Times New Roman" w:cs="Times New Roman"/>
          <w:b/>
          <w:sz w:val="28"/>
          <w:szCs w:val="28"/>
          <w:u w:val="single"/>
          <w:lang w:eastAsia="es-ES"/>
        </w:rPr>
        <w:t xml:space="preserve">la </w:t>
      </w:r>
      <w:r w:rsidR="00C077A4" w:rsidRPr="003E33A1">
        <w:rPr>
          <w:rFonts w:ascii="Times New Roman" w:eastAsia="Times New Roman" w:hAnsi="Times New Roman" w:cs="Times New Roman"/>
          <w:b/>
          <w:sz w:val="28"/>
          <w:szCs w:val="28"/>
          <w:u w:val="single"/>
          <w:lang w:eastAsia="es-ES"/>
        </w:rPr>
        <w:t>realidad</w:t>
      </w:r>
      <w:r w:rsidR="004C3735" w:rsidRPr="003E33A1">
        <w:rPr>
          <w:rFonts w:ascii="Times New Roman" w:eastAsia="Times New Roman" w:hAnsi="Times New Roman" w:cs="Times New Roman"/>
          <w:b/>
          <w:sz w:val="28"/>
          <w:szCs w:val="28"/>
          <w:u w:val="single"/>
          <w:lang w:eastAsia="es-ES"/>
        </w:rPr>
        <w:t xml:space="preserve"> económica</w:t>
      </w:r>
      <w:r w:rsidR="00C077A4" w:rsidRPr="003E33A1">
        <w:rPr>
          <w:rFonts w:ascii="Times New Roman" w:eastAsia="Times New Roman" w:hAnsi="Times New Roman" w:cs="Times New Roman"/>
          <w:b/>
          <w:sz w:val="28"/>
          <w:szCs w:val="28"/>
          <w:u w:val="single"/>
          <w:lang w:eastAsia="es-ES"/>
        </w:rPr>
        <w:t xml:space="preserve"> objetiva</w:t>
      </w:r>
      <w:r w:rsidR="004C3735">
        <w:rPr>
          <w:rFonts w:ascii="Times New Roman" w:eastAsia="Times New Roman" w:hAnsi="Times New Roman" w:cs="Times New Roman"/>
          <w:sz w:val="28"/>
          <w:szCs w:val="28"/>
          <w:lang w:eastAsia="es-ES"/>
        </w:rPr>
        <w:t>, sino que obedece a propósitos de clara raíz política</w:t>
      </w:r>
      <w:r w:rsidR="00C077A4">
        <w:rPr>
          <w:rFonts w:ascii="Times New Roman" w:eastAsia="Times New Roman" w:hAnsi="Times New Roman" w:cs="Times New Roman"/>
          <w:sz w:val="28"/>
          <w:szCs w:val="28"/>
          <w:lang w:eastAsia="es-ES"/>
        </w:rPr>
        <w:t xml:space="preserve"> intencional,</w:t>
      </w:r>
      <w:r w:rsidR="004C3735">
        <w:rPr>
          <w:rFonts w:ascii="Times New Roman" w:eastAsia="Times New Roman" w:hAnsi="Times New Roman" w:cs="Times New Roman"/>
          <w:sz w:val="28"/>
          <w:szCs w:val="28"/>
          <w:lang w:eastAsia="es-ES"/>
        </w:rPr>
        <w:t xml:space="preserve"> que remiten a la actual disputa por Ucrania entre Rusia por un lado y la coalición entre </w:t>
      </w:r>
      <w:r w:rsidR="00C077A4">
        <w:rPr>
          <w:rFonts w:ascii="Times New Roman" w:eastAsia="Times New Roman" w:hAnsi="Times New Roman" w:cs="Times New Roman"/>
          <w:sz w:val="28"/>
          <w:szCs w:val="28"/>
          <w:lang w:eastAsia="es-ES"/>
        </w:rPr>
        <w:t>la Unión Europea y EE.UU. por otra</w:t>
      </w:r>
      <w:r w:rsidR="004C3735">
        <w:rPr>
          <w:rFonts w:ascii="Times New Roman" w:eastAsia="Times New Roman" w:hAnsi="Times New Roman" w:cs="Times New Roman"/>
          <w:sz w:val="28"/>
          <w:szCs w:val="28"/>
          <w:lang w:eastAsia="es-ES"/>
        </w:rPr>
        <w:t xml:space="preserve">. </w:t>
      </w:r>
      <w:r w:rsidR="00A15C15">
        <w:rPr>
          <w:rFonts w:ascii="Times New Roman" w:eastAsia="Times New Roman" w:hAnsi="Times New Roman" w:cs="Times New Roman"/>
          <w:sz w:val="28"/>
          <w:szCs w:val="28"/>
          <w:lang w:eastAsia="es-ES"/>
        </w:rPr>
        <w:t xml:space="preserve">Porque ese movimiento a la baja </w:t>
      </w:r>
      <w:r w:rsidR="003E33A1">
        <w:rPr>
          <w:rFonts w:ascii="Times New Roman" w:eastAsia="Times New Roman" w:hAnsi="Times New Roman" w:cs="Times New Roman"/>
          <w:sz w:val="28"/>
          <w:szCs w:val="28"/>
          <w:lang w:eastAsia="es-ES"/>
        </w:rPr>
        <w:t xml:space="preserve">en el precio del petróleo </w:t>
      </w:r>
      <w:r w:rsidR="00A15C15">
        <w:rPr>
          <w:rFonts w:ascii="Times New Roman" w:eastAsia="Times New Roman" w:hAnsi="Times New Roman" w:cs="Times New Roman"/>
          <w:sz w:val="28"/>
          <w:szCs w:val="28"/>
          <w:lang w:eastAsia="es-ES"/>
        </w:rPr>
        <w:t xml:space="preserve">es sin duda parte de las </w:t>
      </w:r>
      <w:r w:rsidR="003E33A1">
        <w:rPr>
          <w:rFonts w:ascii="Times New Roman" w:eastAsia="Times New Roman" w:hAnsi="Times New Roman" w:cs="Times New Roman"/>
          <w:sz w:val="28"/>
          <w:szCs w:val="28"/>
          <w:lang w:eastAsia="es-ES"/>
        </w:rPr>
        <w:t xml:space="preserve">llamadas “sanciones” </w:t>
      </w:r>
      <w:r w:rsidR="0081243E">
        <w:rPr>
          <w:rFonts w:ascii="Times New Roman" w:eastAsia="Times New Roman" w:hAnsi="Times New Roman" w:cs="Times New Roman"/>
          <w:sz w:val="28"/>
          <w:szCs w:val="28"/>
          <w:lang w:eastAsia="es-ES"/>
        </w:rPr>
        <w:t xml:space="preserve">a </w:t>
      </w:r>
      <w:r w:rsidR="003E33A1">
        <w:rPr>
          <w:rFonts w:ascii="Times New Roman" w:eastAsia="Times New Roman" w:hAnsi="Times New Roman" w:cs="Times New Roman"/>
          <w:sz w:val="28"/>
          <w:szCs w:val="28"/>
          <w:lang w:eastAsia="es-ES"/>
        </w:rPr>
        <w:t xml:space="preserve">Rusia por su anexión de Crimea. </w:t>
      </w:r>
      <w:r w:rsidR="00C077A4">
        <w:rPr>
          <w:rFonts w:ascii="Times New Roman" w:eastAsia="Times New Roman" w:hAnsi="Times New Roman" w:cs="Times New Roman"/>
          <w:sz w:val="28"/>
          <w:szCs w:val="28"/>
          <w:lang w:eastAsia="es-ES"/>
        </w:rPr>
        <w:t>Aunque todo ello naturalmente con fines gananciales económicos. Y en esto de la re</w:t>
      </w:r>
      <w:r w:rsidR="00A15C15">
        <w:rPr>
          <w:rFonts w:ascii="Times New Roman" w:eastAsia="Times New Roman" w:hAnsi="Times New Roman" w:cs="Times New Roman"/>
          <w:sz w:val="28"/>
          <w:szCs w:val="28"/>
          <w:lang w:eastAsia="es-ES"/>
        </w:rPr>
        <w:t>c</w:t>
      </w:r>
      <w:r w:rsidR="00C077A4">
        <w:rPr>
          <w:rFonts w:ascii="Times New Roman" w:eastAsia="Times New Roman" w:hAnsi="Times New Roman" w:cs="Times New Roman"/>
          <w:sz w:val="28"/>
          <w:szCs w:val="28"/>
          <w:lang w:eastAsia="es-ES"/>
        </w:rPr>
        <w:t xml:space="preserve">iente sobreoferta de petróleo proveniente de </w:t>
      </w:r>
      <w:r w:rsidR="0081243E">
        <w:rPr>
          <w:rFonts w:ascii="Times New Roman" w:eastAsia="Times New Roman" w:hAnsi="Times New Roman" w:cs="Times New Roman"/>
          <w:sz w:val="28"/>
          <w:szCs w:val="28"/>
          <w:lang w:eastAsia="es-ES"/>
        </w:rPr>
        <w:t xml:space="preserve">los EE.UU. </w:t>
      </w:r>
      <w:r w:rsidR="00F04858">
        <w:rPr>
          <w:rFonts w:ascii="Times New Roman" w:eastAsia="Times New Roman" w:hAnsi="Times New Roman" w:cs="Times New Roman"/>
          <w:sz w:val="28"/>
          <w:szCs w:val="28"/>
          <w:lang w:eastAsia="es-ES"/>
        </w:rPr>
        <w:t xml:space="preserve">y Canadá </w:t>
      </w:r>
      <w:r w:rsidR="0081243E">
        <w:rPr>
          <w:rFonts w:ascii="Times New Roman" w:eastAsia="Times New Roman" w:hAnsi="Times New Roman" w:cs="Times New Roman"/>
          <w:sz w:val="28"/>
          <w:szCs w:val="28"/>
          <w:lang w:eastAsia="es-ES"/>
        </w:rPr>
        <w:t xml:space="preserve">mediante </w:t>
      </w:r>
      <w:r w:rsidR="00C077A4">
        <w:rPr>
          <w:rFonts w:ascii="Times New Roman" w:eastAsia="Times New Roman" w:hAnsi="Times New Roman" w:cs="Times New Roman"/>
          <w:sz w:val="28"/>
          <w:szCs w:val="28"/>
          <w:lang w:eastAsia="es-ES"/>
        </w:rPr>
        <w:t xml:space="preserve">la técnica de fracturación hidráulica </w:t>
      </w:r>
      <w:r w:rsidR="006209CB">
        <w:rPr>
          <w:rFonts w:ascii="Times New Roman" w:eastAsia="Times New Roman" w:hAnsi="Times New Roman" w:cs="Times New Roman"/>
          <w:sz w:val="28"/>
          <w:szCs w:val="28"/>
          <w:lang w:eastAsia="es-ES"/>
        </w:rPr>
        <w:t xml:space="preserve">del subsuelo </w:t>
      </w:r>
      <w:r w:rsidR="00C077A4">
        <w:rPr>
          <w:rFonts w:ascii="Times New Roman" w:eastAsia="Times New Roman" w:hAnsi="Times New Roman" w:cs="Times New Roman"/>
          <w:sz w:val="28"/>
          <w:szCs w:val="28"/>
          <w:lang w:eastAsia="es-ES"/>
        </w:rPr>
        <w:t>para su extracción</w:t>
      </w:r>
      <w:r w:rsidR="00A15C15">
        <w:rPr>
          <w:rFonts w:ascii="Times New Roman" w:eastAsia="Times New Roman" w:hAnsi="Times New Roman" w:cs="Times New Roman"/>
          <w:sz w:val="28"/>
          <w:szCs w:val="28"/>
          <w:lang w:eastAsia="es-ES"/>
        </w:rPr>
        <w:t>,</w:t>
      </w:r>
      <w:r w:rsidR="00C077A4">
        <w:rPr>
          <w:rFonts w:ascii="Times New Roman" w:eastAsia="Times New Roman" w:hAnsi="Times New Roman" w:cs="Times New Roman"/>
          <w:sz w:val="28"/>
          <w:szCs w:val="28"/>
          <w:lang w:eastAsia="es-ES"/>
        </w:rPr>
        <w:t xml:space="preserve"> llamada “</w:t>
      </w:r>
      <w:hyperlink r:id="rId34" w:history="1">
        <w:r w:rsidR="00C077A4" w:rsidRPr="0023081D">
          <w:rPr>
            <w:rStyle w:val="Hipervnculo"/>
            <w:rFonts w:ascii="Times New Roman" w:eastAsia="Times New Roman" w:hAnsi="Times New Roman" w:cs="Times New Roman"/>
            <w:b/>
            <w:sz w:val="28"/>
            <w:szCs w:val="28"/>
            <w:lang w:eastAsia="es-ES"/>
          </w:rPr>
          <w:t>fracking</w:t>
        </w:r>
      </w:hyperlink>
      <w:r w:rsidR="00C077A4">
        <w:rPr>
          <w:rFonts w:ascii="Times New Roman" w:eastAsia="Times New Roman" w:hAnsi="Times New Roman" w:cs="Times New Roman"/>
          <w:sz w:val="28"/>
          <w:szCs w:val="28"/>
          <w:lang w:eastAsia="es-ES"/>
        </w:rPr>
        <w:t>”</w:t>
      </w:r>
      <w:r w:rsidR="006209CB">
        <w:rPr>
          <w:rFonts w:ascii="Times New Roman" w:eastAsia="Times New Roman" w:hAnsi="Times New Roman" w:cs="Times New Roman"/>
          <w:sz w:val="28"/>
          <w:szCs w:val="28"/>
          <w:lang w:eastAsia="es-ES"/>
        </w:rPr>
        <w:t xml:space="preserve">, </w:t>
      </w:r>
      <w:r w:rsidR="00C077A4">
        <w:rPr>
          <w:rFonts w:ascii="Times New Roman" w:eastAsia="Times New Roman" w:hAnsi="Times New Roman" w:cs="Times New Roman"/>
          <w:sz w:val="28"/>
          <w:szCs w:val="28"/>
          <w:lang w:eastAsia="es-ES"/>
        </w:rPr>
        <w:t>sin duda</w:t>
      </w:r>
      <w:r w:rsidR="00A15C15">
        <w:rPr>
          <w:rFonts w:ascii="Times New Roman" w:eastAsia="Times New Roman" w:hAnsi="Times New Roman" w:cs="Times New Roman"/>
          <w:sz w:val="28"/>
          <w:szCs w:val="28"/>
          <w:lang w:eastAsia="es-ES"/>
        </w:rPr>
        <w:t xml:space="preserve"> tiene buena parte de la “culpa”</w:t>
      </w:r>
      <w:r w:rsidR="006209CB">
        <w:rPr>
          <w:rFonts w:ascii="Times New Roman" w:eastAsia="Times New Roman" w:hAnsi="Times New Roman" w:cs="Times New Roman"/>
          <w:sz w:val="28"/>
          <w:szCs w:val="28"/>
          <w:lang w:eastAsia="es-ES"/>
        </w:rPr>
        <w:t xml:space="preserve"> en el derrumbe de los precios del petróleo</w:t>
      </w:r>
      <w:r w:rsidR="0023081D">
        <w:rPr>
          <w:rFonts w:ascii="Times New Roman" w:eastAsia="Times New Roman" w:hAnsi="Times New Roman" w:cs="Times New Roman"/>
          <w:sz w:val="28"/>
          <w:szCs w:val="28"/>
          <w:lang w:eastAsia="es-ES"/>
        </w:rPr>
        <w:t xml:space="preserve"> y el gas</w:t>
      </w:r>
      <w:r w:rsidR="00EF3ED9" w:rsidRPr="008F45B3">
        <w:rPr>
          <w:rStyle w:val="Refdenotaalpie"/>
          <w:rFonts w:ascii="Times New Roman" w:eastAsia="Times New Roman" w:hAnsi="Times New Roman" w:cs="Times New Roman"/>
          <w:b/>
          <w:sz w:val="28"/>
          <w:szCs w:val="28"/>
          <w:lang w:eastAsia="es-ES"/>
        </w:rPr>
        <w:footnoteReference w:id="5"/>
      </w:r>
      <w:r w:rsidR="00EF3ED9">
        <w:rPr>
          <w:rFonts w:ascii="Times New Roman" w:eastAsia="Times New Roman" w:hAnsi="Times New Roman" w:cs="Times New Roman"/>
          <w:sz w:val="28"/>
          <w:szCs w:val="28"/>
          <w:lang w:eastAsia="es-ES"/>
        </w:rPr>
        <w:t>.</w:t>
      </w:r>
      <w:r w:rsidR="00F04858">
        <w:rPr>
          <w:rFonts w:ascii="Times New Roman" w:eastAsia="Times New Roman" w:hAnsi="Times New Roman" w:cs="Times New Roman"/>
          <w:sz w:val="28"/>
          <w:szCs w:val="28"/>
          <w:lang w:eastAsia="es-ES"/>
        </w:rPr>
        <w:t xml:space="preserve"> Esta movida</w:t>
      </w:r>
      <w:r w:rsidR="000E63C4">
        <w:rPr>
          <w:rFonts w:ascii="Times New Roman" w:eastAsia="Times New Roman" w:hAnsi="Times New Roman" w:cs="Times New Roman"/>
          <w:sz w:val="28"/>
          <w:szCs w:val="28"/>
          <w:lang w:eastAsia="es-ES"/>
        </w:rPr>
        <w:t>, que</w:t>
      </w:r>
      <w:r w:rsidR="00470E5C">
        <w:rPr>
          <w:rFonts w:ascii="Times New Roman" w:eastAsia="Times New Roman" w:hAnsi="Times New Roman" w:cs="Times New Roman"/>
          <w:sz w:val="28"/>
          <w:szCs w:val="28"/>
          <w:lang w:eastAsia="es-ES"/>
        </w:rPr>
        <w:t xml:space="preserve"> </w:t>
      </w:r>
      <w:r w:rsidR="00F04858">
        <w:rPr>
          <w:rFonts w:ascii="Times New Roman" w:eastAsia="Times New Roman" w:hAnsi="Times New Roman" w:cs="Times New Roman"/>
          <w:sz w:val="28"/>
          <w:szCs w:val="28"/>
          <w:lang w:eastAsia="es-ES"/>
        </w:rPr>
        <w:t xml:space="preserve">deprime el costo en un medio de producción como es el caso de los carburantes, por una parte tiende a la recuperación de la economía global, especialmente la de </w:t>
      </w:r>
      <w:r w:rsidR="00470E5C">
        <w:rPr>
          <w:rFonts w:ascii="Times New Roman" w:eastAsia="Times New Roman" w:hAnsi="Times New Roman" w:cs="Times New Roman"/>
          <w:sz w:val="28"/>
          <w:szCs w:val="28"/>
          <w:lang w:eastAsia="es-ES"/>
        </w:rPr>
        <w:t>los países más desarrollados</w:t>
      </w:r>
      <w:r w:rsidR="000A2C45">
        <w:rPr>
          <w:rFonts w:ascii="Times New Roman" w:eastAsia="Times New Roman" w:hAnsi="Times New Roman" w:cs="Times New Roman"/>
          <w:sz w:val="28"/>
          <w:szCs w:val="28"/>
          <w:lang w:eastAsia="es-ES"/>
        </w:rPr>
        <w:t xml:space="preserve"> importadores netos de esas materias</w:t>
      </w:r>
      <w:r w:rsidR="00470E5C">
        <w:rPr>
          <w:rFonts w:ascii="Times New Roman" w:eastAsia="Times New Roman" w:hAnsi="Times New Roman" w:cs="Times New Roman"/>
          <w:sz w:val="28"/>
          <w:szCs w:val="28"/>
          <w:lang w:eastAsia="es-ES"/>
        </w:rPr>
        <w:t xml:space="preserve">, </w:t>
      </w:r>
      <w:r w:rsidR="00F04858">
        <w:rPr>
          <w:rFonts w:ascii="Times New Roman" w:eastAsia="Times New Roman" w:hAnsi="Times New Roman" w:cs="Times New Roman"/>
          <w:sz w:val="28"/>
          <w:szCs w:val="28"/>
          <w:lang w:eastAsia="es-ES"/>
        </w:rPr>
        <w:t xml:space="preserve">como los EE.UU., </w:t>
      </w:r>
      <w:r w:rsidR="00C54C3B">
        <w:rPr>
          <w:rFonts w:ascii="Times New Roman" w:eastAsia="Times New Roman" w:hAnsi="Times New Roman" w:cs="Times New Roman"/>
          <w:sz w:val="28"/>
          <w:szCs w:val="28"/>
          <w:lang w:eastAsia="es-ES"/>
        </w:rPr>
        <w:t>cuya industria se</w:t>
      </w:r>
      <w:r w:rsidR="00470E5C">
        <w:rPr>
          <w:rFonts w:ascii="Times New Roman" w:eastAsia="Times New Roman" w:hAnsi="Times New Roman" w:cs="Times New Roman"/>
          <w:sz w:val="28"/>
          <w:szCs w:val="28"/>
          <w:lang w:eastAsia="es-ES"/>
        </w:rPr>
        <w:t xml:space="preserve"> beneficia de los bajos precios </w:t>
      </w:r>
      <w:r w:rsidR="0023081D">
        <w:rPr>
          <w:rFonts w:ascii="Times New Roman" w:eastAsia="Times New Roman" w:hAnsi="Times New Roman" w:cs="Times New Roman"/>
          <w:sz w:val="28"/>
          <w:szCs w:val="28"/>
          <w:lang w:eastAsia="es-ES"/>
        </w:rPr>
        <w:t>en esos insumos</w:t>
      </w:r>
      <w:r w:rsidR="00470E5C">
        <w:rPr>
          <w:rFonts w:ascii="Times New Roman" w:eastAsia="Times New Roman" w:hAnsi="Times New Roman" w:cs="Times New Roman"/>
          <w:sz w:val="28"/>
          <w:szCs w:val="28"/>
          <w:lang w:eastAsia="es-ES"/>
        </w:rPr>
        <w:t xml:space="preserve">, </w:t>
      </w:r>
      <w:r w:rsidR="00F04858">
        <w:rPr>
          <w:rFonts w:ascii="Times New Roman" w:eastAsia="Times New Roman" w:hAnsi="Times New Roman" w:cs="Times New Roman"/>
          <w:sz w:val="28"/>
          <w:szCs w:val="28"/>
          <w:lang w:eastAsia="es-ES"/>
        </w:rPr>
        <w:t xml:space="preserve">dado que </w:t>
      </w:r>
      <w:r w:rsidR="000E63C4">
        <w:rPr>
          <w:rFonts w:ascii="Times New Roman" w:eastAsia="Times New Roman" w:hAnsi="Times New Roman" w:cs="Times New Roman"/>
          <w:sz w:val="28"/>
          <w:szCs w:val="28"/>
          <w:lang w:eastAsia="es-ES"/>
        </w:rPr>
        <w:t xml:space="preserve">así </w:t>
      </w:r>
      <w:r w:rsidR="00F04858">
        <w:rPr>
          <w:rFonts w:ascii="Times New Roman" w:eastAsia="Times New Roman" w:hAnsi="Times New Roman" w:cs="Times New Roman"/>
          <w:sz w:val="28"/>
          <w:szCs w:val="28"/>
          <w:lang w:eastAsia="es-ES"/>
        </w:rPr>
        <w:t>presiona</w:t>
      </w:r>
      <w:r w:rsidR="000E63C4">
        <w:rPr>
          <w:rFonts w:ascii="Times New Roman" w:eastAsia="Times New Roman" w:hAnsi="Times New Roman" w:cs="Times New Roman"/>
          <w:sz w:val="28"/>
          <w:szCs w:val="28"/>
          <w:lang w:eastAsia="es-ES"/>
        </w:rPr>
        <w:t>n</w:t>
      </w:r>
      <w:r w:rsidR="00F04858">
        <w:rPr>
          <w:rFonts w:ascii="Times New Roman" w:eastAsia="Times New Roman" w:hAnsi="Times New Roman" w:cs="Times New Roman"/>
          <w:sz w:val="28"/>
          <w:szCs w:val="28"/>
          <w:lang w:eastAsia="es-ES"/>
        </w:rPr>
        <w:t xml:space="preserve"> al alza de la tasa </w:t>
      </w:r>
      <w:r w:rsidR="00470E5C">
        <w:rPr>
          <w:rFonts w:ascii="Times New Roman" w:eastAsia="Times New Roman" w:hAnsi="Times New Roman" w:cs="Times New Roman"/>
          <w:sz w:val="28"/>
          <w:szCs w:val="28"/>
          <w:lang w:eastAsia="es-ES"/>
        </w:rPr>
        <w:t xml:space="preserve">general </w:t>
      </w:r>
      <w:r w:rsidR="00F04858">
        <w:rPr>
          <w:rFonts w:ascii="Times New Roman" w:eastAsia="Times New Roman" w:hAnsi="Times New Roman" w:cs="Times New Roman"/>
          <w:sz w:val="28"/>
          <w:szCs w:val="28"/>
          <w:lang w:eastAsia="es-ES"/>
        </w:rPr>
        <w:t>de ganancia. Pero</w:t>
      </w:r>
      <w:r w:rsidR="00470E5C">
        <w:rPr>
          <w:rFonts w:ascii="Times New Roman" w:eastAsia="Times New Roman" w:hAnsi="Times New Roman" w:cs="Times New Roman"/>
          <w:sz w:val="28"/>
          <w:szCs w:val="28"/>
          <w:lang w:eastAsia="es-ES"/>
        </w:rPr>
        <w:t xml:space="preserve"> </w:t>
      </w:r>
      <w:r w:rsidR="000E63C4">
        <w:rPr>
          <w:rFonts w:ascii="Times New Roman" w:eastAsia="Times New Roman" w:hAnsi="Times New Roman" w:cs="Times New Roman"/>
          <w:sz w:val="28"/>
          <w:szCs w:val="28"/>
          <w:lang w:eastAsia="es-ES"/>
        </w:rPr>
        <w:t xml:space="preserve">es éste un efecto </w:t>
      </w:r>
      <w:r w:rsidR="000E63C4" w:rsidRPr="00EA2F6F">
        <w:rPr>
          <w:rFonts w:ascii="Times New Roman" w:eastAsia="Times New Roman" w:hAnsi="Times New Roman" w:cs="Times New Roman"/>
          <w:b/>
          <w:sz w:val="28"/>
          <w:szCs w:val="28"/>
          <w:u w:val="single"/>
          <w:lang w:eastAsia="es-ES"/>
        </w:rPr>
        <w:t>contradictorio</w:t>
      </w:r>
      <w:r w:rsidR="000E63C4">
        <w:rPr>
          <w:rFonts w:ascii="Times New Roman" w:eastAsia="Times New Roman" w:hAnsi="Times New Roman" w:cs="Times New Roman"/>
          <w:sz w:val="28"/>
          <w:szCs w:val="28"/>
          <w:lang w:eastAsia="es-ES"/>
        </w:rPr>
        <w:t xml:space="preserve">, dado que </w:t>
      </w:r>
      <w:r w:rsidR="00470E5C">
        <w:rPr>
          <w:rFonts w:ascii="Times New Roman" w:eastAsia="Times New Roman" w:hAnsi="Times New Roman" w:cs="Times New Roman"/>
          <w:sz w:val="28"/>
          <w:szCs w:val="28"/>
          <w:lang w:eastAsia="es-ES"/>
        </w:rPr>
        <w:t>la industria de</w:t>
      </w:r>
      <w:r w:rsidR="003C08F5">
        <w:rPr>
          <w:rFonts w:ascii="Times New Roman" w:eastAsia="Times New Roman" w:hAnsi="Times New Roman" w:cs="Times New Roman"/>
          <w:sz w:val="28"/>
          <w:szCs w:val="28"/>
          <w:lang w:eastAsia="es-ES"/>
        </w:rPr>
        <w:t xml:space="preserve"> </w:t>
      </w:r>
      <w:r w:rsidR="00470E5C">
        <w:rPr>
          <w:rFonts w:ascii="Times New Roman" w:eastAsia="Times New Roman" w:hAnsi="Times New Roman" w:cs="Times New Roman"/>
          <w:sz w:val="28"/>
          <w:szCs w:val="28"/>
          <w:lang w:eastAsia="es-ES"/>
        </w:rPr>
        <w:t>l</w:t>
      </w:r>
      <w:r w:rsidR="003C08F5">
        <w:rPr>
          <w:rFonts w:ascii="Times New Roman" w:eastAsia="Times New Roman" w:hAnsi="Times New Roman" w:cs="Times New Roman"/>
          <w:sz w:val="28"/>
          <w:szCs w:val="28"/>
          <w:lang w:eastAsia="es-ES"/>
        </w:rPr>
        <w:t xml:space="preserve">os carburantes </w:t>
      </w:r>
      <w:r w:rsidR="0023081D">
        <w:rPr>
          <w:rFonts w:ascii="Times New Roman" w:eastAsia="Times New Roman" w:hAnsi="Times New Roman" w:cs="Times New Roman"/>
          <w:sz w:val="28"/>
          <w:szCs w:val="28"/>
          <w:lang w:eastAsia="es-ES"/>
        </w:rPr>
        <w:t>en</w:t>
      </w:r>
      <w:r w:rsidR="00470E5C">
        <w:rPr>
          <w:rFonts w:ascii="Times New Roman" w:eastAsia="Times New Roman" w:hAnsi="Times New Roman" w:cs="Times New Roman"/>
          <w:sz w:val="28"/>
          <w:szCs w:val="28"/>
          <w:lang w:eastAsia="es-ES"/>
        </w:rPr>
        <w:t xml:space="preserve"> ese país es uno de los principales motores de su economía</w:t>
      </w:r>
      <w:r w:rsidR="000E63C4">
        <w:rPr>
          <w:rFonts w:ascii="Times New Roman" w:eastAsia="Times New Roman" w:hAnsi="Times New Roman" w:cs="Times New Roman"/>
          <w:sz w:val="28"/>
          <w:szCs w:val="28"/>
          <w:lang w:eastAsia="es-ES"/>
        </w:rPr>
        <w:t xml:space="preserve">, de modo que </w:t>
      </w:r>
      <w:r w:rsidR="000A2C45">
        <w:rPr>
          <w:rFonts w:ascii="Times New Roman" w:eastAsia="Times New Roman" w:hAnsi="Times New Roman" w:cs="Times New Roman"/>
          <w:sz w:val="28"/>
          <w:szCs w:val="28"/>
          <w:lang w:eastAsia="es-ES"/>
        </w:rPr>
        <w:t>l</w:t>
      </w:r>
      <w:r w:rsidR="003C08F5">
        <w:rPr>
          <w:rFonts w:ascii="Times New Roman" w:eastAsia="Times New Roman" w:hAnsi="Times New Roman" w:cs="Times New Roman"/>
          <w:sz w:val="28"/>
          <w:szCs w:val="28"/>
          <w:lang w:eastAsia="es-ES"/>
        </w:rPr>
        <w:t xml:space="preserve">a sobreoferta </w:t>
      </w:r>
      <w:r w:rsidR="000A2C45">
        <w:rPr>
          <w:rFonts w:ascii="Times New Roman" w:eastAsia="Times New Roman" w:hAnsi="Times New Roman" w:cs="Times New Roman"/>
          <w:sz w:val="28"/>
          <w:szCs w:val="28"/>
          <w:lang w:eastAsia="es-ES"/>
        </w:rPr>
        <w:t xml:space="preserve">en ese sector </w:t>
      </w:r>
      <w:r w:rsidR="009E7B3E">
        <w:rPr>
          <w:rFonts w:ascii="Times New Roman" w:eastAsia="Times New Roman" w:hAnsi="Times New Roman" w:cs="Times New Roman"/>
          <w:sz w:val="28"/>
          <w:szCs w:val="28"/>
          <w:lang w:eastAsia="es-ES"/>
        </w:rPr>
        <w:t xml:space="preserve">lo deprime, </w:t>
      </w:r>
      <w:r w:rsidR="003C08F5">
        <w:rPr>
          <w:rFonts w:ascii="Times New Roman" w:eastAsia="Times New Roman" w:hAnsi="Times New Roman" w:cs="Times New Roman"/>
          <w:sz w:val="28"/>
          <w:szCs w:val="28"/>
          <w:lang w:eastAsia="es-ES"/>
        </w:rPr>
        <w:t>obstaculiza</w:t>
      </w:r>
      <w:r w:rsidR="009E7B3E">
        <w:rPr>
          <w:rFonts w:ascii="Times New Roman" w:eastAsia="Times New Roman" w:hAnsi="Times New Roman" w:cs="Times New Roman"/>
          <w:sz w:val="28"/>
          <w:szCs w:val="28"/>
          <w:lang w:eastAsia="es-ES"/>
        </w:rPr>
        <w:t>ndo</w:t>
      </w:r>
      <w:r w:rsidR="003C08F5">
        <w:rPr>
          <w:rFonts w:ascii="Times New Roman" w:eastAsia="Times New Roman" w:hAnsi="Times New Roman" w:cs="Times New Roman"/>
          <w:sz w:val="28"/>
          <w:szCs w:val="28"/>
          <w:lang w:eastAsia="es-ES"/>
        </w:rPr>
        <w:t xml:space="preserve"> </w:t>
      </w:r>
      <w:r w:rsidR="000A2C45">
        <w:rPr>
          <w:rFonts w:ascii="Times New Roman" w:eastAsia="Times New Roman" w:hAnsi="Times New Roman" w:cs="Times New Roman"/>
          <w:sz w:val="28"/>
          <w:szCs w:val="28"/>
          <w:lang w:eastAsia="es-ES"/>
        </w:rPr>
        <w:t>la recuperación</w:t>
      </w:r>
      <w:r w:rsidR="00EA2F6F">
        <w:rPr>
          <w:rFonts w:ascii="Times New Roman" w:eastAsia="Times New Roman" w:hAnsi="Times New Roman" w:cs="Times New Roman"/>
          <w:sz w:val="28"/>
          <w:szCs w:val="28"/>
          <w:lang w:eastAsia="es-ES"/>
        </w:rPr>
        <w:t xml:space="preserve"> del conjunto</w:t>
      </w:r>
      <w:r w:rsidR="00470E5C">
        <w:rPr>
          <w:rFonts w:ascii="Times New Roman" w:eastAsia="Times New Roman" w:hAnsi="Times New Roman" w:cs="Times New Roman"/>
          <w:sz w:val="28"/>
          <w:szCs w:val="28"/>
          <w:lang w:eastAsia="es-ES"/>
        </w:rPr>
        <w:t xml:space="preserve">. </w:t>
      </w:r>
    </w:p>
    <w:p w:rsidR="004C3735" w:rsidRDefault="004C3735" w:rsidP="00166A2A">
      <w:pPr>
        <w:spacing w:after="0" w:line="240" w:lineRule="auto"/>
        <w:ind w:right="-1"/>
        <w:jc w:val="both"/>
        <w:rPr>
          <w:rFonts w:ascii="Times New Roman" w:eastAsia="Times New Roman" w:hAnsi="Times New Roman" w:cs="Times New Roman"/>
          <w:sz w:val="28"/>
          <w:szCs w:val="28"/>
          <w:lang w:eastAsia="es-ES"/>
        </w:rPr>
      </w:pPr>
    </w:p>
    <w:p w:rsidR="00E7145E" w:rsidRDefault="00A15C15" w:rsidP="00166A2A">
      <w:pPr>
        <w:spacing w:after="0" w:line="240" w:lineRule="auto"/>
        <w:ind w:right="-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eastAsia="es-ES"/>
        </w:rPr>
        <w:tab/>
      </w:r>
      <w:r w:rsidR="00EA2F6F">
        <w:rPr>
          <w:rFonts w:ascii="Times New Roman" w:eastAsia="Times New Roman" w:hAnsi="Times New Roman" w:cs="Times New Roman"/>
          <w:sz w:val="28"/>
          <w:szCs w:val="28"/>
          <w:lang w:eastAsia="es-ES"/>
        </w:rPr>
        <w:t>T</w:t>
      </w:r>
      <w:r w:rsidR="003E33A1">
        <w:rPr>
          <w:rFonts w:ascii="Times New Roman" w:eastAsia="Times New Roman" w:hAnsi="Times New Roman" w:cs="Times New Roman"/>
          <w:sz w:val="28"/>
          <w:szCs w:val="28"/>
          <w:lang w:eastAsia="es-ES"/>
        </w:rPr>
        <w:t xml:space="preserve">odo esto </w:t>
      </w:r>
      <w:r w:rsidR="00EA2F6F">
        <w:rPr>
          <w:rFonts w:ascii="Times New Roman" w:eastAsia="Times New Roman" w:hAnsi="Times New Roman" w:cs="Times New Roman"/>
          <w:sz w:val="28"/>
          <w:szCs w:val="28"/>
          <w:lang w:eastAsia="es-ES"/>
        </w:rPr>
        <w:t xml:space="preserve">no </w:t>
      </w:r>
      <w:r w:rsidR="003E33A1">
        <w:rPr>
          <w:rFonts w:ascii="Times New Roman" w:eastAsia="Times New Roman" w:hAnsi="Times New Roman" w:cs="Times New Roman"/>
          <w:sz w:val="28"/>
          <w:szCs w:val="28"/>
          <w:lang w:eastAsia="es-ES"/>
        </w:rPr>
        <w:t xml:space="preserve">modifica </w:t>
      </w:r>
      <w:r w:rsidR="00D11ADB">
        <w:rPr>
          <w:rFonts w:ascii="Times New Roman" w:eastAsia="Times New Roman" w:hAnsi="Times New Roman" w:cs="Times New Roman"/>
          <w:sz w:val="28"/>
          <w:szCs w:val="28"/>
          <w:lang w:eastAsia="es-ES"/>
        </w:rPr>
        <w:t xml:space="preserve">el actual contexto </w:t>
      </w:r>
      <w:r w:rsidR="003E33A1">
        <w:rPr>
          <w:rFonts w:ascii="Times New Roman" w:eastAsia="Times New Roman" w:hAnsi="Times New Roman" w:cs="Times New Roman"/>
          <w:sz w:val="28"/>
          <w:szCs w:val="28"/>
          <w:lang w:eastAsia="es-ES"/>
        </w:rPr>
        <w:t>en que se opera el c</w:t>
      </w:r>
      <w:r w:rsidR="00D11ADB">
        <w:rPr>
          <w:rFonts w:ascii="Times New Roman" w:eastAsia="Times New Roman" w:hAnsi="Times New Roman" w:cs="Times New Roman"/>
          <w:sz w:val="28"/>
          <w:szCs w:val="28"/>
          <w:lang w:eastAsia="es-ES"/>
        </w:rPr>
        <w:t>reciente endeudamiento público y privado</w:t>
      </w:r>
      <w:r w:rsidR="003E33A1">
        <w:rPr>
          <w:rFonts w:ascii="Times New Roman" w:eastAsia="Times New Roman" w:hAnsi="Times New Roman" w:cs="Times New Roman"/>
          <w:sz w:val="28"/>
          <w:szCs w:val="28"/>
          <w:lang w:eastAsia="es-ES"/>
        </w:rPr>
        <w:t xml:space="preserve"> de los EE.UU.</w:t>
      </w:r>
      <w:r w:rsidR="00D11ADB">
        <w:rPr>
          <w:rFonts w:ascii="Times New Roman" w:eastAsia="Times New Roman" w:hAnsi="Times New Roman" w:cs="Times New Roman"/>
          <w:sz w:val="28"/>
          <w:szCs w:val="28"/>
          <w:lang w:eastAsia="es-ES"/>
        </w:rPr>
        <w:t xml:space="preserve">, </w:t>
      </w:r>
      <w:r w:rsidR="003E33A1">
        <w:rPr>
          <w:rFonts w:ascii="Times New Roman" w:eastAsia="Times New Roman" w:hAnsi="Times New Roman" w:cs="Times New Roman"/>
          <w:sz w:val="28"/>
          <w:szCs w:val="28"/>
          <w:lang w:eastAsia="es-ES"/>
        </w:rPr>
        <w:t xml:space="preserve">que </w:t>
      </w:r>
      <w:r w:rsidR="00720B1C">
        <w:rPr>
          <w:rFonts w:ascii="Times New Roman" w:eastAsia="Times New Roman" w:hAnsi="Times New Roman" w:cs="Times New Roman"/>
          <w:sz w:val="28"/>
          <w:szCs w:val="28"/>
          <w:lang w:eastAsia="es-ES"/>
        </w:rPr>
        <w:t>sin ningún género de duda</w:t>
      </w:r>
      <w:r w:rsidR="00C54C3B">
        <w:rPr>
          <w:rFonts w:ascii="Times New Roman" w:eastAsia="Times New Roman" w:hAnsi="Times New Roman" w:cs="Times New Roman"/>
          <w:sz w:val="28"/>
          <w:szCs w:val="28"/>
          <w:lang w:eastAsia="es-ES"/>
        </w:rPr>
        <w:t>s</w:t>
      </w:r>
      <w:r w:rsidR="00720B1C">
        <w:rPr>
          <w:rFonts w:ascii="Times New Roman" w:eastAsia="Times New Roman" w:hAnsi="Times New Roman" w:cs="Times New Roman"/>
          <w:sz w:val="28"/>
          <w:szCs w:val="28"/>
          <w:lang w:eastAsia="es-ES"/>
        </w:rPr>
        <w:t xml:space="preserve"> </w:t>
      </w:r>
      <w:r w:rsidR="00C54C3B">
        <w:rPr>
          <w:rFonts w:ascii="Times New Roman" w:eastAsia="Times New Roman" w:hAnsi="Times New Roman" w:cs="Times New Roman"/>
          <w:sz w:val="28"/>
          <w:szCs w:val="28"/>
          <w:lang w:eastAsia="es-ES"/>
        </w:rPr>
        <w:t xml:space="preserve">obedece </w:t>
      </w:r>
      <w:r w:rsidR="003E33A1">
        <w:rPr>
          <w:rFonts w:ascii="Times New Roman" w:eastAsia="Times New Roman" w:hAnsi="Times New Roman" w:cs="Times New Roman"/>
          <w:sz w:val="28"/>
          <w:szCs w:val="28"/>
          <w:lang w:eastAsia="es-ES"/>
        </w:rPr>
        <w:t xml:space="preserve">a </w:t>
      </w:r>
      <w:r w:rsidR="003E33A1" w:rsidRPr="001C3562">
        <w:rPr>
          <w:rFonts w:ascii="Times New Roman" w:eastAsia="Times New Roman" w:hAnsi="Times New Roman" w:cs="Times New Roman"/>
          <w:b/>
          <w:sz w:val="28"/>
          <w:szCs w:val="28"/>
          <w:u w:val="single"/>
          <w:lang w:eastAsia="es-ES"/>
        </w:rPr>
        <w:t xml:space="preserve">causas </w:t>
      </w:r>
      <w:r w:rsidR="001C3562" w:rsidRPr="001C3562">
        <w:rPr>
          <w:rFonts w:ascii="Times New Roman" w:eastAsia="Times New Roman" w:hAnsi="Times New Roman" w:cs="Times New Roman"/>
          <w:b/>
          <w:sz w:val="28"/>
          <w:szCs w:val="28"/>
          <w:u w:val="single"/>
          <w:lang w:eastAsia="es-ES"/>
        </w:rPr>
        <w:t>objetivas</w:t>
      </w:r>
      <w:r w:rsidR="001C3562">
        <w:rPr>
          <w:rFonts w:ascii="Times New Roman" w:eastAsia="Times New Roman" w:hAnsi="Times New Roman" w:cs="Times New Roman"/>
          <w:sz w:val="28"/>
          <w:szCs w:val="28"/>
          <w:lang w:eastAsia="es-ES"/>
        </w:rPr>
        <w:t xml:space="preserve"> </w:t>
      </w:r>
      <w:r w:rsidR="00720B1C">
        <w:rPr>
          <w:rFonts w:ascii="Times New Roman" w:eastAsia="Times New Roman" w:hAnsi="Times New Roman" w:cs="Times New Roman"/>
          <w:sz w:val="28"/>
          <w:szCs w:val="28"/>
          <w:lang w:eastAsia="es-ES"/>
        </w:rPr>
        <w:t xml:space="preserve">exclusivamente </w:t>
      </w:r>
      <w:r w:rsidR="003E33A1">
        <w:rPr>
          <w:rFonts w:ascii="Times New Roman" w:eastAsia="Times New Roman" w:hAnsi="Times New Roman" w:cs="Times New Roman"/>
          <w:sz w:val="28"/>
          <w:szCs w:val="28"/>
          <w:lang w:eastAsia="es-ES"/>
        </w:rPr>
        <w:t>económicas</w:t>
      </w:r>
      <w:r w:rsidR="006209CB">
        <w:rPr>
          <w:rFonts w:ascii="Times New Roman" w:eastAsia="Times New Roman" w:hAnsi="Times New Roman" w:cs="Times New Roman"/>
          <w:sz w:val="28"/>
          <w:szCs w:val="28"/>
          <w:lang w:eastAsia="es-ES"/>
        </w:rPr>
        <w:t>, nada que ver con la voluntad de nadie</w:t>
      </w:r>
      <w:r w:rsidR="003E33A1">
        <w:rPr>
          <w:rFonts w:ascii="Times New Roman" w:eastAsia="Times New Roman" w:hAnsi="Times New Roman" w:cs="Times New Roman"/>
          <w:sz w:val="28"/>
          <w:szCs w:val="28"/>
          <w:lang w:eastAsia="es-ES"/>
        </w:rPr>
        <w:t>. Y en tal sentido</w:t>
      </w:r>
      <w:r w:rsidR="006209CB">
        <w:rPr>
          <w:rFonts w:ascii="Times New Roman" w:eastAsia="Times New Roman" w:hAnsi="Times New Roman" w:cs="Times New Roman"/>
          <w:sz w:val="28"/>
          <w:szCs w:val="28"/>
          <w:lang w:eastAsia="es-ES"/>
        </w:rPr>
        <w:t>,</w:t>
      </w:r>
      <w:r w:rsidR="003E33A1">
        <w:rPr>
          <w:rFonts w:ascii="Times New Roman" w:eastAsia="Times New Roman" w:hAnsi="Times New Roman" w:cs="Times New Roman"/>
          <w:sz w:val="28"/>
          <w:szCs w:val="28"/>
          <w:lang w:eastAsia="es-ES"/>
        </w:rPr>
        <w:t xml:space="preserve"> </w:t>
      </w:r>
      <w:r w:rsidR="00D11ADB">
        <w:rPr>
          <w:rFonts w:ascii="Times New Roman" w:eastAsia="Times New Roman" w:hAnsi="Times New Roman" w:cs="Times New Roman"/>
          <w:sz w:val="28"/>
          <w:szCs w:val="28"/>
          <w:lang w:eastAsia="es-ES"/>
        </w:rPr>
        <w:t xml:space="preserve">cabe preguntarse lo que </w:t>
      </w:r>
      <w:r w:rsidR="00D11ADB" w:rsidRPr="00D11ADB">
        <w:rPr>
          <w:rFonts w:ascii="Times New Roman" w:eastAsia="Times New Roman" w:hAnsi="Times New Roman" w:cs="Times New Roman"/>
          <w:sz w:val="28"/>
          <w:szCs w:val="28"/>
          <w:lang w:val="es-VE" w:eastAsia="es-ES"/>
        </w:rPr>
        <w:t>sería de la economía estadounidense, si a nivel mundial se des</w:t>
      </w:r>
      <w:r w:rsidR="00D11ADB">
        <w:rPr>
          <w:rFonts w:ascii="Times New Roman" w:eastAsia="Times New Roman" w:hAnsi="Times New Roman" w:cs="Times New Roman"/>
          <w:sz w:val="28"/>
          <w:szCs w:val="28"/>
          <w:lang w:val="es-VE" w:eastAsia="es-ES"/>
        </w:rPr>
        <w:t xml:space="preserve">estimara </w:t>
      </w:r>
      <w:r w:rsidR="00D11ADB" w:rsidRPr="00D11ADB">
        <w:rPr>
          <w:rFonts w:ascii="Times New Roman" w:eastAsia="Times New Roman" w:hAnsi="Times New Roman" w:cs="Times New Roman"/>
          <w:sz w:val="28"/>
          <w:szCs w:val="28"/>
          <w:lang w:val="es-VE" w:eastAsia="es-ES"/>
        </w:rPr>
        <w:t>el dólar como moneda de intercambio</w:t>
      </w:r>
      <w:r w:rsidR="00D11ADB">
        <w:rPr>
          <w:rFonts w:ascii="Times New Roman" w:eastAsia="Times New Roman" w:hAnsi="Times New Roman" w:cs="Times New Roman"/>
          <w:sz w:val="28"/>
          <w:szCs w:val="28"/>
          <w:lang w:val="es-VE" w:eastAsia="es-ES"/>
        </w:rPr>
        <w:t xml:space="preserve">. Sin duda </w:t>
      </w:r>
      <w:r w:rsidR="00DC6964">
        <w:rPr>
          <w:rFonts w:ascii="Times New Roman" w:eastAsia="Times New Roman" w:hAnsi="Times New Roman" w:cs="Times New Roman"/>
          <w:sz w:val="28"/>
          <w:szCs w:val="28"/>
          <w:lang w:val="es-VE" w:eastAsia="es-ES"/>
        </w:rPr>
        <w:t xml:space="preserve">causaría </w:t>
      </w:r>
      <w:r w:rsidR="009E7B3E">
        <w:rPr>
          <w:rFonts w:ascii="Times New Roman" w:eastAsia="Times New Roman" w:hAnsi="Times New Roman" w:cs="Times New Roman"/>
          <w:sz w:val="28"/>
          <w:szCs w:val="28"/>
          <w:lang w:val="es-VE" w:eastAsia="es-ES"/>
        </w:rPr>
        <w:t>el</w:t>
      </w:r>
      <w:r w:rsidR="00D11ADB" w:rsidRPr="00D11ADB">
        <w:rPr>
          <w:rFonts w:ascii="Times New Roman" w:eastAsia="Times New Roman" w:hAnsi="Times New Roman" w:cs="Times New Roman"/>
          <w:sz w:val="28"/>
          <w:szCs w:val="28"/>
          <w:lang w:val="es-VE" w:eastAsia="es-ES"/>
        </w:rPr>
        <w:t xml:space="preserve"> derrumbe </w:t>
      </w:r>
      <w:r w:rsidR="00D11ADB">
        <w:rPr>
          <w:rFonts w:ascii="Times New Roman" w:eastAsia="Times New Roman" w:hAnsi="Times New Roman" w:cs="Times New Roman"/>
          <w:sz w:val="28"/>
          <w:szCs w:val="28"/>
          <w:lang w:val="es-VE" w:eastAsia="es-ES"/>
        </w:rPr>
        <w:t>económic</w:t>
      </w:r>
      <w:r w:rsidR="00287EEA">
        <w:rPr>
          <w:rFonts w:ascii="Times New Roman" w:eastAsia="Times New Roman" w:hAnsi="Times New Roman" w:cs="Times New Roman"/>
          <w:sz w:val="28"/>
          <w:szCs w:val="28"/>
          <w:lang w:val="es-VE" w:eastAsia="es-ES"/>
        </w:rPr>
        <w:t>o</w:t>
      </w:r>
      <w:r w:rsidR="00D11ADB">
        <w:rPr>
          <w:rFonts w:ascii="Times New Roman" w:eastAsia="Times New Roman" w:hAnsi="Times New Roman" w:cs="Times New Roman"/>
          <w:sz w:val="28"/>
          <w:szCs w:val="28"/>
          <w:lang w:val="es-VE" w:eastAsia="es-ES"/>
        </w:rPr>
        <w:t xml:space="preserve"> </w:t>
      </w:r>
      <w:r w:rsidR="009E7B3E">
        <w:rPr>
          <w:rFonts w:ascii="Times New Roman" w:eastAsia="Times New Roman" w:hAnsi="Times New Roman" w:cs="Times New Roman"/>
          <w:sz w:val="28"/>
          <w:szCs w:val="28"/>
          <w:lang w:val="es-VE" w:eastAsia="es-ES"/>
        </w:rPr>
        <w:t xml:space="preserve">del país </w:t>
      </w:r>
      <w:r w:rsidR="00D11ADB" w:rsidRPr="00D11ADB">
        <w:rPr>
          <w:rFonts w:ascii="Times New Roman" w:eastAsia="Times New Roman" w:hAnsi="Times New Roman" w:cs="Times New Roman"/>
          <w:sz w:val="28"/>
          <w:szCs w:val="28"/>
          <w:lang w:val="es-VE" w:eastAsia="es-ES"/>
        </w:rPr>
        <w:t xml:space="preserve">y una crisis </w:t>
      </w:r>
      <w:r w:rsidR="00287EEA">
        <w:rPr>
          <w:rFonts w:ascii="Times New Roman" w:eastAsia="Times New Roman" w:hAnsi="Times New Roman" w:cs="Times New Roman"/>
          <w:sz w:val="28"/>
          <w:szCs w:val="28"/>
          <w:lang w:val="es-VE" w:eastAsia="es-ES"/>
        </w:rPr>
        <w:t xml:space="preserve">política de consecuencias imprevisibles. </w:t>
      </w:r>
      <w:r w:rsidR="00D11ADB" w:rsidRPr="00D11ADB">
        <w:rPr>
          <w:rFonts w:ascii="Times New Roman" w:eastAsia="Times New Roman" w:hAnsi="Times New Roman" w:cs="Times New Roman"/>
          <w:sz w:val="28"/>
          <w:szCs w:val="28"/>
          <w:lang w:val="es-VE" w:eastAsia="es-ES"/>
        </w:rPr>
        <w:t xml:space="preserve">Si </w:t>
      </w:r>
      <w:r w:rsidR="00287EEA">
        <w:rPr>
          <w:rFonts w:ascii="Times New Roman" w:eastAsia="Times New Roman" w:hAnsi="Times New Roman" w:cs="Times New Roman"/>
          <w:sz w:val="28"/>
          <w:szCs w:val="28"/>
          <w:lang w:val="es-VE" w:eastAsia="es-ES"/>
        </w:rPr>
        <w:t xml:space="preserve">por ejemplo </w:t>
      </w:r>
      <w:r w:rsidR="00D11ADB" w:rsidRPr="00D11ADB">
        <w:rPr>
          <w:rFonts w:ascii="Times New Roman" w:eastAsia="Times New Roman" w:hAnsi="Times New Roman" w:cs="Times New Roman"/>
          <w:sz w:val="28"/>
          <w:szCs w:val="28"/>
          <w:lang w:val="es-VE" w:eastAsia="es-ES"/>
        </w:rPr>
        <w:t>fuera adoptado el Euro como moneda de intercambio, todos los países que hoy tienen sus reservas</w:t>
      </w:r>
      <w:r w:rsidR="001C3562">
        <w:rPr>
          <w:rFonts w:ascii="Times New Roman" w:eastAsia="Times New Roman" w:hAnsi="Times New Roman" w:cs="Times New Roman"/>
          <w:sz w:val="28"/>
          <w:szCs w:val="28"/>
          <w:lang w:val="es-VE" w:eastAsia="es-ES"/>
        </w:rPr>
        <w:t xml:space="preserve"> monetarias</w:t>
      </w:r>
      <w:r w:rsidR="00D11ADB" w:rsidRPr="00D11ADB">
        <w:rPr>
          <w:rFonts w:ascii="Times New Roman" w:eastAsia="Times New Roman" w:hAnsi="Times New Roman" w:cs="Times New Roman"/>
          <w:sz w:val="28"/>
          <w:szCs w:val="28"/>
          <w:lang w:val="es-VE" w:eastAsia="es-ES"/>
        </w:rPr>
        <w:t xml:space="preserve"> en dólares, se verían impulsados a cambiarlos por Euros. Esto produciría una </w:t>
      </w:r>
      <w:r w:rsidR="00287EEA">
        <w:rPr>
          <w:rFonts w:ascii="Times New Roman" w:eastAsia="Times New Roman" w:hAnsi="Times New Roman" w:cs="Times New Roman"/>
          <w:sz w:val="28"/>
          <w:szCs w:val="28"/>
          <w:lang w:val="es-VE" w:eastAsia="es-ES"/>
        </w:rPr>
        <w:t xml:space="preserve">estrepitosa </w:t>
      </w:r>
      <w:r w:rsidR="00D11ADB" w:rsidRPr="00D11ADB">
        <w:rPr>
          <w:rFonts w:ascii="Times New Roman" w:eastAsia="Times New Roman" w:hAnsi="Times New Roman" w:cs="Times New Roman"/>
          <w:sz w:val="28"/>
          <w:szCs w:val="28"/>
          <w:lang w:val="es-VE" w:eastAsia="es-ES"/>
        </w:rPr>
        <w:t xml:space="preserve">caída del valor del dólar y una crisis económica </w:t>
      </w:r>
      <w:r w:rsidR="00287EEA">
        <w:rPr>
          <w:rFonts w:ascii="Times New Roman" w:eastAsia="Times New Roman" w:hAnsi="Times New Roman" w:cs="Times New Roman"/>
          <w:sz w:val="28"/>
          <w:szCs w:val="28"/>
          <w:lang w:val="es-VE" w:eastAsia="es-ES"/>
        </w:rPr>
        <w:t>profunda</w:t>
      </w:r>
      <w:r w:rsidR="00D11ADB" w:rsidRPr="00D11ADB">
        <w:rPr>
          <w:rFonts w:ascii="Times New Roman" w:eastAsia="Times New Roman" w:hAnsi="Times New Roman" w:cs="Times New Roman"/>
          <w:sz w:val="28"/>
          <w:szCs w:val="28"/>
          <w:lang w:val="es-VE" w:eastAsia="es-ES"/>
        </w:rPr>
        <w:t xml:space="preserve"> </w:t>
      </w:r>
      <w:r w:rsidR="006209CB">
        <w:rPr>
          <w:rFonts w:ascii="Times New Roman" w:eastAsia="Times New Roman" w:hAnsi="Times New Roman" w:cs="Times New Roman"/>
          <w:sz w:val="28"/>
          <w:szCs w:val="28"/>
          <w:lang w:val="es-VE" w:eastAsia="es-ES"/>
        </w:rPr>
        <w:t xml:space="preserve">sin salida </w:t>
      </w:r>
      <w:r w:rsidR="00D11ADB" w:rsidRPr="00D11ADB">
        <w:rPr>
          <w:rFonts w:ascii="Times New Roman" w:eastAsia="Times New Roman" w:hAnsi="Times New Roman" w:cs="Times New Roman"/>
          <w:sz w:val="28"/>
          <w:szCs w:val="28"/>
          <w:lang w:val="es-VE" w:eastAsia="es-ES"/>
        </w:rPr>
        <w:t>en EEUU</w:t>
      </w:r>
      <w:r w:rsidR="00287EEA">
        <w:rPr>
          <w:rFonts w:ascii="Times New Roman" w:eastAsia="Times New Roman" w:hAnsi="Times New Roman" w:cs="Times New Roman"/>
          <w:sz w:val="28"/>
          <w:szCs w:val="28"/>
          <w:lang w:val="es-VE" w:eastAsia="es-ES"/>
        </w:rPr>
        <w:t>., con serias repercusiones en países íntimamente vinculados</w:t>
      </w:r>
      <w:r w:rsidR="006209CB">
        <w:rPr>
          <w:rFonts w:ascii="Times New Roman" w:eastAsia="Times New Roman" w:hAnsi="Times New Roman" w:cs="Times New Roman"/>
          <w:sz w:val="28"/>
          <w:szCs w:val="28"/>
          <w:lang w:val="es-VE" w:eastAsia="es-ES"/>
        </w:rPr>
        <w:t xml:space="preserve"> a ese tinglado</w:t>
      </w:r>
      <w:r w:rsidR="00287EEA">
        <w:rPr>
          <w:rFonts w:ascii="Times New Roman" w:eastAsia="Times New Roman" w:hAnsi="Times New Roman" w:cs="Times New Roman"/>
          <w:sz w:val="28"/>
          <w:szCs w:val="28"/>
          <w:lang w:val="es-VE" w:eastAsia="es-ES"/>
        </w:rPr>
        <w:t xml:space="preserve">, como es el caso de Inglaterra, </w:t>
      </w:r>
      <w:r w:rsidR="00D11ADB" w:rsidRPr="00D11ADB">
        <w:rPr>
          <w:rFonts w:ascii="Times New Roman" w:eastAsia="Times New Roman" w:hAnsi="Times New Roman" w:cs="Times New Roman"/>
          <w:sz w:val="28"/>
          <w:szCs w:val="28"/>
          <w:lang w:val="es-VE" w:eastAsia="es-ES"/>
        </w:rPr>
        <w:t>Italia</w:t>
      </w:r>
      <w:r w:rsidR="00287EEA">
        <w:rPr>
          <w:rFonts w:ascii="Times New Roman" w:eastAsia="Times New Roman" w:hAnsi="Times New Roman" w:cs="Times New Roman"/>
          <w:sz w:val="28"/>
          <w:szCs w:val="28"/>
          <w:lang w:val="es-VE" w:eastAsia="es-ES"/>
        </w:rPr>
        <w:t xml:space="preserve"> y España en ese orden</w:t>
      </w:r>
      <w:r w:rsidR="00D11ADB" w:rsidRPr="00D11ADB">
        <w:rPr>
          <w:rFonts w:ascii="Times New Roman" w:eastAsia="Times New Roman" w:hAnsi="Times New Roman" w:cs="Times New Roman"/>
          <w:sz w:val="28"/>
          <w:szCs w:val="28"/>
          <w:lang w:val="es-VE" w:eastAsia="es-ES"/>
        </w:rPr>
        <w:t>.</w:t>
      </w:r>
    </w:p>
    <w:p w:rsidR="008B70B3" w:rsidRDefault="008B70B3" w:rsidP="00166A2A">
      <w:pPr>
        <w:spacing w:after="0" w:line="240" w:lineRule="auto"/>
        <w:ind w:right="-1"/>
        <w:jc w:val="both"/>
        <w:rPr>
          <w:rFonts w:ascii="Times New Roman" w:eastAsia="Times New Roman" w:hAnsi="Times New Roman" w:cs="Times New Roman"/>
          <w:sz w:val="28"/>
          <w:szCs w:val="28"/>
          <w:lang w:val="es-VE" w:eastAsia="es-ES"/>
        </w:rPr>
      </w:pPr>
    </w:p>
    <w:p w:rsidR="00DC5DCE" w:rsidRDefault="008B70B3" w:rsidP="00166A2A">
      <w:pPr>
        <w:spacing w:after="0" w:line="240" w:lineRule="auto"/>
        <w:ind w:right="-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ab/>
        <w:t>Decíamos al principio del apartado 02 en este trabajo, que durante la Conferencia de las Naciones Unidas reunida en aquél complejo hotelero de Bretton Woods</w:t>
      </w:r>
      <w:r w:rsidR="001C68BB">
        <w:rPr>
          <w:rFonts w:ascii="Times New Roman" w:eastAsia="Times New Roman" w:hAnsi="Times New Roman" w:cs="Times New Roman"/>
          <w:sz w:val="28"/>
          <w:szCs w:val="28"/>
          <w:lang w:val="es-VE" w:eastAsia="es-ES"/>
        </w:rPr>
        <w:t xml:space="preserve"> durante el mes de julio de 1944</w:t>
      </w:r>
      <w:r>
        <w:rPr>
          <w:rFonts w:ascii="Times New Roman" w:eastAsia="Times New Roman" w:hAnsi="Times New Roman" w:cs="Times New Roman"/>
          <w:sz w:val="28"/>
          <w:szCs w:val="28"/>
          <w:lang w:val="es-VE" w:eastAsia="es-ES"/>
        </w:rPr>
        <w:t xml:space="preserve">, se proclamó que lo acordado allí en materia de </w:t>
      </w:r>
      <w:r w:rsidRPr="00CF77BF">
        <w:rPr>
          <w:rFonts w:ascii="Times New Roman" w:eastAsia="Times New Roman" w:hAnsi="Times New Roman" w:cs="Times New Roman"/>
          <w:b/>
          <w:sz w:val="28"/>
          <w:szCs w:val="28"/>
          <w:u w:val="single"/>
          <w:lang w:val="es-VE" w:eastAsia="es-ES"/>
        </w:rPr>
        <w:t>liberalización</w:t>
      </w:r>
      <w:r>
        <w:rPr>
          <w:rFonts w:ascii="Times New Roman" w:eastAsia="Times New Roman" w:hAnsi="Times New Roman" w:cs="Times New Roman"/>
          <w:sz w:val="28"/>
          <w:szCs w:val="28"/>
          <w:lang w:val="es-VE" w:eastAsia="es-ES"/>
        </w:rPr>
        <w:t xml:space="preserve"> de las relaciones económicas internacionales, fue en aras de superar conflictos políticos entre países y garantizar un futuro de paz en el Mundo.</w:t>
      </w:r>
      <w:r w:rsidR="00DC5DCE">
        <w:rPr>
          <w:rFonts w:ascii="Times New Roman" w:eastAsia="Times New Roman" w:hAnsi="Times New Roman" w:cs="Times New Roman"/>
          <w:sz w:val="28"/>
          <w:szCs w:val="28"/>
          <w:lang w:val="es-VE" w:eastAsia="es-ES"/>
        </w:rPr>
        <w:t xml:space="preserve"> Pues bien, </w:t>
      </w:r>
      <w:r w:rsidR="00046E8A">
        <w:rPr>
          <w:rFonts w:ascii="Times New Roman" w:eastAsia="Times New Roman" w:hAnsi="Times New Roman" w:cs="Times New Roman"/>
          <w:sz w:val="28"/>
          <w:szCs w:val="28"/>
          <w:lang w:val="es-VE" w:eastAsia="es-ES"/>
        </w:rPr>
        <w:t>l</w:t>
      </w:r>
      <w:r w:rsidR="00DC5DCE">
        <w:rPr>
          <w:rFonts w:ascii="Times New Roman" w:eastAsia="Times New Roman" w:hAnsi="Times New Roman" w:cs="Times New Roman"/>
          <w:sz w:val="28"/>
          <w:szCs w:val="28"/>
          <w:lang w:val="es-VE" w:eastAsia="es-ES"/>
        </w:rPr>
        <w:t xml:space="preserve">a lista de los conflictos bélicos </w:t>
      </w:r>
      <w:r w:rsidR="001C68BB">
        <w:rPr>
          <w:rFonts w:ascii="Times New Roman" w:eastAsia="Times New Roman" w:hAnsi="Times New Roman" w:cs="Times New Roman"/>
          <w:sz w:val="28"/>
          <w:szCs w:val="28"/>
          <w:lang w:val="es-VE" w:eastAsia="es-ES"/>
        </w:rPr>
        <w:t xml:space="preserve">en el </w:t>
      </w:r>
      <w:r w:rsidR="00E15CE4">
        <w:rPr>
          <w:rFonts w:ascii="Times New Roman" w:eastAsia="Times New Roman" w:hAnsi="Times New Roman" w:cs="Times New Roman"/>
          <w:sz w:val="28"/>
          <w:szCs w:val="28"/>
          <w:lang w:val="es-VE" w:eastAsia="es-ES"/>
        </w:rPr>
        <w:t>Planeta</w:t>
      </w:r>
      <w:r w:rsidR="001C68BB">
        <w:rPr>
          <w:rFonts w:ascii="Times New Roman" w:eastAsia="Times New Roman" w:hAnsi="Times New Roman" w:cs="Times New Roman"/>
          <w:sz w:val="28"/>
          <w:szCs w:val="28"/>
          <w:lang w:val="es-VE" w:eastAsia="es-ES"/>
        </w:rPr>
        <w:t xml:space="preserve"> </w:t>
      </w:r>
      <w:r w:rsidR="00DC5DCE">
        <w:rPr>
          <w:rFonts w:ascii="Times New Roman" w:eastAsia="Times New Roman" w:hAnsi="Times New Roman" w:cs="Times New Roman"/>
          <w:sz w:val="28"/>
          <w:szCs w:val="28"/>
          <w:lang w:val="es-VE" w:eastAsia="es-ES"/>
        </w:rPr>
        <w:t xml:space="preserve">desde </w:t>
      </w:r>
      <w:r w:rsidR="001C68BB">
        <w:rPr>
          <w:rFonts w:ascii="Times New Roman" w:eastAsia="Times New Roman" w:hAnsi="Times New Roman" w:cs="Times New Roman"/>
          <w:sz w:val="28"/>
          <w:szCs w:val="28"/>
          <w:lang w:val="es-VE" w:eastAsia="es-ES"/>
        </w:rPr>
        <w:t xml:space="preserve">aquella solemne proclamación es la siguiente: </w:t>
      </w:r>
    </w:p>
    <w:p w:rsidR="00DC5DCE" w:rsidRPr="002E43CD" w:rsidRDefault="00D90409" w:rsidP="00371989">
      <w:pPr>
        <w:ind w:left="567" w:right="496"/>
        <w:jc w:val="both"/>
        <w:rPr>
          <w:b/>
          <w:sz w:val="20"/>
          <w:szCs w:val="20"/>
        </w:rPr>
      </w:pPr>
      <w:hyperlink r:id="rId35" w:history="1">
        <w:r w:rsidR="00DC5DCE" w:rsidRPr="002E43CD">
          <w:rPr>
            <w:b/>
            <w:color w:val="0563C1" w:themeColor="hyperlink"/>
            <w:sz w:val="20"/>
            <w:szCs w:val="20"/>
            <w:u w:val="single"/>
          </w:rPr>
          <w:t># Guerra de Indochina (1946-1954)</w:t>
        </w:r>
      </w:hyperlink>
      <w:r w:rsidR="00865A74" w:rsidRPr="002E43CD">
        <w:rPr>
          <w:b/>
          <w:color w:val="0563C1" w:themeColor="hyperlink"/>
          <w:sz w:val="20"/>
          <w:szCs w:val="20"/>
          <w:u w:val="single"/>
        </w:rPr>
        <w:t xml:space="preserve"> </w:t>
      </w:r>
      <w:hyperlink r:id="rId36" w:history="1">
        <w:r w:rsidR="00DC5DCE" w:rsidRPr="002E43CD">
          <w:rPr>
            <w:b/>
            <w:color w:val="0563C1" w:themeColor="hyperlink"/>
            <w:sz w:val="20"/>
            <w:szCs w:val="20"/>
            <w:u w:val="single"/>
          </w:rPr>
          <w:t># Primera guerra árabe-israelí (1948)</w:t>
        </w:r>
      </w:hyperlink>
      <w:r w:rsidR="00865A74" w:rsidRPr="002E43CD">
        <w:rPr>
          <w:b/>
          <w:color w:val="0563C1" w:themeColor="hyperlink"/>
          <w:sz w:val="20"/>
          <w:szCs w:val="20"/>
          <w:u w:val="single"/>
        </w:rPr>
        <w:t xml:space="preserve"> </w:t>
      </w:r>
      <w:hyperlink r:id="rId37" w:history="1">
        <w:r w:rsidR="00DC5DCE" w:rsidRPr="002E43CD">
          <w:rPr>
            <w:b/>
            <w:color w:val="0563C1" w:themeColor="hyperlink"/>
            <w:sz w:val="20"/>
            <w:szCs w:val="20"/>
            <w:u w:val="single"/>
          </w:rPr>
          <w:t># Guerra de Corea (1950-1953)</w:t>
        </w:r>
      </w:hyperlink>
      <w:r w:rsidR="00865A74" w:rsidRPr="002E43CD">
        <w:rPr>
          <w:b/>
          <w:color w:val="0563C1" w:themeColor="hyperlink"/>
          <w:sz w:val="20"/>
          <w:szCs w:val="20"/>
          <w:u w:val="single"/>
        </w:rPr>
        <w:t xml:space="preserve"> </w:t>
      </w:r>
      <w:hyperlink r:id="rId38" w:history="1">
        <w:r w:rsidR="00DC5DCE" w:rsidRPr="002E43CD">
          <w:rPr>
            <w:b/>
            <w:color w:val="0563C1" w:themeColor="hyperlink"/>
            <w:sz w:val="20"/>
            <w:szCs w:val="20"/>
            <w:u w:val="single"/>
          </w:rPr>
          <w:t># Guerra de Argelia (1954-1962)</w:t>
        </w:r>
      </w:hyperlink>
      <w:r w:rsidR="00865A74" w:rsidRPr="002E43CD">
        <w:rPr>
          <w:b/>
          <w:color w:val="0563C1" w:themeColor="hyperlink"/>
          <w:sz w:val="20"/>
          <w:szCs w:val="20"/>
          <w:u w:val="single"/>
        </w:rPr>
        <w:t xml:space="preserve"> </w:t>
      </w:r>
      <w:hyperlink r:id="rId39" w:history="1">
        <w:r w:rsidR="00DC5DCE" w:rsidRPr="002E43CD">
          <w:rPr>
            <w:b/>
            <w:color w:val="0563C1" w:themeColor="hyperlink"/>
            <w:sz w:val="20"/>
            <w:szCs w:val="20"/>
            <w:u w:val="single"/>
          </w:rPr>
          <w:t># Guerra de Vietnam (1965-1975)</w:t>
        </w:r>
        <w:r w:rsidR="00865A74" w:rsidRPr="002E43CD">
          <w:rPr>
            <w:b/>
            <w:color w:val="0563C1" w:themeColor="hyperlink"/>
            <w:sz w:val="20"/>
            <w:szCs w:val="20"/>
            <w:u w:val="single"/>
          </w:rPr>
          <w:t xml:space="preserve"> </w:t>
        </w:r>
      </w:hyperlink>
      <w:hyperlink r:id="rId40" w:history="1">
        <w:r w:rsidR="00DC5DCE" w:rsidRPr="002E43CD">
          <w:rPr>
            <w:b/>
            <w:color w:val="0563C1" w:themeColor="hyperlink"/>
            <w:sz w:val="20"/>
            <w:szCs w:val="20"/>
            <w:u w:val="single"/>
          </w:rPr>
          <w:t># Guerra de los Seis Días (1967)</w:t>
        </w:r>
      </w:hyperlink>
      <w:r w:rsidR="00865A74" w:rsidRPr="002E43CD">
        <w:rPr>
          <w:b/>
          <w:color w:val="0563C1" w:themeColor="hyperlink"/>
          <w:sz w:val="20"/>
          <w:szCs w:val="20"/>
          <w:u w:val="single"/>
        </w:rPr>
        <w:t xml:space="preserve"> </w:t>
      </w:r>
      <w:hyperlink r:id="rId41" w:history="1">
        <w:r w:rsidR="00DC5DCE" w:rsidRPr="002E43CD">
          <w:rPr>
            <w:b/>
            <w:color w:val="0563C1" w:themeColor="hyperlink"/>
            <w:sz w:val="20"/>
            <w:szCs w:val="20"/>
            <w:u w:val="single"/>
          </w:rPr>
          <w:t># Guerra de Yom Kipur (1973)</w:t>
        </w:r>
      </w:hyperlink>
      <w:r w:rsidR="00865A74" w:rsidRPr="002E43CD">
        <w:rPr>
          <w:b/>
          <w:color w:val="0563C1" w:themeColor="hyperlink"/>
          <w:sz w:val="20"/>
          <w:szCs w:val="20"/>
          <w:u w:val="single"/>
        </w:rPr>
        <w:t xml:space="preserve"> </w:t>
      </w:r>
      <w:hyperlink r:id="rId42" w:history="1">
        <w:r w:rsidR="00DC5DCE" w:rsidRPr="002E43CD">
          <w:rPr>
            <w:b/>
            <w:color w:val="0563C1" w:themeColor="hyperlink"/>
            <w:sz w:val="20"/>
            <w:szCs w:val="20"/>
            <w:u w:val="single"/>
          </w:rPr>
          <w:t># Primera Guerra del Golfo Irán-Irak (1980)</w:t>
        </w:r>
      </w:hyperlink>
      <w:r w:rsidR="00865A74" w:rsidRPr="002E43CD">
        <w:rPr>
          <w:b/>
          <w:color w:val="0563C1" w:themeColor="hyperlink"/>
          <w:sz w:val="20"/>
          <w:szCs w:val="20"/>
          <w:u w:val="single"/>
        </w:rPr>
        <w:t xml:space="preserve"> </w:t>
      </w:r>
      <w:hyperlink r:id="rId43" w:history="1">
        <w:r w:rsidR="00DC5DCE" w:rsidRPr="002E43CD">
          <w:rPr>
            <w:b/>
            <w:color w:val="0563C1" w:themeColor="hyperlink"/>
            <w:sz w:val="20"/>
            <w:szCs w:val="20"/>
            <w:u w:val="single"/>
          </w:rPr>
          <w:t># Invasión soviética de Afganistán (1979-1989)</w:t>
        </w:r>
      </w:hyperlink>
      <w:r w:rsidR="004B3E89" w:rsidRPr="002E43CD">
        <w:rPr>
          <w:b/>
          <w:color w:val="0563C1" w:themeColor="hyperlink"/>
          <w:sz w:val="20"/>
          <w:szCs w:val="20"/>
          <w:u w:val="single"/>
        </w:rPr>
        <w:t xml:space="preserve"> </w:t>
      </w:r>
      <w:hyperlink r:id="rId44" w:history="1">
        <w:r w:rsidR="00DC5DCE" w:rsidRPr="002E43CD">
          <w:rPr>
            <w:b/>
            <w:color w:val="0563C1" w:themeColor="hyperlink"/>
            <w:sz w:val="20"/>
            <w:szCs w:val="20"/>
            <w:u w:val="single"/>
          </w:rPr>
          <w:t># Guerra de las Malvinas (1982)</w:t>
        </w:r>
      </w:hyperlink>
      <w:r w:rsidR="004B3E89" w:rsidRPr="002E43CD">
        <w:rPr>
          <w:b/>
          <w:color w:val="0563C1" w:themeColor="hyperlink"/>
          <w:sz w:val="20"/>
          <w:szCs w:val="20"/>
          <w:u w:val="single"/>
        </w:rPr>
        <w:t xml:space="preserve"> </w:t>
      </w:r>
      <w:hyperlink r:id="rId45" w:history="1">
        <w:r w:rsidR="00DC5DCE" w:rsidRPr="002E43CD">
          <w:rPr>
            <w:b/>
            <w:color w:val="0563C1" w:themeColor="hyperlink"/>
            <w:sz w:val="20"/>
            <w:szCs w:val="20"/>
            <w:u w:val="single"/>
          </w:rPr>
          <w:t># Segunda Guerra del Golfo (1990-1991)</w:t>
        </w:r>
      </w:hyperlink>
      <w:r w:rsidR="004B3E89" w:rsidRPr="002E43CD">
        <w:rPr>
          <w:b/>
          <w:color w:val="0563C1" w:themeColor="hyperlink"/>
          <w:sz w:val="20"/>
          <w:szCs w:val="20"/>
          <w:u w:val="single"/>
        </w:rPr>
        <w:t xml:space="preserve"> </w:t>
      </w:r>
      <w:hyperlink r:id="rId46" w:history="1">
        <w:r w:rsidR="00DC5DCE" w:rsidRPr="002E43CD">
          <w:rPr>
            <w:b/>
            <w:color w:val="0563C1" w:themeColor="hyperlink"/>
            <w:sz w:val="20"/>
            <w:szCs w:val="20"/>
            <w:u w:val="single"/>
          </w:rPr>
          <w:t># Guerra Civil Argelina (1991-2002)</w:t>
        </w:r>
      </w:hyperlink>
      <w:r w:rsidR="00865A74" w:rsidRPr="002E43CD">
        <w:rPr>
          <w:b/>
          <w:color w:val="0563C1" w:themeColor="hyperlink"/>
          <w:sz w:val="20"/>
          <w:szCs w:val="20"/>
          <w:u w:val="single"/>
        </w:rPr>
        <w:t xml:space="preserve"> </w:t>
      </w:r>
      <w:hyperlink r:id="rId47" w:history="1">
        <w:r w:rsidR="00DC5DCE" w:rsidRPr="002E43CD">
          <w:rPr>
            <w:b/>
            <w:color w:val="0563C1" w:themeColor="hyperlink"/>
            <w:sz w:val="20"/>
            <w:szCs w:val="20"/>
            <w:u w:val="single"/>
          </w:rPr>
          <w:t># Guerras yugoslavas (1991-2001)</w:t>
        </w:r>
      </w:hyperlink>
      <w:r w:rsidR="004B3E89" w:rsidRPr="002E43CD">
        <w:rPr>
          <w:b/>
          <w:color w:val="0563C1" w:themeColor="hyperlink"/>
          <w:sz w:val="20"/>
          <w:szCs w:val="20"/>
          <w:u w:val="single"/>
        </w:rPr>
        <w:t xml:space="preserve"> </w:t>
      </w:r>
      <w:hyperlink r:id="rId48" w:history="1">
        <w:r w:rsidR="00DC5DCE" w:rsidRPr="002E43CD">
          <w:rPr>
            <w:b/>
            <w:color w:val="0563C1" w:themeColor="hyperlink"/>
            <w:sz w:val="20"/>
            <w:szCs w:val="20"/>
            <w:u w:val="single"/>
          </w:rPr>
          <w:t># Guerra de los Diez Días (1991)</w:t>
        </w:r>
      </w:hyperlink>
      <w:r w:rsidR="004B3E89" w:rsidRPr="002E43CD">
        <w:rPr>
          <w:b/>
          <w:color w:val="0563C1" w:themeColor="hyperlink"/>
          <w:sz w:val="20"/>
          <w:szCs w:val="20"/>
          <w:u w:val="single"/>
        </w:rPr>
        <w:t xml:space="preserve"> </w:t>
      </w:r>
      <w:hyperlink r:id="rId49" w:history="1">
        <w:r w:rsidR="00DC5DCE" w:rsidRPr="002E43CD">
          <w:rPr>
            <w:b/>
            <w:color w:val="0563C1" w:themeColor="hyperlink"/>
            <w:sz w:val="20"/>
            <w:szCs w:val="20"/>
            <w:u w:val="single"/>
          </w:rPr>
          <w:t># Guerra Croata de Independencia (1991-1995)</w:t>
        </w:r>
      </w:hyperlink>
      <w:r w:rsidR="004B3E89" w:rsidRPr="002E43CD">
        <w:rPr>
          <w:b/>
          <w:color w:val="0563C1" w:themeColor="hyperlink"/>
          <w:sz w:val="20"/>
          <w:szCs w:val="20"/>
          <w:u w:val="single"/>
        </w:rPr>
        <w:t xml:space="preserve"> </w:t>
      </w:r>
      <w:hyperlink r:id="rId50" w:history="1">
        <w:r w:rsidR="00DC5DCE" w:rsidRPr="002E43CD">
          <w:rPr>
            <w:b/>
            <w:color w:val="0563C1" w:themeColor="hyperlink"/>
            <w:sz w:val="20"/>
            <w:szCs w:val="20"/>
            <w:u w:val="single"/>
          </w:rPr>
          <w:t># Guerra de Bosnia (1992-1995)</w:t>
        </w:r>
      </w:hyperlink>
      <w:r w:rsidR="00865A74" w:rsidRPr="002E43CD">
        <w:rPr>
          <w:b/>
          <w:color w:val="0563C1" w:themeColor="hyperlink"/>
          <w:sz w:val="20"/>
          <w:szCs w:val="20"/>
          <w:u w:val="single"/>
        </w:rPr>
        <w:t xml:space="preserve"> </w:t>
      </w:r>
      <w:r w:rsidR="004B3E89" w:rsidRPr="002E43CD">
        <w:rPr>
          <w:b/>
          <w:color w:val="0563C1" w:themeColor="hyperlink"/>
          <w:sz w:val="20"/>
          <w:szCs w:val="20"/>
          <w:u w:val="single"/>
        </w:rPr>
        <w:t xml:space="preserve"> </w:t>
      </w:r>
      <w:hyperlink r:id="rId51" w:history="1">
        <w:r w:rsidR="00DC5DCE" w:rsidRPr="002E43CD">
          <w:rPr>
            <w:b/>
            <w:color w:val="0563C1" w:themeColor="hyperlink"/>
            <w:sz w:val="20"/>
            <w:szCs w:val="20"/>
            <w:u w:val="single"/>
          </w:rPr>
          <w:t># Guerra de Kosovo (1999)</w:t>
        </w:r>
      </w:hyperlink>
      <w:r w:rsidR="004B3E89" w:rsidRPr="002E43CD">
        <w:rPr>
          <w:b/>
          <w:color w:val="0563C1" w:themeColor="hyperlink"/>
          <w:sz w:val="20"/>
          <w:szCs w:val="20"/>
          <w:u w:val="single"/>
        </w:rPr>
        <w:t xml:space="preserve"> </w:t>
      </w:r>
      <w:hyperlink r:id="rId52" w:history="1">
        <w:r w:rsidR="00DC5DCE" w:rsidRPr="002E43CD">
          <w:rPr>
            <w:b/>
            <w:color w:val="0563C1" w:themeColor="hyperlink"/>
            <w:sz w:val="20"/>
            <w:szCs w:val="20"/>
            <w:u w:val="single"/>
          </w:rPr>
          <w:t># Primera guerra chechena (1994-1996)</w:t>
        </w:r>
      </w:hyperlink>
      <w:r w:rsidR="004B3E89" w:rsidRPr="002E43CD">
        <w:rPr>
          <w:b/>
          <w:color w:val="0563C1" w:themeColor="hyperlink"/>
          <w:sz w:val="20"/>
          <w:szCs w:val="20"/>
          <w:u w:val="single"/>
        </w:rPr>
        <w:t xml:space="preserve"> </w:t>
      </w:r>
      <w:hyperlink r:id="rId53" w:history="1">
        <w:r w:rsidR="00DC5DCE" w:rsidRPr="002E43CD">
          <w:rPr>
            <w:b/>
            <w:color w:val="0563C1" w:themeColor="hyperlink"/>
            <w:sz w:val="20"/>
            <w:szCs w:val="20"/>
            <w:u w:val="single"/>
          </w:rPr>
          <w:t># Primera guerra del Congo (1996-1997)</w:t>
        </w:r>
      </w:hyperlink>
      <w:r w:rsidR="004B3E89" w:rsidRPr="002E43CD">
        <w:rPr>
          <w:b/>
          <w:color w:val="0563C1" w:themeColor="hyperlink"/>
          <w:sz w:val="20"/>
          <w:szCs w:val="20"/>
          <w:u w:val="single"/>
        </w:rPr>
        <w:t xml:space="preserve"> </w:t>
      </w:r>
      <w:hyperlink r:id="rId54" w:history="1">
        <w:r w:rsidR="00DC5DCE" w:rsidRPr="002E43CD">
          <w:rPr>
            <w:b/>
            <w:color w:val="0563C1" w:themeColor="hyperlink"/>
            <w:sz w:val="20"/>
            <w:szCs w:val="20"/>
            <w:u w:val="single"/>
          </w:rPr>
          <w:t># Segunda guerra del Congo (1998-2002)</w:t>
        </w:r>
      </w:hyperlink>
      <w:r w:rsidR="00865A74" w:rsidRPr="002E43CD">
        <w:rPr>
          <w:b/>
          <w:color w:val="0563C1" w:themeColor="hyperlink"/>
          <w:sz w:val="20"/>
          <w:szCs w:val="20"/>
          <w:u w:val="single"/>
        </w:rPr>
        <w:t xml:space="preserve"> </w:t>
      </w:r>
      <w:hyperlink r:id="rId55" w:history="1">
        <w:r w:rsidR="00DC5DCE" w:rsidRPr="002E43CD">
          <w:rPr>
            <w:b/>
            <w:color w:val="0563C1" w:themeColor="hyperlink"/>
            <w:sz w:val="20"/>
            <w:szCs w:val="20"/>
            <w:u w:val="single"/>
          </w:rPr>
          <w:t># Guerra entre Etiopía y Eritrea (1998-2000)</w:t>
        </w:r>
      </w:hyperlink>
      <w:r w:rsidR="004B3E89" w:rsidRPr="002E43CD">
        <w:rPr>
          <w:b/>
          <w:color w:val="0563C1" w:themeColor="hyperlink"/>
          <w:sz w:val="20"/>
          <w:szCs w:val="20"/>
          <w:u w:val="single"/>
        </w:rPr>
        <w:t xml:space="preserve"> </w:t>
      </w:r>
      <w:hyperlink r:id="rId56" w:history="1">
        <w:r w:rsidR="00DC5DCE" w:rsidRPr="002E43CD">
          <w:rPr>
            <w:b/>
            <w:color w:val="0563C1" w:themeColor="hyperlink"/>
            <w:sz w:val="20"/>
            <w:szCs w:val="20"/>
            <w:u w:val="single"/>
          </w:rPr>
          <w:t># Guerra de Afganistán (2001)</w:t>
        </w:r>
      </w:hyperlink>
      <w:r w:rsidR="004B3E89" w:rsidRPr="002E43CD">
        <w:rPr>
          <w:b/>
          <w:color w:val="0563C1" w:themeColor="hyperlink"/>
          <w:sz w:val="20"/>
          <w:szCs w:val="20"/>
          <w:u w:val="single"/>
        </w:rPr>
        <w:t xml:space="preserve"> </w:t>
      </w:r>
      <w:hyperlink r:id="rId57" w:history="1">
        <w:r w:rsidR="00DC5DCE" w:rsidRPr="002E43CD">
          <w:rPr>
            <w:b/>
            <w:color w:val="0563C1" w:themeColor="hyperlink"/>
            <w:sz w:val="20"/>
            <w:szCs w:val="20"/>
            <w:u w:val="single"/>
          </w:rPr>
          <w:t># Guerra en Irak (2003)</w:t>
        </w:r>
      </w:hyperlink>
      <w:r w:rsidR="004B3E89" w:rsidRPr="002E43CD">
        <w:rPr>
          <w:b/>
          <w:color w:val="0563C1" w:themeColor="hyperlink"/>
          <w:sz w:val="20"/>
          <w:szCs w:val="20"/>
          <w:u w:val="single"/>
        </w:rPr>
        <w:t xml:space="preserve"> </w:t>
      </w:r>
      <w:hyperlink r:id="rId58" w:history="1">
        <w:r w:rsidR="00DC5DCE" w:rsidRPr="002E43CD">
          <w:rPr>
            <w:b/>
            <w:color w:val="0563C1" w:themeColor="hyperlink"/>
            <w:sz w:val="20"/>
            <w:szCs w:val="20"/>
            <w:u w:val="single"/>
          </w:rPr>
          <w:t># Segunda guerra chechena (1999-2006)</w:t>
        </w:r>
      </w:hyperlink>
      <w:r w:rsidR="004B3E89" w:rsidRPr="002E43CD">
        <w:rPr>
          <w:b/>
          <w:color w:val="0563C1" w:themeColor="hyperlink"/>
          <w:sz w:val="20"/>
          <w:szCs w:val="20"/>
          <w:u w:val="single"/>
        </w:rPr>
        <w:t xml:space="preserve"> </w:t>
      </w:r>
      <w:hyperlink r:id="rId59" w:history="1">
        <w:r w:rsidR="00DC5DCE" w:rsidRPr="002E43CD">
          <w:rPr>
            <w:b/>
            <w:color w:val="0563C1" w:themeColor="hyperlink"/>
            <w:sz w:val="20"/>
            <w:szCs w:val="20"/>
            <w:u w:val="single"/>
          </w:rPr>
          <w:t># Guerra de Libia (2011)</w:t>
        </w:r>
      </w:hyperlink>
      <w:r w:rsidR="004B3E89" w:rsidRPr="002E43CD">
        <w:rPr>
          <w:b/>
          <w:color w:val="0563C1" w:themeColor="hyperlink"/>
          <w:sz w:val="20"/>
          <w:szCs w:val="20"/>
          <w:u w:val="single"/>
        </w:rPr>
        <w:t xml:space="preserve"> </w:t>
      </w:r>
      <w:hyperlink r:id="rId60" w:history="1">
        <w:r w:rsidR="00DC5DCE" w:rsidRPr="002E43CD">
          <w:rPr>
            <w:b/>
            <w:color w:val="0563C1" w:themeColor="hyperlink"/>
            <w:sz w:val="20"/>
            <w:szCs w:val="20"/>
            <w:u w:val="single"/>
          </w:rPr>
          <w:t># Guerra de Siria (2011-2014)</w:t>
        </w:r>
      </w:hyperlink>
      <w:r w:rsidR="004B3E89" w:rsidRPr="002E43CD">
        <w:rPr>
          <w:b/>
          <w:color w:val="0563C1" w:themeColor="hyperlink"/>
          <w:sz w:val="20"/>
          <w:szCs w:val="20"/>
          <w:u w:val="single"/>
        </w:rPr>
        <w:t xml:space="preserve"> </w:t>
      </w:r>
      <w:hyperlink r:id="rId61" w:history="1">
        <w:r w:rsidR="00DC5DCE" w:rsidRPr="002E43CD">
          <w:rPr>
            <w:b/>
            <w:color w:val="0563C1" w:themeColor="hyperlink"/>
            <w:sz w:val="20"/>
            <w:szCs w:val="20"/>
            <w:u w:val="single"/>
          </w:rPr>
          <w:t># Guerra en Ucrania (2014-2015)</w:t>
        </w:r>
      </w:hyperlink>
      <w:r w:rsidR="004B3E89" w:rsidRPr="002E43CD">
        <w:rPr>
          <w:b/>
          <w:color w:val="0563C1" w:themeColor="hyperlink"/>
          <w:sz w:val="20"/>
          <w:szCs w:val="20"/>
          <w:u w:val="single"/>
        </w:rPr>
        <w:t xml:space="preserve"> </w:t>
      </w:r>
      <w:hyperlink r:id="rId62" w:history="1">
        <w:r w:rsidR="00DC5DCE" w:rsidRPr="002E43CD">
          <w:rPr>
            <w:b/>
            <w:color w:val="0563C1" w:themeColor="hyperlink"/>
            <w:sz w:val="20"/>
            <w:szCs w:val="20"/>
            <w:u w:val="single"/>
          </w:rPr>
          <w:t># Guerra de Siria (2015)</w:t>
        </w:r>
      </w:hyperlink>
      <w:r w:rsidR="004B3E89" w:rsidRPr="002E43CD">
        <w:rPr>
          <w:b/>
          <w:color w:val="0563C1" w:themeColor="hyperlink"/>
          <w:sz w:val="20"/>
          <w:szCs w:val="20"/>
          <w:u w:val="single"/>
        </w:rPr>
        <w:t xml:space="preserve"> </w:t>
      </w:r>
      <w:hyperlink r:id="rId63" w:history="1">
        <w:r w:rsidR="00DC5DCE" w:rsidRPr="002E43CD">
          <w:rPr>
            <w:b/>
            <w:color w:val="0563C1" w:themeColor="hyperlink"/>
            <w:sz w:val="20"/>
            <w:szCs w:val="20"/>
            <w:u w:val="single"/>
          </w:rPr>
          <w:t># Guerra en Irak (2015)</w:t>
        </w:r>
      </w:hyperlink>
      <w:r w:rsidR="00865A74" w:rsidRPr="002E43CD">
        <w:rPr>
          <w:b/>
          <w:color w:val="0563C1" w:themeColor="hyperlink"/>
          <w:sz w:val="20"/>
          <w:szCs w:val="20"/>
          <w:u w:val="single"/>
        </w:rPr>
        <w:t>.</w:t>
      </w:r>
    </w:p>
    <w:p w:rsidR="00DC5DCE" w:rsidRPr="00DC5DCE" w:rsidRDefault="00DC5DCE" w:rsidP="00DC5DCE">
      <w:pPr>
        <w:spacing w:after="0" w:line="240" w:lineRule="auto"/>
        <w:ind w:right="-1"/>
        <w:jc w:val="both"/>
        <w:rPr>
          <w:rFonts w:ascii="Times New Roman" w:eastAsia="Times New Roman" w:hAnsi="Times New Roman" w:cs="Times New Roman"/>
          <w:sz w:val="28"/>
          <w:szCs w:val="28"/>
          <w:lang w:val="es-VE" w:eastAsia="es-ES"/>
        </w:rPr>
      </w:pPr>
    </w:p>
    <w:p w:rsidR="00DC5DCE" w:rsidRPr="00DC5DCE" w:rsidRDefault="00DC5DCE" w:rsidP="00DC5DCE">
      <w:pPr>
        <w:spacing w:after="0" w:line="240" w:lineRule="auto"/>
        <w:jc w:val="center"/>
        <w:rPr>
          <w:rFonts w:ascii="Times New Roman" w:eastAsia="Times New Roman" w:hAnsi="Times New Roman" w:cs="Times New Roman"/>
          <w:b/>
          <w:sz w:val="28"/>
          <w:szCs w:val="28"/>
          <w:u w:val="single"/>
          <w:lang w:eastAsia="es-ES"/>
        </w:rPr>
      </w:pPr>
      <w:r w:rsidRPr="00DC5DCE">
        <w:rPr>
          <w:rFonts w:ascii="Times New Roman" w:eastAsia="Times New Roman" w:hAnsi="Times New Roman" w:cs="Times New Roman"/>
          <w:b/>
          <w:sz w:val="28"/>
          <w:szCs w:val="28"/>
          <w:u w:val="single"/>
          <w:lang w:eastAsia="es-ES"/>
        </w:rPr>
        <w:t>Ubicación de los conflictos activos alrededor del mundo</w:t>
      </w:r>
    </w:p>
    <w:p w:rsidR="00DC5DCE" w:rsidRPr="00DC5DCE" w:rsidRDefault="00DC5DCE" w:rsidP="00DC5DCE">
      <w:pPr>
        <w:spacing w:after="0" w:line="240" w:lineRule="auto"/>
        <w:jc w:val="center"/>
        <w:rPr>
          <w:rFonts w:ascii="Times New Roman" w:eastAsia="Times New Roman" w:hAnsi="Times New Roman" w:cs="Times New Roman"/>
          <w:sz w:val="24"/>
          <w:szCs w:val="24"/>
          <w:lang w:eastAsia="es-ES"/>
        </w:rPr>
      </w:pPr>
      <w:r w:rsidRPr="00DC5DCE">
        <w:rPr>
          <w:rFonts w:ascii="Times New Roman" w:eastAsia="Times New Roman" w:hAnsi="Times New Roman" w:cs="Times New Roman"/>
          <w:b/>
          <w:sz w:val="28"/>
          <w:szCs w:val="28"/>
          <w:u w:val="single"/>
          <w:lang w:eastAsia="es-ES"/>
        </w:rPr>
        <w:t xml:space="preserve"> Febrero de 2015</w:t>
      </w:r>
      <w:r w:rsidRPr="00DC5DCE">
        <w:rPr>
          <w:rFonts w:ascii="Times New Roman" w:eastAsia="Times New Roman" w:hAnsi="Times New Roman" w:cs="Times New Roman"/>
          <w:sz w:val="24"/>
          <w:szCs w:val="24"/>
          <w:lang w:eastAsia="es-ES"/>
        </w:rPr>
        <w:t>.</w:t>
      </w:r>
    </w:p>
    <w:p w:rsidR="00DC5DCE" w:rsidRPr="00DC5DCE" w:rsidRDefault="00DC5DCE" w:rsidP="00DC5DCE">
      <w:pPr>
        <w:spacing w:after="0" w:line="240" w:lineRule="auto"/>
        <w:jc w:val="center"/>
        <w:rPr>
          <w:rFonts w:ascii="Times New Roman" w:eastAsia="Times New Roman" w:hAnsi="Times New Roman" w:cs="Times New Roman"/>
          <w:sz w:val="24"/>
          <w:szCs w:val="24"/>
          <w:lang w:eastAsia="es-ES"/>
        </w:rPr>
      </w:pPr>
    </w:p>
    <w:p w:rsidR="00DC5DCE" w:rsidRPr="00DC5DCE" w:rsidRDefault="00DC5DCE" w:rsidP="00DC5DCE">
      <w:pPr>
        <w:spacing w:after="0" w:line="240" w:lineRule="auto"/>
        <w:jc w:val="center"/>
        <w:rPr>
          <w:rFonts w:ascii="Times New Roman" w:eastAsia="Times New Roman" w:hAnsi="Times New Roman" w:cs="Times New Roman"/>
          <w:sz w:val="24"/>
          <w:szCs w:val="24"/>
          <w:lang w:eastAsia="es-ES"/>
        </w:rPr>
      </w:pPr>
      <w:r w:rsidRPr="00DC5DCE">
        <w:rPr>
          <w:noProof/>
          <w:color w:val="0000FF"/>
          <w:lang w:eastAsia="es-ES"/>
        </w:rPr>
        <w:drawing>
          <wp:inline distT="0" distB="0" distL="0" distR="0" wp14:anchorId="1D130E17" wp14:editId="7F10583A">
            <wp:extent cx="5798820" cy="2293620"/>
            <wp:effectExtent l="0" t="0" r="0" b="0"/>
            <wp:docPr id="2" name="Imagen 2" descr="http://upload.wikimedia.org/wikipedia/commons/thumb/d/d9/Ongoing_conflicts_around_the_world.svg/450px-Ongoing_conflicts_around_the_world.svg.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9/Ongoing_conflicts_around_the_world.svg/450px-Ongoing_conflicts_around_the_world.svg.p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98820" cy="2293620"/>
                    </a:xfrm>
                    <a:prstGeom prst="rect">
                      <a:avLst/>
                    </a:prstGeom>
                    <a:noFill/>
                    <a:ln>
                      <a:noFill/>
                    </a:ln>
                  </pic:spPr>
                </pic:pic>
              </a:graphicData>
            </a:graphic>
          </wp:inline>
        </w:drawing>
      </w:r>
    </w:p>
    <w:p w:rsidR="00DC5DCE" w:rsidRPr="00F50CC0" w:rsidRDefault="00DC5DCE" w:rsidP="00DC5DCE">
      <w:pPr>
        <w:rPr>
          <w:rFonts w:ascii="Times New Roman" w:eastAsia="Times New Roman" w:hAnsi="Times New Roman" w:cs="Times New Roman"/>
          <w:color w:val="FFFFFF"/>
          <w:shd w:val="clear" w:color="auto" w:fill="800000"/>
          <w:lang w:eastAsia="es-ES"/>
        </w:rPr>
      </w:pPr>
    </w:p>
    <w:p w:rsidR="00DC5DCE" w:rsidRPr="00DC5DCE" w:rsidRDefault="00DC5DCE" w:rsidP="00DC5DCE">
      <w:pPr>
        <w:rPr>
          <w:rFonts w:ascii="Times New Roman" w:eastAsia="Times New Roman" w:hAnsi="Times New Roman" w:cs="Times New Roman"/>
          <w:lang w:eastAsia="es-ES"/>
        </w:rPr>
      </w:pPr>
      <w:r w:rsidRPr="00F50CC0">
        <w:rPr>
          <w:rFonts w:ascii="Times New Roman" w:eastAsia="Times New Roman" w:hAnsi="Times New Roman" w:cs="Times New Roman"/>
          <w:color w:val="FFFFFF"/>
          <w:shd w:val="clear" w:color="auto" w:fill="800000"/>
          <w:lang w:eastAsia="es-ES"/>
        </w:rPr>
        <w:t>    </w:t>
      </w:r>
      <w:r w:rsidRPr="00DC5DCE">
        <w:rPr>
          <w:rFonts w:ascii="Times New Roman" w:eastAsia="Times New Roman" w:hAnsi="Times New Roman" w:cs="Times New Roman"/>
          <w:lang w:eastAsia="es-ES"/>
        </w:rPr>
        <w:t> Grandes guerras, más de 10.000 muertes al año.</w:t>
      </w:r>
    </w:p>
    <w:p w:rsidR="00DC5DCE" w:rsidRPr="00DC5DCE" w:rsidRDefault="00DC5DCE" w:rsidP="00DC5DCE">
      <w:pPr>
        <w:rPr>
          <w:rFonts w:ascii="Times New Roman" w:eastAsia="Times New Roman" w:hAnsi="Times New Roman" w:cs="Times New Roman"/>
          <w:lang w:eastAsia="es-ES"/>
        </w:rPr>
      </w:pPr>
      <w:r w:rsidRPr="00F50CC0">
        <w:rPr>
          <w:rFonts w:ascii="Times New Roman" w:eastAsia="Times New Roman" w:hAnsi="Times New Roman" w:cs="Times New Roman"/>
          <w:color w:val="FFFFFF"/>
          <w:shd w:val="clear" w:color="auto" w:fill="FF0000"/>
          <w:lang w:eastAsia="es-ES"/>
        </w:rPr>
        <w:t>    </w:t>
      </w:r>
      <w:r w:rsidRPr="00DC5DCE">
        <w:rPr>
          <w:rFonts w:ascii="Times New Roman" w:eastAsia="Times New Roman" w:hAnsi="Times New Roman" w:cs="Times New Roman"/>
          <w:lang w:eastAsia="es-ES"/>
        </w:rPr>
        <w:t> Guerras y conflictos, 1.000–9.999 muertes al año.</w:t>
      </w:r>
    </w:p>
    <w:p w:rsidR="00DC5DCE" w:rsidRPr="00DC5DCE" w:rsidRDefault="00DC5DCE" w:rsidP="00DC5DCE">
      <w:pPr>
        <w:rPr>
          <w:rFonts w:ascii="Times New Roman" w:eastAsia="Times New Roman" w:hAnsi="Times New Roman" w:cs="Times New Roman"/>
          <w:lang w:eastAsia="es-ES"/>
        </w:rPr>
      </w:pPr>
      <w:r w:rsidRPr="00F50CC0">
        <w:rPr>
          <w:rFonts w:ascii="Times New Roman" w:eastAsia="Times New Roman" w:hAnsi="Times New Roman" w:cs="Times New Roman"/>
          <w:color w:val="FFFFFF"/>
          <w:shd w:val="clear" w:color="auto" w:fill="FFA500"/>
          <w:lang w:eastAsia="es-ES"/>
        </w:rPr>
        <w:t>    </w:t>
      </w:r>
      <w:r w:rsidRPr="00DC5DCE">
        <w:rPr>
          <w:rFonts w:ascii="Times New Roman" w:eastAsia="Times New Roman" w:hAnsi="Times New Roman" w:cs="Times New Roman"/>
          <w:lang w:eastAsia="es-ES"/>
        </w:rPr>
        <w:t> Pequeños conflictos, 100-999 muertes al año.</w:t>
      </w:r>
    </w:p>
    <w:p w:rsidR="00DC5DCE" w:rsidRPr="00DC5DCE" w:rsidRDefault="00DC5DCE" w:rsidP="00DC5DCE">
      <w:r w:rsidRPr="00F50CC0">
        <w:rPr>
          <w:rFonts w:ascii="Times New Roman" w:eastAsia="Times New Roman" w:hAnsi="Times New Roman" w:cs="Times New Roman"/>
          <w:color w:val="FFFFFF"/>
          <w:shd w:val="clear" w:color="auto" w:fill="FFD700"/>
          <w:lang w:eastAsia="es-ES"/>
        </w:rPr>
        <w:t>    </w:t>
      </w:r>
      <w:r w:rsidRPr="00DC5DCE">
        <w:rPr>
          <w:rFonts w:ascii="Times New Roman" w:eastAsia="Times New Roman" w:hAnsi="Times New Roman" w:cs="Times New Roman"/>
          <w:lang w:eastAsia="es-ES"/>
        </w:rPr>
        <w:t> Escaramuzas y enfrentamientos, menos de 100 muertes al año.</w:t>
      </w:r>
    </w:p>
    <w:p w:rsidR="00202A6D" w:rsidRPr="00DC5DCE" w:rsidRDefault="00202A6D" w:rsidP="00DC5DCE">
      <w:pPr>
        <w:spacing w:after="0" w:line="240" w:lineRule="auto"/>
        <w:ind w:right="-1"/>
        <w:jc w:val="center"/>
        <w:rPr>
          <w:rFonts w:ascii="Times New Roman" w:eastAsia="Times New Roman" w:hAnsi="Times New Roman" w:cs="Times New Roman"/>
          <w:sz w:val="28"/>
          <w:szCs w:val="28"/>
          <w:lang w:eastAsia="es-ES"/>
        </w:rPr>
      </w:pPr>
    </w:p>
    <w:p w:rsidR="00F903DE" w:rsidRDefault="00621EED" w:rsidP="00166A2A">
      <w:pPr>
        <w:spacing w:after="0" w:line="240" w:lineRule="auto"/>
        <w:ind w:right="-1"/>
        <w:jc w:val="both"/>
        <w:rPr>
          <w:rFonts w:ascii="Times New Roman" w:eastAsia="Times New Roman" w:hAnsi="Times New Roman" w:cs="Times New Roman"/>
          <w:sz w:val="28"/>
          <w:szCs w:val="28"/>
          <w:lang w:val="es-VE" w:eastAsia="es-ES"/>
        </w:rPr>
      </w:pPr>
      <w:r w:rsidRPr="00621EED">
        <w:rPr>
          <w:rFonts w:ascii="Times New Roman" w:eastAsia="Times New Roman" w:hAnsi="Times New Roman" w:cs="Times New Roman"/>
          <w:sz w:val="28"/>
          <w:szCs w:val="28"/>
          <w:lang w:val="es-VE" w:eastAsia="es-ES"/>
        </w:rPr>
        <w:t xml:space="preserve">          ¿Habrase visto </w:t>
      </w:r>
      <w:r w:rsidR="00EF55F2">
        <w:rPr>
          <w:rFonts w:ascii="Times New Roman" w:eastAsia="Times New Roman" w:hAnsi="Times New Roman" w:cs="Times New Roman"/>
          <w:sz w:val="28"/>
          <w:szCs w:val="28"/>
          <w:lang w:val="es-VE" w:eastAsia="es-ES"/>
        </w:rPr>
        <w:t>jamás</w:t>
      </w:r>
      <w:r w:rsidR="000452DA">
        <w:rPr>
          <w:rFonts w:ascii="Times New Roman" w:eastAsia="Times New Roman" w:hAnsi="Times New Roman" w:cs="Times New Roman"/>
          <w:sz w:val="28"/>
          <w:szCs w:val="28"/>
          <w:lang w:val="es-VE" w:eastAsia="es-ES"/>
        </w:rPr>
        <w:t>,</w:t>
      </w:r>
      <w:r w:rsidR="00EF55F2">
        <w:rPr>
          <w:rFonts w:ascii="Times New Roman" w:eastAsia="Times New Roman" w:hAnsi="Times New Roman" w:cs="Times New Roman"/>
          <w:sz w:val="28"/>
          <w:szCs w:val="28"/>
          <w:lang w:val="es-VE" w:eastAsia="es-ES"/>
        </w:rPr>
        <w:t xml:space="preserve"> semejante </w:t>
      </w:r>
      <w:r w:rsidRPr="00621EED">
        <w:rPr>
          <w:rFonts w:ascii="Times New Roman" w:eastAsia="Times New Roman" w:hAnsi="Times New Roman" w:cs="Times New Roman"/>
          <w:sz w:val="28"/>
          <w:szCs w:val="28"/>
          <w:lang w:val="es-VE" w:eastAsia="es-ES"/>
        </w:rPr>
        <w:t xml:space="preserve">farsa política precursora de más y más </w:t>
      </w:r>
      <w:r w:rsidRPr="00F903DE">
        <w:rPr>
          <w:rFonts w:ascii="Times New Roman" w:eastAsia="Times New Roman" w:hAnsi="Times New Roman" w:cs="Times New Roman"/>
          <w:b/>
          <w:sz w:val="28"/>
          <w:szCs w:val="28"/>
          <w:u w:val="single"/>
          <w:lang w:val="es-VE" w:eastAsia="es-ES"/>
        </w:rPr>
        <w:t>desigualdad económico-social</w:t>
      </w:r>
      <w:r w:rsidRPr="00621EED">
        <w:rPr>
          <w:rFonts w:ascii="Times New Roman" w:eastAsia="Times New Roman" w:hAnsi="Times New Roman" w:cs="Times New Roman"/>
          <w:sz w:val="28"/>
          <w:szCs w:val="28"/>
          <w:lang w:val="es-VE" w:eastAsia="es-ES"/>
        </w:rPr>
        <w:t xml:space="preserve"> </w:t>
      </w:r>
      <w:r w:rsidR="00EF55F2">
        <w:rPr>
          <w:rFonts w:ascii="Times New Roman" w:eastAsia="Times New Roman" w:hAnsi="Times New Roman" w:cs="Times New Roman"/>
          <w:sz w:val="28"/>
          <w:szCs w:val="28"/>
          <w:lang w:val="es-VE" w:eastAsia="es-ES"/>
        </w:rPr>
        <w:t xml:space="preserve">preñada de </w:t>
      </w:r>
      <w:r w:rsidRPr="00F903DE">
        <w:rPr>
          <w:rFonts w:ascii="Times New Roman" w:eastAsia="Times New Roman" w:hAnsi="Times New Roman" w:cs="Times New Roman"/>
          <w:b/>
          <w:sz w:val="28"/>
          <w:szCs w:val="28"/>
          <w:u w:val="single"/>
          <w:lang w:val="es-VE" w:eastAsia="es-ES"/>
        </w:rPr>
        <w:t>destrucción y muerte</w:t>
      </w:r>
      <w:r w:rsidRPr="00621EED">
        <w:rPr>
          <w:rFonts w:ascii="Times New Roman" w:eastAsia="Times New Roman" w:hAnsi="Times New Roman" w:cs="Times New Roman"/>
          <w:sz w:val="28"/>
          <w:szCs w:val="28"/>
          <w:lang w:val="es-VE" w:eastAsia="es-ES"/>
        </w:rPr>
        <w:t xml:space="preserve">, que la representada en aquella conferencia de Bretton Woods por la misma camándula de explotadores y políticos corruptos que hoy nos siguen gobernando? </w:t>
      </w:r>
    </w:p>
    <w:p w:rsidR="00E05B84" w:rsidRDefault="00E05B84" w:rsidP="00166A2A">
      <w:pPr>
        <w:spacing w:after="0" w:line="240" w:lineRule="auto"/>
        <w:ind w:right="-1"/>
        <w:jc w:val="both"/>
        <w:rPr>
          <w:rFonts w:ascii="Times New Roman" w:eastAsia="Times New Roman" w:hAnsi="Times New Roman" w:cs="Times New Roman"/>
          <w:sz w:val="28"/>
          <w:szCs w:val="28"/>
          <w:lang w:val="es-VE" w:eastAsia="es-ES"/>
        </w:rPr>
      </w:pPr>
    </w:p>
    <w:p w:rsidR="00F17B7B" w:rsidRDefault="00F17B7B" w:rsidP="00E05B84">
      <w:pPr>
        <w:spacing w:after="0" w:line="240" w:lineRule="auto"/>
        <w:ind w:right="-1"/>
        <w:jc w:val="center"/>
        <w:rPr>
          <w:rFonts w:ascii="Times New Roman" w:eastAsia="Times New Roman" w:hAnsi="Times New Roman" w:cs="Times New Roman"/>
          <w:b/>
          <w:sz w:val="40"/>
          <w:szCs w:val="40"/>
          <w:lang w:val="es-VE" w:eastAsia="es-ES"/>
        </w:rPr>
      </w:pPr>
    </w:p>
    <w:p w:rsidR="000E646E" w:rsidRDefault="000E646E" w:rsidP="00E05B84">
      <w:pPr>
        <w:spacing w:after="0" w:line="240" w:lineRule="auto"/>
        <w:ind w:right="-1"/>
        <w:jc w:val="center"/>
        <w:rPr>
          <w:rFonts w:ascii="Times New Roman" w:eastAsia="Times New Roman" w:hAnsi="Times New Roman" w:cs="Times New Roman"/>
          <w:b/>
          <w:sz w:val="40"/>
          <w:szCs w:val="40"/>
          <w:lang w:val="es-VE" w:eastAsia="es-ES"/>
        </w:rPr>
      </w:pPr>
    </w:p>
    <w:p w:rsidR="00E05B84" w:rsidRDefault="00E05B84" w:rsidP="00E05B84">
      <w:pPr>
        <w:spacing w:after="0" w:line="240" w:lineRule="auto"/>
        <w:ind w:right="-1"/>
        <w:jc w:val="center"/>
        <w:rPr>
          <w:rFonts w:ascii="Times New Roman" w:eastAsia="Times New Roman" w:hAnsi="Times New Roman" w:cs="Times New Roman"/>
          <w:b/>
          <w:sz w:val="40"/>
          <w:szCs w:val="40"/>
          <w:u w:val="single"/>
          <w:lang w:val="es-VE" w:eastAsia="es-ES"/>
        </w:rPr>
      </w:pPr>
      <w:r>
        <w:rPr>
          <w:rFonts w:ascii="Times New Roman" w:eastAsia="Times New Roman" w:hAnsi="Times New Roman" w:cs="Times New Roman"/>
          <w:b/>
          <w:sz w:val="40"/>
          <w:szCs w:val="40"/>
          <w:lang w:val="es-VE" w:eastAsia="es-ES"/>
        </w:rPr>
        <w:t xml:space="preserve">04. </w:t>
      </w:r>
      <w:r w:rsidRPr="00E05B84">
        <w:rPr>
          <w:rFonts w:ascii="Times New Roman" w:eastAsia="Times New Roman" w:hAnsi="Times New Roman" w:cs="Times New Roman"/>
          <w:b/>
          <w:sz w:val="40"/>
          <w:szCs w:val="40"/>
          <w:u w:val="single"/>
          <w:lang w:val="es-VE" w:eastAsia="es-ES"/>
        </w:rPr>
        <w:t>Y ahora China</w:t>
      </w:r>
    </w:p>
    <w:p w:rsidR="003652F4" w:rsidRDefault="003652F4" w:rsidP="00E05B84">
      <w:pPr>
        <w:spacing w:after="0" w:line="240" w:lineRule="auto"/>
        <w:ind w:right="-1"/>
        <w:jc w:val="center"/>
        <w:rPr>
          <w:rFonts w:ascii="Times New Roman" w:eastAsia="Times New Roman" w:hAnsi="Times New Roman" w:cs="Times New Roman"/>
          <w:b/>
          <w:sz w:val="40"/>
          <w:szCs w:val="40"/>
          <w:u w:val="single"/>
          <w:lang w:val="es-VE" w:eastAsia="es-ES"/>
        </w:rPr>
      </w:pPr>
    </w:p>
    <w:p w:rsidR="00766EBC" w:rsidRDefault="003652F4" w:rsidP="003652F4">
      <w:pPr>
        <w:spacing w:after="0" w:line="240" w:lineRule="auto"/>
        <w:ind w:right="-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b/>
          <w:sz w:val="40"/>
          <w:szCs w:val="40"/>
          <w:lang w:val="es-VE" w:eastAsia="es-ES"/>
        </w:rPr>
        <w:tab/>
      </w:r>
      <w:r w:rsidRPr="003652F4">
        <w:rPr>
          <w:rFonts w:ascii="Times New Roman" w:eastAsia="Times New Roman" w:hAnsi="Times New Roman" w:cs="Times New Roman"/>
          <w:sz w:val="28"/>
          <w:szCs w:val="28"/>
          <w:lang w:val="es-VE" w:eastAsia="es-ES"/>
        </w:rPr>
        <w:t xml:space="preserve">Lo </w:t>
      </w:r>
      <w:r>
        <w:rPr>
          <w:rFonts w:ascii="Times New Roman" w:eastAsia="Times New Roman" w:hAnsi="Times New Roman" w:cs="Times New Roman"/>
          <w:sz w:val="28"/>
          <w:szCs w:val="28"/>
          <w:lang w:val="es-VE" w:eastAsia="es-ES"/>
        </w:rPr>
        <w:t xml:space="preserve">más significativo de este país, no es que la </w:t>
      </w:r>
      <w:r w:rsidR="00B770E1">
        <w:rPr>
          <w:rFonts w:ascii="Times New Roman" w:eastAsia="Times New Roman" w:hAnsi="Times New Roman" w:cs="Times New Roman"/>
          <w:sz w:val="28"/>
          <w:szCs w:val="28"/>
          <w:lang w:val="es-VE" w:eastAsia="es-ES"/>
        </w:rPr>
        <w:t xml:space="preserve">cotización de las acciones en la </w:t>
      </w:r>
      <w:r>
        <w:rPr>
          <w:rFonts w:ascii="Times New Roman" w:eastAsia="Times New Roman" w:hAnsi="Times New Roman" w:cs="Times New Roman"/>
          <w:sz w:val="28"/>
          <w:szCs w:val="28"/>
          <w:lang w:val="es-VE" w:eastAsia="es-ES"/>
        </w:rPr>
        <w:t xml:space="preserve">bolsa de valores se </w:t>
      </w:r>
      <w:r w:rsidR="00B770E1">
        <w:rPr>
          <w:rFonts w:ascii="Times New Roman" w:eastAsia="Times New Roman" w:hAnsi="Times New Roman" w:cs="Times New Roman"/>
          <w:sz w:val="28"/>
          <w:szCs w:val="28"/>
          <w:lang w:val="es-VE" w:eastAsia="es-ES"/>
        </w:rPr>
        <w:t xml:space="preserve">acabara </w:t>
      </w:r>
      <w:r>
        <w:rPr>
          <w:rFonts w:ascii="Times New Roman" w:eastAsia="Times New Roman" w:hAnsi="Times New Roman" w:cs="Times New Roman"/>
          <w:sz w:val="28"/>
          <w:szCs w:val="28"/>
          <w:lang w:val="es-VE" w:eastAsia="es-ES"/>
        </w:rPr>
        <w:t>desplomado estos últimos días</w:t>
      </w:r>
      <w:r w:rsidR="00CD2E97">
        <w:rPr>
          <w:rFonts w:ascii="Times New Roman" w:eastAsia="Times New Roman" w:hAnsi="Times New Roman" w:cs="Times New Roman"/>
          <w:sz w:val="28"/>
          <w:szCs w:val="28"/>
          <w:lang w:val="es-VE" w:eastAsia="es-ES"/>
        </w:rPr>
        <w:t xml:space="preserve"> por una </w:t>
      </w:r>
      <w:r w:rsidR="00FF2CB2">
        <w:rPr>
          <w:rFonts w:ascii="Times New Roman" w:eastAsia="Times New Roman" w:hAnsi="Times New Roman" w:cs="Times New Roman"/>
          <w:sz w:val="28"/>
          <w:szCs w:val="28"/>
          <w:lang w:val="es-VE" w:eastAsia="es-ES"/>
        </w:rPr>
        <w:t xml:space="preserve">desesperada </w:t>
      </w:r>
      <w:r w:rsidR="00CD2E97">
        <w:rPr>
          <w:rFonts w:ascii="Times New Roman" w:eastAsia="Times New Roman" w:hAnsi="Times New Roman" w:cs="Times New Roman"/>
          <w:sz w:val="28"/>
          <w:szCs w:val="28"/>
          <w:lang w:val="es-VE" w:eastAsia="es-ES"/>
        </w:rPr>
        <w:t>avalancha de ventas</w:t>
      </w:r>
      <w:r>
        <w:rPr>
          <w:rFonts w:ascii="Times New Roman" w:eastAsia="Times New Roman" w:hAnsi="Times New Roman" w:cs="Times New Roman"/>
          <w:sz w:val="28"/>
          <w:szCs w:val="28"/>
          <w:lang w:val="es-VE" w:eastAsia="es-ES"/>
        </w:rPr>
        <w:t xml:space="preserve">, sino </w:t>
      </w:r>
      <w:r w:rsidR="00FF2CB2">
        <w:rPr>
          <w:rFonts w:ascii="Times New Roman" w:eastAsia="Times New Roman" w:hAnsi="Times New Roman" w:cs="Times New Roman"/>
          <w:sz w:val="28"/>
          <w:szCs w:val="28"/>
          <w:lang w:val="es-VE" w:eastAsia="es-ES"/>
        </w:rPr>
        <w:t>un</w:t>
      </w:r>
      <w:r>
        <w:rPr>
          <w:rFonts w:ascii="Times New Roman" w:eastAsia="Times New Roman" w:hAnsi="Times New Roman" w:cs="Times New Roman"/>
          <w:sz w:val="28"/>
          <w:szCs w:val="28"/>
          <w:lang w:val="es-VE" w:eastAsia="es-ES"/>
        </w:rPr>
        <w:t xml:space="preserve"> hecho que vino incidiendo como </w:t>
      </w:r>
      <w:r w:rsidRPr="00B770E1">
        <w:rPr>
          <w:rFonts w:ascii="Times New Roman" w:eastAsia="Times New Roman" w:hAnsi="Times New Roman" w:cs="Times New Roman"/>
          <w:b/>
          <w:sz w:val="28"/>
          <w:szCs w:val="28"/>
          <w:u w:val="single"/>
          <w:lang w:val="es-VE" w:eastAsia="es-ES"/>
        </w:rPr>
        <w:t>causa</w:t>
      </w:r>
      <w:r>
        <w:rPr>
          <w:rFonts w:ascii="Times New Roman" w:eastAsia="Times New Roman" w:hAnsi="Times New Roman" w:cs="Times New Roman"/>
          <w:sz w:val="28"/>
          <w:szCs w:val="28"/>
          <w:lang w:val="es-VE" w:eastAsia="es-ES"/>
        </w:rPr>
        <w:t xml:space="preserve"> de tal fenómeno. </w:t>
      </w:r>
      <w:r w:rsidR="00C55449">
        <w:rPr>
          <w:rFonts w:ascii="Times New Roman" w:eastAsia="Times New Roman" w:hAnsi="Times New Roman" w:cs="Times New Roman"/>
          <w:sz w:val="28"/>
          <w:szCs w:val="28"/>
          <w:lang w:val="es-VE" w:eastAsia="es-ES"/>
        </w:rPr>
        <w:t>E</w:t>
      </w:r>
      <w:r>
        <w:rPr>
          <w:rFonts w:ascii="Times New Roman" w:eastAsia="Times New Roman" w:hAnsi="Times New Roman" w:cs="Times New Roman"/>
          <w:sz w:val="28"/>
          <w:szCs w:val="28"/>
          <w:lang w:val="es-VE" w:eastAsia="es-ES"/>
        </w:rPr>
        <w:t xml:space="preserve">se hecho es la caída de </w:t>
      </w:r>
      <w:r w:rsidR="00FF2CB2">
        <w:rPr>
          <w:rFonts w:ascii="Times New Roman" w:eastAsia="Times New Roman" w:hAnsi="Times New Roman" w:cs="Times New Roman"/>
          <w:sz w:val="28"/>
          <w:szCs w:val="28"/>
          <w:lang w:val="es-VE" w:eastAsia="es-ES"/>
        </w:rPr>
        <w:t>la</w:t>
      </w:r>
      <w:r>
        <w:rPr>
          <w:rFonts w:ascii="Times New Roman" w:eastAsia="Times New Roman" w:hAnsi="Times New Roman" w:cs="Times New Roman"/>
          <w:sz w:val="28"/>
          <w:szCs w:val="28"/>
          <w:lang w:val="es-VE" w:eastAsia="es-ES"/>
        </w:rPr>
        <w:t xml:space="preserve"> actividad productiva</w:t>
      </w:r>
      <w:r w:rsidR="00B770E1">
        <w:rPr>
          <w:rFonts w:ascii="Times New Roman" w:eastAsia="Times New Roman" w:hAnsi="Times New Roman" w:cs="Times New Roman"/>
          <w:sz w:val="28"/>
          <w:szCs w:val="28"/>
          <w:lang w:val="es-VE" w:eastAsia="es-ES"/>
        </w:rPr>
        <w:t xml:space="preserve"> por falta de </w:t>
      </w:r>
      <w:r w:rsidR="00B770E1" w:rsidRPr="00383C4D">
        <w:rPr>
          <w:rFonts w:ascii="Times New Roman" w:eastAsia="Times New Roman" w:hAnsi="Times New Roman" w:cs="Times New Roman"/>
          <w:b/>
          <w:sz w:val="28"/>
          <w:szCs w:val="28"/>
          <w:u w:val="single"/>
          <w:lang w:val="es-VE" w:eastAsia="es-ES"/>
        </w:rPr>
        <w:t>suficiente rentabilidad</w:t>
      </w:r>
      <w:r w:rsidR="00481E56" w:rsidRPr="00383C4D">
        <w:rPr>
          <w:rFonts w:ascii="Times New Roman" w:eastAsia="Times New Roman" w:hAnsi="Times New Roman" w:cs="Times New Roman"/>
          <w:b/>
          <w:sz w:val="28"/>
          <w:szCs w:val="28"/>
          <w:u w:val="single"/>
          <w:lang w:val="es-VE" w:eastAsia="es-ES"/>
        </w:rPr>
        <w:t xml:space="preserve"> económica</w:t>
      </w:r>
      <w:r w:rsidR="00FF2CB2">
        <w:rPr>
          <w:rFonts w:ascii="Times New Roman" w:eastAsia="Times New Roman" w:hAnsi="Times New Roman" w:cs="Times New Roman"/>
          <w:sz w:val="28"/>
          <w:szCs w:val="28"/>
          <w:lang w:val="es-VE" w:eastAsia="es-ES"/>
        </w:rPr>
        <w:t xml:space="preserve"> que compense el costo de producirla</w:t>
      </w:r>
      <w:r w:rsidR="00383C4D">
        <w:rPr>
          <w:rFonts w:ascii="Times New Roman" w:eastAsia="Times New Roman" w:hAnsi="Times New Roman" w:cs="Times New Roman"/>
          <w:sz w:val="28"/>
          <w:szCs w:val="28"/>
          <w:lang w:val="es-VE" w:eastAsia="es-ES"/>
        </w:rPr>
        <w:t>. Y el caso es que d</w:t>
      </w:r>
      <w:r w:rsidR="00766EBC">
        <w:rPr>
          <w:rFonts w:ascii="Times New Roman" w:eastAsia="Times New Roman" w:hAnsi="Times New Roman" w:cs="Times New Roman"/>
          <w:sz w:val="28"/>
          <w:szCs w:val="28"/>
          <w:lang w:val="es-VE" w:eastAsia="es-ES"/>
        </w:rPr>
        <w:t xml:space="preserve">esde 2010 </w:t>
      </w:r>
      <w:r w:rsidR="000C1981">
        <w:rPr>
          <w:rFonts w:ascii="Times New Roman" w:eastAsia="Times New Roman" w:hAnsi="Times New Roman" w:cs="Times New Roman"/>
          <w:sz w:val="28"/>
          <w:szCs w:val="28"/>
          <w:lang w:val="es-VE" w:eastAsia="es-ES"/>
        </w:rPr>
        <w:t xml:space="preserve">el Producto Interno bruto (GDP) en China </w:t>
      </w:r>
      <w:r w:rsidR="00766EBC">
        <w:rPr>
          <w:rFonts w:ascii="Times New Roman" w:eastAsia="Times New Roman" w:hAnsi="Times New Roman" w:cs="Times New Roman"/>
          <w:sz w:val="28"/>
          <w:szCs w:val="28"/>
          <w:lang w:val="es-VE" w:eastAsia="es-ES"/>
        </w:rPr>
        <w:t xml:space="preserve">no </w:t>
      </w:r>
      <w:r w:rsidR="00481E56">
        <w:rPr>
          <w:rFonts w:ascii="Times New Roman" w:eastAsia="Times New Roman" w:hAnsi="Times New Roman" w:cs="Times New Roman"/>
          <w:sz w:val="28"/>
          <w:szCs w:val="28"/>
          <w:lang w:val="es-VE" w:eastAsia="es-ES"/>
        </w:rPr>
        <w:t xml:space="preserve">dejó </w:t>
      </w:r>
      <w:r w:rsidR="00766EBC">
        <w:rPr>
          <w:rFonts w:ascii="Times New Roman" w:eastAsia="Times New Roman" w:hAnsi="Times New Roman" w:cs="Times New Roman"/>
          <w:sz w:val="28"/>
          <w:szCs w:val="28"/>
          <w:lang w:val="es-VE" w:eastAsia="es-ES"/>
        </w:rPr>
        <w:t xml:space="preserve">de </w:t>
      </w:r>
      <w:r w:rsidR="000C1981">
        <w:rPr>
          <w:rFonts w:ascii="Times New Roman" w:eastAsia="Times New Roman" w:hAnsi="Times New Roman" w:cs="Times New Roman"/>
          <w:sz w:val="28"/>
          <w:szCs w:val="28"/>
          <w:lang w:val="es-VE" w:eastAsia="es-ES"/>
        </w:rPr>
        <w:t xml:space="preserve">disminuir, así como sus exportaciones </w:t>
      </w:r>
      <w:r w:rsidR="00CD2E97">
        <w:rPr>
          <w:rFonts w:ascii="Times New Roman" w:eastAsia="Times New Roman" w:hAnsi="Times New Roman" w:cs="Times New Roman"/>
          <w:sz w:val="28"/>
          <w:szCs w:val="28"/>
          <w:lang w:val="es-VE" w:eastAsia="es-ES"/>
        </w:rPr>
        <w:t>t</w:t>
      </w:r>
      <w:r w:rsidR="00766EBC">
        <w:rPr>
          <w:rFonts w:ascii="Times New Roman" w:eastAsia="Times New Roman" w:hAnsi="Times New Roman" w:cs="Times New Roman"/>
          <w:sz w:val="28"/>
          <w:szCs w:val="28"/>
          <w:lang w:val="es-VE" w:eastAsia="es-ES"/>
        </w:rPr>
        <w:t>al como lo muestra el siguiente cuadro estadístico:</w:t>
      </w:r>
    </w:p>
    <w:p w:rsidR="00766EBC" w:rsidRPr="00766EBC" w:rsidRDefault="00766EBC" w:rsidP="00766EBC">
      <w:pPr>
        <w:spacing w:after="0" w:line="240" w:lineRule="auto"/>
        <w:rPr>
          <w:rFonts w:ascii="Times New Roman" w:eastAsia="Times New Roman" w:hAnsi="Times New Roman" w:cs="Times New Roman"/>
          <w:sz w:val="24"/>
          <w:szCs w:val="24"/>
          <w:lang w:eastAsia="es-ES"/>
        </w:rPr>
      </w:pPr>
    </w:p>
    <w:p w:rsidR="00766EBC" w:rsidRPr="00020D96" w:rsidRDefault="00766EBC" w:rsidP="00766EBC">
      <w:pPr>
        <w:spacing w:after="0" w:line="240" w:lineRule="auto"/>
        <w:jc w:val="center"/>
        <w:rPr>
          <w:rFonts w:ascii="Times New Roman" w:eastAsia="Times New Roman" w:hAnsi="Times New Roman" w:cs="Times New Roman"/>
          <w:b/>
          <w:sz w:val="24"/>
          <w:szCs w:val="24"/>
          <w:lang w:eastAsia="es-ES"/>
        </w:rPr>
      </w:pPr>
      <w:r w:rsidRPr="00020D96">
        <w:rPr>
          <w:rFonts w:ascii="Times New Roman" w:eastAsia="Times New Roman" w:hAnsi="Times New Roman" w:cs="Times New Roman"/>
          <w:b/>
          <w:i/>
          <w:iCs/>
          <w:sz w:val="24"/>
          <w:szCs w:val="24"/>
          <w:lang w:eastAsia="es-ES"/>
        </w:rPr>
        <w:t xml:space="preserve">Correlación entre PIB de China y el crecimiento de las exportaciones </w:t>
      </w:r>
      <w:r w:rsidR="00020D96">
        <w:rPr>
          <w:rFonts w:ascii="Times New Roman" w:eastAsia="Times New Roman" w:hAnsi="Times New Roman" w:cs="Times New Roman"/>
          <w:b/>
          <w:i/>
          <w:iCs/>
          <w:sz w:val="24"/>
          <w:szCs w:val="24"/>
          <w:lang w:eastAsia="es-ES"/>
        </w:rPr>
        <w:t xml:space="preserve">de ese país a países de </w:t>
      </w:r>
      <w:r w:rsidRPr="00020D96">
        <w:rPr>
          <w:rFonts w:ascii="Times New Roman" w:eastAsia="Times New Roman" w:hAnsi="Times New Roman" w:cs="Times New Roman"/>
          <w:b/>
          <w:i/>
          <w:iCs/>
          <w:sz w:val="24"/>
          <w:szCs w:val="24"/>
          <w:lang w:eastAsia="es-ES"/>
        </w:rPr>
        <w:t>Asia</w:t>
      </w:r>
    </w:p>
    <w:p w:rsidR="00766EBC" w:rsidRPr="00766EBC" w:rsidRDefault="00766EBC" w:rsidP="00766EBC">
      <w:pPr>
        <w:spacing w:after="0" w:line="240" w:lineRule="auto"/>
        <w:jc w:val="center"/>
        <w:rPr>
          <w:rFonts w:ascii="Times New Roman" w:eastAsia="Times New Roman" w:hAnsi="Times New Roman" w:cs="Times New Roman"/>
          <w:sz w:val="24"/>
          <w:szCs w:val="24"/>
          <w:lang w:eastAsia="es-ES"/>
        </w:rPr>
      </w:pPr>
      <w:r>
        <w:rPr>
          <w:noProof/>
          <w:lang w:eastAsia="es-ES"/>
        </w:rPr>
        <w:drawing>
          <wp:inline distT="0" distB="0" distL="0" distR="0" wp14:anchorId="0BF04EE3" wp14:editId="29282D50">
            <wp:extent cx="6697980" cy="3253740"/>
            <wp:effectExtent l="0" t="0" r="7620" b="0"/>
            <wp:docPr id="3" name="Imagen 3" descr="http://www.estrategiasdeinversion.com/adjuntos/Captura%20de%20pantalla%202015-07-06%20a%20la%28s%29%2021_1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strategiasdeinversion.com/adjuntos/Captura%20de%20pantalla%202015-07-06%20a%20la%28s%29%2021_12_01.png"/>
                    <pic:cNvPicPr>
                      <a:picLocks noChangeAspect="1" noChangeArrowheads="1"/>
                    </pic:cNvPicPr>
                  </pic:nvPicPr>
                  <pic:blipFill rotWithShape="1">
                    <a:blip r:embed="rId66">
                      <a:extLst>
                        <a:ext uri="{28A0092B-C50C-407E-A947-70E740481C1C}">
                          <a14:useLocalDpi xmlns:a14="http://schemas.microsoft.com/office/drawing/2010/main" val="0"/>
                        </a:ext>
                      </a:extLst>
                    </a:blip>
                    <a:srcRect b="-11022"/>
                    <a:stretch/>
                  </pic:blipFill>
                  <pic:spPr bwMode="auto">
                    <a:xfrm>
                      <a:off x="0" y="0"/>
                      <a:ext cx="6697980" cy="3253740"/>
                    </a:xfrm>
                    <a:prstGeom prst="rect">
                      <a:avLst/>
                    </a:prstGeom>
                    <a:noFill/>
                    <a:ln>
                      <a:noFill/>
                    </a:ln>
                    <a:extLst>
                      <a:ext uri="{53640926-AAD7-44D8-BBD7-CCE9431645EC}">
                        <a14:shadowObscured xmlns:a14="http://schemas.microsoft.com/office/drawing/2010/main"/>
                      </a:ext>
                    </a:extLst>
                  </pic:spPr>
                </pic:pic>
              </a:graphicData>
            </a:graphic>
          </wp:inline>
        </w:drawing>
      </w:r>
    </w:p>
    <w:p w:rsidR="00CE73FE" w:rsidRDefault="00B136C7" w:rsidP="00166A2A">
      <w:pPr>
        <w:spacing w:after="0" w:line="24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val="es-VE" w:eastAsia="es-ES"/>
        </w:rPr>
        <w:tab/>
      </w:r>
      <w:r w:rsidR="003A290C">
        <w:rPr>
          <w:rFonts w:ascii="Times New Roman" w:eastAsia="Times New Roman" w:hAnsi="Times New Roman" w:cs="Times New Roman"/>
          <w:sz w:val="28"/>
          <w:szCs w:val="28"/>
          <w:lang w:val="es-VE" w:eastAsia="es-ES"/>
        </w:rPr>
        <w:t xml:space="preserve">Todo el capital que se retrajo de la producción </w:t>
      </w:r>
      <w:r w:rsidR="00020D96">
        <w:rPr>
          <w:rFonts w:ascii="Times New Roman" w:eastAsia="Times New Roman" w:hAnsi="Times New Roman" w:cs="Times New Roman"/>
          <w:sz w:val="28"/>
          <w:szCs w:val="28"/>
          <w:lang w:val="es-VE" w:eastAsia="es-ES"/>
        </w:rPr>
        <w:t xml:space="preserve">en este país </w:t>
      </w:r>
      <w:r w:rsidR="003A290C">
        <w:rPr>
          <w:rFonts w:ascii="Times New Roman" w:eastAsia="Times New Roman" w:hAnsi="Times New Roman" w:cs="Times New Roman"/>
          <w:sz w:val="28"/>
          <w:szCs w:val="28"/>
          <w:lang w:val="es-VE" w:eastAsia="es-ES"/>
        </w:rPr>
        <w:t xml:space="preserve">por insuficiente rentabilidad </w:t>
      </w:r>
      <w:r w:rsidR="00020D96">
        <w:rPr>
          <w:rFonts w:ascii="Times New Roman" w:eastAsia="Times New Roman" w:hAnsi="Times New Roman" w:cs="Times New Roman"/>
          <w:sz w:val="28"/>
          <w:szCs w:val="28"/>
          <w:lang w:val="es-VE" w:eastAsia="es-ES"/>
        </w:rPr>
        <w:t xml:space="preserve">—y que se puso de manifiesto en la disminución de sus exportaciones— </w:t>
      </w:r>
      <w:r w:rsidR="003A290C">
        <w:rPr>
          <w:rFonts w:ascii="Times New Roman" w:eastAsia="Times New Roman" w:hAnsi="Times New Roman" w:cs="Times New Roman"/>
          <w:sz w:val="28"/>
          <w:szCs w:val="28"/>
          <w:lang w:val="es-VE" w:eastAsia="es-ES"/>
        </w:rPr>
        <w:t xml:space="preserve">fue desviado </w:t>
      </w:r>
      <w:r w:rsidR="00383C4D">
        <w:rPr>
          <w:rFonts w:ascii="Times New Roman" w:eastAsia="Times New Roman" w:hAnsi="Times New Roman" w:cs="Times New Roman"/>
          <w:sz w:val="28"/>
          <w:szCs w:val="28"/>
          <w:lang w:val="es-VE" w:eastAsia="es-ES"/>
        </w:rPr>
        <w:t>hacia</w:t>
      </w:r>
      <w:r w:rsidR="005410E3">
        <w:rPr>
          <w:rFonts w:ascii="Times New Roman" w:eastAsia="Times New Roman" w:hAnsi="Times New Roman" w:cs="Times New Roman"/>
          <w:sz w:val="28"/>
          <w:szCs w:val="28"/>
          <w:lang w:val="es-VE" w:eastAsia="es-ES"/>
        </w:rPr>
        <w:t xml:space="preserve"> </w:t>
      </w:r>
      <w:r>
        <w:rPr>
          <w:rFonts w:ascii="Times New Roman" w:eastAsia="Times New Roman" w:hAnsi="Times New Roman" w:cs="Times New Roman"/>
          <w:sz w:val="28"/>
          <w:szCs w:val="28"/>
          <w:lang w:val="es-VE" w:eastAsia="es-ES"/>
        </w:rPr>
        <w:t>las ya tradicionales prácticas especulativas</w:t>
      </w:r>
      <w:r w:rsidR="005410E3">
        <w:rPr>
          <w:rFonts w:ascii="Times New Roman" w:eastAsia="Times New Roman" w:hAnsi="Times New Roman" w:cs="Times New Roman"/>
          <w:sz w:val="28"/>
          <w:szCs w:val="28"/>
          <w:lang w:val="es-VE" w:eastAsia="es-ES"/>
        </w:rPr>
        <w:t xml:space="preserve"> en el Mundo</w:t>
      </w:r>
      <w:r w:rsidR="00CE73FE">
        <w:rPr>
          <w:rFonts w:ascii="Times New Roman" w:eastAsia="Times New Roman" w:hAnsi="Times New Roman" w:cs="Times New Roman"/>
          <w:sz w:val="28"/>
          <w:szCs w:val="28"/>
          <w:lang w:val="es-VE" w:eastAsia="es-ES"/>
        </w:rPr>
        <w:t xml:space="preserve"> bajo </w:t>
      </w:r>
      <w:r w:rsidR="00020D96">
        <w:rPr>
          <w:rFonts w:ascii="Times New Roman" w:eastAsia="Times New Roman" w:hAnsi="Times New Roman" w:cs="Times New Roman"/>
          <w:sz w:val="28"/>
          <w:szCs w:val="28"/>
          <w:lang w:val="es-VE" w:eastAsia="es-ES"/>
        </w:rPr>
        <w:t>las mismas</w:t>
      </w:r>
      <w:r w:rsidR="003A290C">
        <w:rPr>
          <w:rFonts w:ascii="Times New Roman" w:eastAsia="Times New Roman" w:hAnsi="Times New Roman" w:cs="Times New Roman"/>
          <w:sz w:val="28"/>
          <w:szCs w:val="28"/>
          <w:lang w:val="es-VE" w:eastAsia="es-ES"/>
        </w:rPr>
        <w:t xml:space="preserve"> </w:t>
      </w:r>
      <w:r w:rsidR="00CE73FE">
        <w:rPr>
          <w:rFonts w:ascii="Times New Roman" w:eastAsia="Times New Roman" w:hAnsi="Times New Roman" w:cs="Times New Roman"/>
          <w:sz w:val="28"/>
          <w:szCs w:val="28"/>
          <w:lang w:val="es-VE" w:eastAsia="es-ES"/>
        </w:rPr>
        <w:t>circunstancias críticas</w:t>
      </w:r>
      <w:r w:rsidRPr="00B136C7">
        <w:rPr>
          <w:rFonts w:ascii="Times New Roman" w:eastAsia="Times New Roman" w:hAnsi="Times New Roman" w:cs="Times New Roman"/>
          <w:sz w:val="28"/>
          <w:szCs w:val="28"/>
          <w:lang w:val="es-VE" w:eastAsia="es-ES"/>
        </w:rPr>
        <w:t xml:space="preserve">. </w:t>
      </w:r>
      <w:r w:rsidR="003A290C">
        <w:rPr>
          <w:rFonts w:ascii="Times New Roman" w:eastAsia="Times New Roman" w:hAnsi="Times New Roman" w:cs="Times New Roman"/>
          <w:sz w:val="28"/>
          <w:szCs w:val="28"/>
          <w:lang w:val="es-VE" w:eastAsia="es-ES"/>
        </w:rPr>
        <w:t xml:space="preserve">Y como siempre fue este un efecto demostración que </w:t>
      </w:r>
      <w:r w:rsidR="00E32AD1">
        <w:rPr>
          <w:rFonts w:ascii="Times New Roman" w:eastAsia="Times New Roman" w:hAnsi="Times New Roman" w:cs="Times New Roman"/>
          <w:sz w:val="28"/>
          <w:szCs w:val="28"/>
          <w:lang w:val="es-VE" w:eastAsia="es-ES"/>
        </w:rPr>
        <w:t>esta vez se apoderó de u</w:t>
      </w:r>
      <w:r w:rsidR="001835FB">
        <w:rPr>
          <w:rFonts w:ascii="Times New Roman" w:eastAsia="Times New Roman" w:hAnsi="Times New Roman" w:cs="Times New Roman"/>
          <w:sz w:val="28"/>
          <w:szCs w:val="28"/>
          <w:lang w:val="es-VE" w:eastAsia="es-ES"/>
        </w:rPr>
        <w:t>nos 90 millones de chinos</w:t>
      </w:r>
      <w:r w:rsidR="00013122">
        <w:rPr>
          <w:rFonts w:ascii="Times New Roman" w:eastAsia="Times New Roman" w:hAnsi="Times New Roman" w:cs="Times New Roman"/>
          <w:sz w:val="28"/>
          <w:szCs w:val="28"/>
          <w:lang w:val="es-VE" w:eastAsia="es-ES"/>
        </w:rPr>
        <w:t xml:space="preserve"> —buena parte de ellos afiliados al Partido Comunista—</w:t>
      </w:r>
      <w:r w:rsidR="00E32AD1">
        <w:rPr>
          <w:rFonts w:ascii="Times New Roman" w:eastAsia="Times New Roman" w:hAnsi="Times New Roman" w:cs="Times New Roman"/>
          <w:sz w:val="28"/>
          <w:szCs w:val="28"/>
          <w:lang w:val="es-VE" w:eastAsia="es-ES"/>
        </w:rPr>
        <w:t>, quienes</w:t>
      </w:r>
      <w:r w:rsidR="001835FB">
        <w:rPr>
          <w:rFonts w:ascii="Times New Roman" w:eastAsia="Times New Roman" w:hAnsi="Times New Roman" w:cs="Times New Roman"/>
          <w:sz w:val="28"/>
          <w:szCs w:val="28"/>
          <w:lang w:val="es-VE" w:eastAsia="es-ES"/>
        </w:rPr>
        <w:t xml:space="preserve"> solicita</w:t>
      </w:r>
      <w:r w:rsidR="00B70D89">
        <w:rPr>
          <w:rFonts w:ascii="Times New Roman" w:eastAsia="Times New Roman" w:hAnsi="Times New Roman" w:cs="Times New Roman"/>
          <w:sz w:val="28"/>
          <w:szCs w:val="28"/>
          <w:lang w:val="es-VE" w:eastAsia="es-ES"/>
        </w:rPr>
        <w:t xml:space="preserve">ron </w:t>
      </w:r>
      <w:r w:rsidR="001835FB">
        <w:rPr>
          <w:rFonts w:ascii="Times New Roman" w:eastAsia="Times New Roman" w:hAnsi="Times New Roman" w:cs="Times New Roman"/>
          <w:sz w:val="28"/>
          <w:szCs w:val="28"/>
          <w:lang w:val="es-VE" w:eastAsia="es-ES"/>
        </w:rPr>
        <w:t xml:space="preserve">créditos </w:t>
      </w:r>
      <w:r w:rsidR="00B70D89">
        <w:rPr>
          <w:rFonts w:ascii="Times New Roman" w:eastAsia="Times New Roman" w:hAnsi="Times New Roman" w:cs="Times New Roman"/>
          <w:sz w:val="28"/>
          <w:szCs w:val="28"/>
          <w:lang w:val="es-VE" w:eastAsia="es-ES"/>
        </w:rPr>
        <w:t xml:space="preserve">bancarios </w:t>
      </w:r>
      <w:r w:rsidR="001835FB">
        <w:rPr>
          <w:rFonts w:ascii="Times New Roman" w:eastAsia="Times New Roman" w:hAnsi="Times New Roman" w:cs="Times New Roman"/>
          <w:sz w:val="28"/>
          <w:szCs w:val="28"/>
          <w:lang w:val="es-VE" w:eastAsia="es-ES"/>
        </w:rPr>
        <w:t xml:space="preserve">por 300.000 millones de Euros para invertir en bolsa </w:t>
      </w:r>
      <w:r w:rsidR="00E32AD1">
        <w:rPr>
          <w:rFonts w:ascii="Times New Roman" w:eastAsia="Times New Roman" w:hAnsi="Times New Roman" w:cs="Times New Roman"/>
          <w:sz w:val="28"/>
          <w:szCs w:val="28"/>
          <w:lang w:val="es-VE" w:eastAsia="es-ES"/>
        </w:rPr>
        <w:t>montados</w:t>
      </w:r>
      <w:r w:rsidR="005410E3">
        <w:rPr>
          <w:rFonts w:ascii="Times New Roman" w:eastAsia="Times New Roman" w:hAnsi="Times New Roman" w:cs="Times New Roman"/>
          <w:sz w:val="28"/>
          <w:szCs w:val="28"/>
          <w:lang w:val="es-VE" w:eastAsia="es-ES"/>
        </w:rPr>
        <w:t xml:space="preserve"> </w:t>
      </w:r>
      <w:r w:rsidR="00E32AD1">
        <w:rPr>
          <w:rFonts w:ascii="Times New Roman" w:eastAsia="Times New Roman" w:hAnsi="Times New Roman" w:cs="Times New Roman"/>
          <w:sz w:val="28"/>
          <w:szCs w:val="28"/>
          <w:lang w:val="es-VE" w:eastAsia="es-ES"/>
        </w:rPr>
        <w:t xml:space="preserve">sobre </w:t>
      </w:r>
      <w:r w:rsidR="001835FB">
        <w:rPr>
          <w:rFonts w:ascii="Times New Roman" w:eastAsia="Times New Roman" w:hAnsi="Times New Roman" w:cs="Times New Roman"/>
          <w:sz w:val="28"/>
          <w:szCs w:val="28"/>
          <w:lang w:val="es-VE" w:eastAsia="es-ES"/>
        </w:rPr>
        <w:t xml:space="preserve">la burbuja. Contrajeron esa deuda bancaria que </w:t>
      </w:r>
      <w:r w:rsidR="00C55449">
        <w:rPr>
          <w:rFonts w:ascii="Times New Roman" w:eastAsia="Times New Roman" w:hAnsi="Times New Roman" w:cs="Times New Roman"/>
          <w:sz w:val="28"/>
          <w:szCs w:val="28"/>
          <w:lang w:val="es-VE" w:eastAsia="es-ES"/>
        </w:rPr>
        <w:t xml:space="preserve">fue aumentando hasta </w:t>
      </w:r>
      <w:r w:rsidR="001835FB">
        <w:rPr>
          <w:rFonts w:ascii="Times New Roman" w:eastAsia="Times New Roman" w:hAnsi="Times New Roman" w:cs="Times New Roman"/>
          <w:sz w:val="28"/>
          <w:szCs w:val="28"/>
          <w:lang w:val="es-VE" w:eastAsia="es-ES"/>
        </w:rPr>
        <w:t>multiplic</w:t>
      </w:r>
      <w:r w:rsidR="00C55449">
        <w:rPr>
          <w:rFonts w:ascii="Times New Roman" w:eastAsia="Times New Roman" w:hAnsi="Times New Roman" w:cs="Times New Roman"/>
          <w:sz w:val="28"/>
          <w:szCs w:val="28"/>
          <w:lang w:val="es-VE" w:eastAsia="es-ES"/>
        </w:rPr>
        <w:t>arse</w:t>
      </w:r>
      <w:r w:rsidR="001835FB">
        <w:rPr>
          <w:rFonts w:ascii="Times New Roman" w:eastAsia="Times New Roman" w:hAnsi="Times New Roman" w:cs="Times New Roman"/>
          <w:sz w:val="28"/>
          <w:szCs w:val="28"/>
          <w:lang w:val="es-VE" w:eastAsia="es-ES"/>
        </w:rPr>
        <w:t xml:space="preserve"> por nueve durante los dos últimos años. </w:t>
      </w:r>
      <w:r w:rsidR="00C55449">
        <w:rPr>
          <w:rFonts w:ascii="Times New Roman" w:eastAsia="Times New Roman" w:hAnsi="Times New Roman" w:cs="Times New Roman"/>
          <w:sz w:val="28"/>
          <w:szCs w:val="28"/>
          <w:lang w:val="es-VE" w:eastAsia="es-ES"/>
        </w:rPr>
        <w:t>Así, e</w:t>
      </w:r>
      <w:r w:rsidRPr="00B136C7">
        <w:rPr>
          <w:rFonts w:ascii="Times New Roman" w:hAnsi="Times New Roman" w:cs="Times New Roman"/>
          <w:sz w:val="28"/>
          <w:szCs w:val="28"/>
        </w:rPr>
        <w:t xml:space="preserve">l índice </w:t>
      </w:r>
      <w:r w:rsidR="00C55449">
        <w:rPr>
          <w:rFonts w:ascii="Times New Roman" w:hAnsi="Times New Roman" w:cs="Times New Roman"/>
          <w:sz w:val="28"/>
          <w:szCs w:val="28"/>
        </w:rPr>
        <w:t xml:space="preserve">bursátil </w:t>
      </w:r>
      <w:r w:rsidRPr="00B136C7">
        <w:rPr>
          <w:rFonts w:ascii="Times New Roman" w:hAnsi="Times New Roman" w:cs="Times New Roman"/>
          <w:sz w:val="28"/>
          <w:szCs w:val="28"/>
        </w:rPr>
        <w:t>C300</w:t>
      </w:r>
      <w:r>
        <w:rPr>
          <w:rFonts w:ascii="Times New Roman" w:hAnsi="Times New Roman" w:cs="Times New Roman"/>
          <w:sz w:val="28"/>
          <w:szCs w:val="28"/>
        </w:rPr>
        <w:t xml:space="preserve"> </w:t>
      </w:r>
      <w:r w:rsidR="00013122">
        <w:rPr>
          <w:rFonts w:ascii="Times New Roman" w:hAnsi="Times New Roman" w:cs="Times New Roman"/>
          <w:sz w:val="28"/>
          <w:szCs w:val="28"/>
        </w:rPr>
        <w:t>donde</w:t>
      </w:r>
      <w:r w:rsidRPr="00B136C7">
        <w:rPr>
          <w:rFonts w:ascii="Times New Roman" w:hAnsi="Times New Roman" w:cs="Times New Roman"/>
          <w:sz w:val="28"/>
          <w:szCs w:val="28"/>
        </w:rPr>
        <w:t xml:space="preserve"> cotizan las 300 mayores compañías </w:t>
      </w:r>
      <w:r w:rsidR="00013122">
        <w:rPr>
          <w:rFonts w:ascii="Times New Roman" w:hAnsi="Times New Roman" w:cs="Times New Roman"/>
          <w:sz w:val="28"/>
          <w:szCs w:val="28"/>
        </w:rPr>
        <w:t xml:space="preserve">de ese país, </w:t>
      </w:r>
      <w:r w:rsidRPr="00B136C7">
        <w:rPr>
          <w:rFonts w:ascii="Times New Roman" w:hAnsi="Times New Roman" w:cs="Times New Roman"/>
          <w:sz w:val="28"/>
          <w:szCs w:val="28"/>
        </w:rPr>
        <w:t xml:space="preserve">hace un año </w:t>
      </w:r>
      <w:r w:rsidR="00D15DD6">
        <w:rPr>
          <w:rFonts w:ascii="Times New Roman" w:hAnsi="Times New Roman" w:cs="Times New Roman"/>
          <w:sz w:val="28"/>
          <w:szCs w:val="28"/>
        </w:rPr>
        <w:t xml:space="preserve">estaba </w:t>
      </w:r>
      <w:r w:rsidRPr="00B136C7">
        <w:rPr>
          <w:rFonts w:ascii="Times New Roman" w:hAnsi="Times New Roman" w:cs="Times New Roman"/>
          <w:sz w:val="28"/>
          <w:szCs w:val="28"/>
        </w:rPr>
        <w:t xml:space="preserve">ligeramente por encima de </w:t>
      </w:r>
      <w:r>
        <w:rPr>
          <w:rFonts w:ascii="Times New Roman" w:hAnsi="Times New Roman" w:cs="Times New Roman"/>
          <w:sz w:val="28"/>
          <w:szCs w:val="28"/>
        </w:rPr>
        <w:t xml:space="preserve">los </w:t>
      </w:r>
      <w:r w:rsidRPr="00B136C7">
        <w:rPr>
          <w:rFonts w:ascii="Times New Roman" w:hAnsi="Times New Roman" w:cs="Times New Roman"/>
          <w:sz w:val="28"/>
          <w:szCs w:val="28"/>
        </w:rPr>
        <w:t>1.800 puntos</w:t>
      </w:r>
      <w:r w:rsidR="00013122">
        <w:rPr>
          <w:rFonts w:ascii="Times New Roman" w:hAnsi="Times New Roman" w:cs="Times New Roman"/>
          <w:sz w:val="28"/>
          <w:szCs w:val="28"/>
        </w:rPr>
        <w:t xml:space="preserve"> pero </w:t>
      </w:r>
      <w:r w:rsidR="00D15DD6">
        <w:rPr>
          <w:rFonts w:ascii="Times New Roman" w:hAnsi="Times New Roman" w:cs="Times New Roman"/>
          <w:sz w:val="28"/>
          <w:szCs w:val="28"/>
        </w:rPr>
        <w:t xml:space="preserve">a mediados de junio de </w:t>
      </w:r>
      <w:r w:rsidRPr="005410E3">
        <w:rPr>
          <w:rFonts w:ascii="Times New Roman" w:hAnsi="Times New Roman" w:cs="Times New Roman"/>
          <w:bCs/>
          <w:sz w:val="28"/>
          <w:szCs w:val="28"/>
        </w:rPr>
        <w:t xml:space="preserve">este </w:t>
      </w:r>
      <w:r w:rsidR="00D15DD6">
        <w:rPr>
          <w:rFonts w:ascii="Times New Roman" w:hAnsi="Times New Roman" w:cs="Times New Roman"/>
          <w:bCs/>
          <w:sz w:val="28"/>
          <w:szCs w:val="28"/>
        </w:rPr>
        <w:t xml:space="preserve">año había llegado a </w:t>
      </w:r>
      <w:r w:rsidRPr="005410E3">
        <w:rPr>
          <w:rFonts w:ascii="Times New Roman" w:hAnsi="Times New Roman" w:cs="Times New Roman"/>
          <w:bCs/>
          <w:sz w:val="28"/>
          <w:szCs w:val="28"/>
        </w:rPr>
        <w:t>los 4.540 enteros</w:t>
      </w:r>
      <w:r w:rsidR="00013122">
        <w:rPr>
          <w:rFonts w:ascii="Times New Roman" w:hAnsi="Times New Roman" w:cs="Times New Roman"/>
          <w:bCs/>
          <w:sz w:val="28"/>
          <w:szCs w:val="28"/>
        </w:rPr>
        <w:t xml:space="preserve">. Experimentó </w:t>
      </w:r>
      <w:r w:rsidRPr="005410E3">
        <w:rPr>
          <w:rFonts w:ascii="Times New Roman" w:hAnsi="Times New Roman" w:cs="Times New Roman"/>
          <w:bCs/>
          <w:sz w:val="28"/>
          <w:szCs w:val="28"/>
        </w:rPr>
        <w:t>un tirón alcista superior al 152% en doce meses.</w:t>
      </w:r>
      <w:r w:rsidRPr="00B136C7">
        <w:rPr>
          <w:rFonts w:ascii="Times New Roman" w:hAnsi="Times New Roman" w:cs="Times New Roman"/>
          <w:b/>
          <w:bCs/>
          <w:sz w:val="28"/>
          <w:szCs w:val="28"/>
        </w:rPr>
        <w:t xml:space="preserve"> </w:t>
      </w:r>
      <w:r w:rsidR="00013122">
        <w:rPr>
          <w:rFonts w:ascii="Times New Roman" w:hAnsi="Times New Roman" w:cs="Times New Roman"/>
          <w:bCs/>
          <w:sz w:val="28"/>
          <w:szCs w:val="28"/>
        </w:rPr>
        <w:t>Pero durante las últimas dos semana</w:t>
      </w:r>
      <w:r w:rsidR="00260C27">
        <w:rPr>
          <w:rFonts w:ascii="Times New Roman" w:hAnsi="Times New Roman" w:cs="Times New Roman"/>
          <w:bCs/>
          <w:sz w:val="28"/>
          <w:szCs w:val="28"/>
        </w:rPr>
        <w:t>s desde qu</w:t>
      </w:r>
      <w:r w:rsidR="00D15DD6" w:rsidRPr="00D15DD6">
        <w:rPr>
          <w:rFonts w:ascii="Times New Roman" w:hAnsi="Times New Roman" w:cs="Times New Roman"/>
          <w:bCs/>
          <w:sz w:val="28"/>
          <w:szCs w:val="28"/>
        </w:rPr>
        <w:t>e la burbuja</w:t>
      </w:r>
      <w:r w:rsidR="00D15DD6">
        <w:rPr>
          <w:rFonts w:ascii="Times New Roman" w:hAnsi="Times New Roman" w:cs="Times New Roman"/>
          <w:b/>
          <w:bCs/>
          <w:sz w:val="28"/>
          <w:szCs w:val="28"/>
        </w:rPr>
        <w:t xml:space="preserve"> </w:t>
      </w:r>
      <w:r w:rsidR="00D15DD6" w:rsidRPr="00D15DD6">
        <w:rPr>
          <w:rFonts w:ascii="Times New Roman" w:hAnsi="Times New Roman" w:cs="Times New Roman"/>
          <w:bCs/>
          <w:sz w:val="28"/>
          <w:szCs w:val="28"/>
        </w:rPr>
        <w:t>especulativa reventara</w:t>
      </w:r>
      <w:r w:rsidR="00D15DD6">
        <w:rPr>
          <w:rFonts w:ascii="Times New Roman" w:hAnsi="Times New Roman" w:cs="Times New Roman"/>
          <w:bCs/>
          <w:sz w:val="28"/>
          <w:szCs w:val="28"/>
        </w:rPr>
        <w:t xml:space="preserve">, </w:t>
      </w:r>
      <w:r w:rsidR="005410E3">
        <w:rPr>
          <w:rFonts w:ascii="Times New Roman" w:hAnsi="Times New Roman" w:cs="Times New Roman"/>
          <w:sz w:val="28"/>
          <w:szCs w:val="28"/>
        </w:rPr>
        <w:t>la cotización ca</w:t>
      </w:r>
      <w:r w:rsidR="00E32AD1">
        <w:rPr>
          <w:rFonts w:ascii="Times New Roman" w:hAnsi="Times New Roman" w:cs="Times New Roman"/>
          <w:sz w:val="28"/>
          <w:szCs w:val="28"/>
        </w:rPr>
        <w:t xml:space="preserve">yó </w:t>
      </w:r>
      <w:r w:rsidRPr="00B136C7">
        <w:rPr>
          <w:rFonts w:ascii="Times New Roman" w:hAnsi="Times New Roman" w:cs="Times New Roman"/>
          <w:sz w:val="28"/>
          <w:szCs w:val="28"/>
        </w:rPr>
        <w:t>en 3.390 puntos</w:t>
      </w:r>
      <w:r w:rsidR="005410E3">
        <w:rPr>
          <w:rFonts w:ascii="Times New Roman" w:hAnsi="Times New Roman" w:cs="Times New Roman"/>
          <w:sz w:val="28"/>
          <w:szCs w:val="28"/>
        </w:rPr>
        <w:t>: El</w:t>
      </w:r>
      <w:r w:rsidRPr="00B136C7">
        <w:rPr>
          <w:rFonts w:ascii="Times New Roman" w:hAnsi="Times New Roman" w:cs="Times New Roman"/>
          <w:sz w:val="28"/>
          <w:szCs w:val="28"/>
        </w:rPr>
        <w:t xml:space="preserve"> desplome </w:t>
      </w:r>
      <w:r w:rsidR="00260C27">
        <w:rPr>
          <w:rFonts w:ascii="Times New Roman" w:hAnsi="Times New Roman" w:cs="Times New Roman"/>
          <w:sz w:val="28"/>
          <w:szCs w:val="28"/>
        </w:rPr>
        <w:t xml:space="preserve">de la bolsa fue </w:t>
      </w:r>
      <w:r w:rsidRPr="00B136C7">
        <w:rPr>
          <w:rFonts w:ascii="Times New Roman" w:hAnsi="Times New Roman" w:cs="Times New Roman"/>
          <w:sz w:val="28"/>
          <w:szCs w:val="28"/>
        </w:rPr>
        <w:t>del 30%</w:t>
      </w:r>
      <w:r w:rsidR="00BF1402">
        <w:rPr>
          <w:rFonts w:ascii="Times New Roman" w:hAnsi="Times New Roman" w:cs="Times New Roman"/>
          <w:sz w:val="28"/>
          <w:szCs w:val="28"/>
        </w:rPr>
        <w:t>, y</w:t>
      </w:r>
      <w:r w:rsidR="00CE73FE">
        <w:rPr>
          <w:rFonts w:ascii="Times New Roman" w:hAnsi="Times New Roman" w:cs="Times New Roman"/>
          <w:sz w:val="28"/>
          <w:szCs w:val="28"/>
        </w:rPr>
        <w:t xml:space="preserve"> la ruina de </w:t>
      </w:r>
      <w:r w:rsidR="00D15DD6">
        <w:rPr>
          <w:rFonts w:ascii="Times New Roman" w:hAnsi="Times New Roman" w:cs="Times New Roman"/>
          <w:sz w:val="28"/>
          <w:szCs w:val="28"/>
        </w:rPr>
        <w:t xml:space="preserve">millones de </w:t>
      </w:r>
      <w:r w:rsidR="00CE73FE">
        <w:rPr>
          <w:rFonts w:ascii="Times New Roman" w:hAnsi="Times New Roman" w:cs="Times New Roman"/>
          <w:sz w:val="28"/>
          <w:szCs w:val="28"/>
        </w:rPr>
        <w:t xml:space="preserve">ilusos </w:t>
      </w:r>
      <w:r w:rsidR="00A971CA">
        <w:rPr>
          <w:rFonts w:ascii="Times New Roman" w:hAnsi="Times New Roman" w:cs="Times New Roman"/>
          <w:sz w:val="28"/>
          <w:szCs w:val="28"/>
        </w:rPr>
        <w:t xml:space="preserve">preparada </w:t>
      </w:r>
      <w:r w:rsidR="00CE73FE">
        <w:rPr>
          <w:rFonts w:ascii="Times New Roman" w:hAnsi="Times New Roman" w:cs="Times New Roman"/>
          <w:sz w:val="28"/>
          <w:szCs w:val="28"/>
        </w:rPr>
        <w:t>por lo</w:t>
      </w:r>
      <w:r w:rsidR="00E32AD1">
        <w:rPr>
          <w:rFonts w:ascii="Times New Roman" w:hAnsi="Times New Roman" w:cs="Times New Roman"/>
          <w:sz w:val="28"/>
          <w:szCs w:val="28"/>
        </w:rPr>
        <w:t>s pocos listos que se han forrado</w:t>
      </w:r>
      <w:r w:rsidR="00260C27">
        <w:rPr>
          <w:rFonts w:ascii="Times New Roman" w:hAnsi="Times New Roman" w:cs="Times New Roman"/>
          <w:sz w:val="28"/>
          <w:szCs w:val="28"/>
        </w:rPr>
        <w:t xml:space="preserve"> a su costa</w:t>
      </w:r>
      <w:r w:rsidR="00E32AD1">
        <w:rPr>
          <w:rFonts w:ascii="Times New Roman" w:hAnsi="Times New Roman" w:cs="Times New Roman"/>
          <w:sz w:val="28"/>
          <w:szCs w:val="28"/>
        </w:rPr>
        <w:t xml:space="preserve">, </w:t>
      </w:r>
      <w:r w:rsidR="00CE73FE">
        <w:rPr>
          <w:rFonts w:ascii="Times New Roman" w:hAnsi="Times New Roman" w:cs="Times New Roman"/>
          <w:sz w:val="28"/>
          <w:szCs w:val="28"/>
        </w:rPr>
        <w:t>monumental</w:t>
      </w:r>
      <w:r w:rsidR="0073583C" w:rsidRPr="00E14447">
        <w:rPr>
          <w:rStyle w:val="Refdenotaalpie"/>
          <w:rFonts w:ascii="Times New Roman" w:hAnsi="Times New Roman" w:cs="Times New Roman"/>
          <w:b/>
          <w:sz w:val="28"/>
          <w:szCs w:val="28"/>
        </w:rPr>
        <w:footnoteReference w:id="6"/>
      </w:r>
      <w:r w:rsidR="00CE73FE">
        <w:rPr>
          <w:rFonts w:ascii="Times New Roman" w:hAnsi="Times New Roman" w:cs="Times New Roman"/>
          <w:sz w:val="28"/>
          <w:szCs w:val="28"/>
        </w:rPr>
        <w:t>.</w:t>
      </w:r>
      <w:r w:rsidR="00260C27">
        <w:rPr>
          <w:rFonts w:ascii="Times New Roman" w:hAnsi="Times New Roman" w:cs="Times New Roman"/>
          <w:sz w:val="28"/>
          <w:szCs w:val="28"/>
        </w:rPr>
        <w:t xml:space="preserve"> </w:t>
      </w:r>
    </w:p>
    <w:p w:rsidR="00BF1402" w:rsidRDefault="00BF1402" w:rsidP="00166A2A">
      <w:pPr>
        <w:spacing w:after="0" w:line="240" w:lineRule="auto"/>
        <w:ind w:right="-1"/>
        <w:jc w:val="both"/>
        <w:rPr>
          <w:rFonts w:ascii="Times New Roman" w:hAnsi="Times New Roman" w:cs="Times New Roman"/>
          <w:sz w:val="28"/>
          <w:szCs w:val="28"/>
        </w:rPr>
      </w:pPr>
    </w:p>
    <w:p w:rsidR="008E1B04" w:rsidRDefault="00CE73FE" w:rsidP="00166A2A">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053595">
        <w:rPr>
          <w:rFonts w:ascii="Times New Roman" w:hAnsi="Times New Roman" w:cs="Times New Roman"/>
          <w:sz w:val="28"/>
          <w:szCs w:val="28"/>
        </w:rPr>
        <w:t>Pero</w:t>
      </w:r>
      <w:r w:rsidR="00E32AD1" w:rsidRPr="00053595">
        <w:rPr>
          <w:rFonts w:ascii="Times New Roman" w:hAnsi="Times New Roman" w:cs="Times New Roman"/>
          <w:sz w:val="28"/>
          <w:szCs w:val="28"/>
        </w:rPr>
        <w:t xml:space="preserve">, </w:t>
      </w:r>
      <w:r w:rsidR="007668B1" w:rsidRPr="00053595">
        <w:rPr>
          <w:rFonts w:ascii="Times New Roman" w:hAnsi="Times New Roman" w:cs="Times New Roman"/>
          <w:sz w:val="28"/>
          <w:szCs w:val="28"/>
        </w:rPr>
        <w:t>a todo esto</w:t>
      </w:r>
      <w:r w:rsidR="004B033B" w:rsidRPr="00053595">
        <w:rPr>
          <w:rFonts w:ascii="Times New Roman" w:hAnsi="Times New Roman" w:cs="Times New Roman"/>
          <w:sz w:val="28"/>
          <w:szCs w:val="28"/>
        </w:rPr>
        <w:t xml:space="preserve">, </w:t>
      </w:r>
      <w:r w:rsidRPr="00053595">
        <w:rPr>
          <w:rFonts w:ascii="Times New Roman" w:hAnsi="Times New Roman" w:cs="Times New Roman"/>
          <w:sz w:val="28"/>
          <w:szCs w:val="28"/>
        </w:rPr>
        <w:t xml:space="preserve">¿qué </w:t>
      </w:r>
      <w:r w:rsidR="00387470" w:rsidRPr="00053595">
        <w:rPr>
          <w:rFonts w:ascii="Times New Roman" w:hAnsi="Times New Roman" w:cs="Times New Roman"/>
          <w:sz w:val="28"/>
          <w:szCs w:val="28"/>
        </w:rPr>
        <w:t xml:space="preserve">ha </w:t>
      </w:r>
      <w:r w:rsidRPr="00053595">
        <w:rPr>
          <w:rFonts w:ascii="Times New Roman" w:hAnsi="Times New Roman" w:cs="Times New Roman"/>
          <w:sz w:val="28"/>
          <w:szCs w:val="28"/>
        </w:rPr>
        <w:t xml:space="preserve">venido discurriendo </w:t>
      </w:r>
      <w:r w:rsidR="00387470" w:rsidRPr="00053595">
        <w:rPr>
          <w:rFonts w:ascii="Times New Roman" w:hAnsi="Times New Roman" w:cs="Times New Roman"/>
          <w:sz w:val="28"/>
          <w:szCs w:val="28"/>
        </w:rPr>
        <w:t xml:space="preserve">previamente donde se </w:t>
      </w:r>
      <w:r w:rsidR="00387470" w:rsidRPr="00053595">
        <w:rPr>
          <w:rFonts w:ascii="Times New Roman" w:hAnsi="Times New Roman" w:cs="Times New Roman"/>
          <w:b/>
          <w:sz w:val="28"/>
          <w:szCs w:val="28"/>
          <w:u w:val="single"/>
        </w:rPr>
        <w:t>crea riqueza</w:t>
      </w:r>
      <w:r w:rsidR="001B38AD" w:rsidRPr="00053595">
        <w:rPr>
          <w:rFonts w:ascii="Times New Roman" w:hAnsi="Times New Roman" w:cs="Times New Roman"/>
          <w:sz w:val="28"/>
          <w:szCs w:val="28"/>
        </w:rPr>
        <w:t xml:space="preserve"> </w:t>
      </w:r>
      <w:r w:rsidR="00A971CA" w:rsidRPr="00053595">
        <w:rPr>
          <w:rFonts w:ascii="Times New Roman" w:hAnsi="Times New Roman" w:cs="Times New Roman"/>
          <w:sz w:val="28"/>
          <w:szCs w:val="28"/>
        </w:rPr>
        <w:t>para rentabilizar</w:t>
      </w:r>
      <w:r w:rsidR="001B38AD" w:rsidRPr="00053595">
        <w:rPr>
          <w:rFonts w:ascii="Times New Roman" w:hAnsi="Times New Roman" w:cs="Times New Roman"/>
          <w:sz w:val="28"/>
          <w:szCs w:val="28"/>
        </w:rPr>
        <w:t xml:space="preserve"> el capital </w:t>
      </w:r>
      <w:r w:rsidR="00E74F03" w:rsidRPr="00053595">
        <w:rPr>
          <w:rFonts w:ascii="Times New Roman" w:hAnsi="Times New Roman" w:cs="Times New Roman"/>
          <w:sz w:val="28"/>
          <w:szCs w:val="28"/>
        </w:rPr>
        <w:t>resultante de la explotación de trabajo ajeno</w:t>
      </w:r>
      <w:r w:rsidRPr="00053595">
        <w:rPr>
          <w:rFonts w:ascii="Times New Roman" w:hAnsi="Times New Roman" w:cs="Times New Roman"/>
          <w:sz w:val="28"/>
          <w:szCs w:val="28"/>
        </w:rPr>
        <w:t xml:space="preserve">? Que </w:t>
      </w:r>
      <w:r w:rsidR="001B38AD" w:rsidRPr="00053595">
        <w:rPr>
          <w:rFonts w:ascii="Times New Roman" w:hAnsi="Times New Roman" w:cs="Times New Roman"/>
          <w:sz w:val="28"/>
          <w:szCs w:val="28"/>
        </w:rPr>
        <w:t xml:space="preserve">tal acumulación </w:t>
      </w:r>
      <w:r w:rsidR="00A971CA" w:rsidRPr="00053595">
        <w:rPr>
          <w:rFonts w:ascii="Times New Roman" w:hAnsi="Times New Roman" w:cs="Times New Roman"/>
          <w:sz w:val="28"/>
          <w:szCs w:val="28"/>
        </w:rPr>
        <w:t xml:space="preserve">de ganancias </w:t>
      </w:r>
      <w:r w:rsidRPr="00053595">
        <w:rPr>
          <w:rFonts w:ascii="Times New Roman" w:hAnsi="Times New Roman" w:cs="Times New Roman"/>
          <w:sz w:val="28"/>
          <w:szCs w:val="28"/>
        </w:rPr>
        <w:t>ha podido progresar</w:t>
      </w:r>
      <w:r w:rsidR="00E14447" w:rsidRPr="00053595">
        <w:rPr>
          <w:rFonts w:ascii="Times New Roman" w:hAnsi="Times New Roman" w:cs="Times New Roman"/>
          <w:sz w:val="28"/>
          <w:szCs w:val="28"/>
        </w:rPr>
        <w:t>,</w:t>
      </w:r>
      <w:r w:rsidRPr="00053595">
        <w:rPr>
          <w:rFonts w:ascii="Times New Roman" w:hAnsi="Times New Roman" w:cs="Times New Roman"/>
          <w:sz w:val="28"/>
          <w:szCs w:val="28"/>
        </w:rPr>
        <w:t xml:space="preserve"> </w:t>
      </w:r>
      <w:r w:rsidRPr="00053595">
        <w:rPr>
          <w:rFonts w:ascii="Times New Roman" w:hAnsi="Times New Roman" w:cs="Times New Roman"/>
          <w:b/>
          <w:sz w:val="28"/>
          <w:szCs w:val="28"/>
          <w:u w:val="single"/>
        </w:rPr>
        <w:t>sustituyendo</w:t>
      </w:r>
      <w:r w:rsidRPr="00053595">
        <w:rPr>
          <w:rFonts w:ascii="Times New Roman" w:hAnsi="Times New Roman" w:cs="Times New Roman"/>
          <w:sz w:val="28"/>
          <w:szCs w:val="28"/>
        </w:rPr>
        <w:t xml:space="preserve"> </w:t>
      </w:r>
      <w:r w:rsidR="000C1981" w:rsidRPr="00053595">
        <w:rPr>
          <w:rFonts w:ascii="Times New Roman" w:hAnsi="Times New Roman" w:cs="Times New Roman"/>
          <w:sz w:val="28"/>
          <w:szCs w:val="28"/>
        </w:rPr>
        <w:t xml:space="preserve">tiempo </w:t>
      </w:r>
      <w:r w:rsidR="00387470" w:rsidRPr="00053595">
        <w:rPr>
          <w:rFonts w:ascii="Times New Roman" w:hAnsi="Times New Roman" w:cs="Times New Roman"/>
          <w:sz w:val="28"/>
          <w:szCs w:val="28"/>
        </w:rPr>
        <w:t xml:space="preserve">de </w:t>
      </w:r>
      <w:r w:rsidRPr="00053595">
        <w:rPr>
          <w:rFonts w:ascii="Times New Roman" w:hAnsi="Times New Roman" w:cs="Times New Roman"/>
          <w:sz w:val="28"/>
          <w:szCs w:val="28"/>
        </w:rPr>
        <w:t xml:space="preserve">trabajo vivo </w:t>
      </w:r>
      <w:r w:rsidR="00B260DC" w:rsidRPr="00053595">
        <w:rPr>
          <w:rFonts w:ascii="Times New Roman" w:hAnsi="Times New Roman" w:cs="Times New Roman"/>
          <w:sz w:val="28"/>
          <w:szCs w:val="28"/>
        </w:rPr>
        <w:t xml:space="preserve">productor de valor económico, </w:t>
      </w:r>
      <w:r w:rsidRPr="00053595">
        <w:rPr>
          <w:rFonts w:ascii="Times New Roman" w:hAnsi="Times New Roman" w:cs="Times New Roman"/>
          <w:sz w:val="28"/>
          <w:szCs w:val="28"/>
        </w:rPr>
        <w:t xml:space="preserve">por “trabajo muerto”, </w:t>
      </w:r>
      <w:r w:rsidR="000C1981" w:rsidRPr="00053595">
        <w:rPr>
          <w:rFonts w:ascii="Times New Roman" w:hAnsi="Times New Roman" w:cs="Times New Roman"/>
          <w:sz w:val="28"/>
          <w:szCs w:val="28"/>
        </w:rPr>
        <w:t xml:space="preserve">es decir, </w:t>
      </w:r>
      <w:r w:rsidR="00E0674A" w:rsidRPr="00053595">
        <w:rPr>
          <w:rFonts w:ascii="Times New Roman" w:hAnsi="Times New Roman" w:cs="Times New Roman"/>
          <w:sz w:val="28"/>
          <w:szCs w:val="28"/>
        </w:rPr>
        <w:t xml:space="preserve">reemplazando cada vez más </w:t>
      </w:r>
      <w:r w:rsidR="00BD1D59" w:rsidRPr="00053595">
        <w:rPr>
          <w:rFonts w:ascii="Times New Roman" w:hAnsi="Times New Roman" w:cs="Times New Roman"/>
          <w:sz w:val="28"/>
          <w:szCs w:val="28"/>
        </w:rPr>
        <w:t xml:space="preserve">obreros por instrumentos de trabajo </w:t>
      </w:r>
      <w:r w:rsidR="00A041A2" w:rsidRPr="00053595">
        <w:rPr>
          <w:rFonts w:ascii="Times New Roman" w:hAnsi="Times New Roman" w:cs="Times New Roman"/>
          <w:sz w:val="28"/>
          <w:szCs w:val="28"/>
        </w:rPr>
        <w:t xml:space="preserve">en mayor número y de </w:t>
      </w:r>
      <w:r w:rsidR="00387470" w:rsidRPr="00053595">
        <w:rPr>
          <w:rFonts w:ascii="Times New Roman" w:hAnsi="Times New Roman" w:cs="Times New Roman"/>
          <w:sz w:val="28"/>
          <w:szCs w:val="28"/>
        </w:rPr>
        <w:t>progresiva</w:t>
      </w:r>
      <w:r w:rsidR="00A041A2" w:rsidRPr="00053595">
        <w:rPr>
          <w:rFonts w:ascii="Times New Roman" w:hAnsi="Times New Roman" w:cs="Times New Roman"/>
          <w:sz w:val="28"/>
          <w:szCs w:val="28"/>
        </w:rPr>
        <w:t xml:space="preserve"> </w:t>
      </w:r>
      <w:r w:rsidRPr="00053595">
        <w:rPr>
          <w:rFonts w:ascii="Times New Roman" w:hAnsi="Times New Roman" w:cs="Times New Roman"/>
          <w:sz w:val="28"/>
          <w:szCs w:val="28"/>
        </w:rPr>
        <w:t>eficac</w:t>
      </w:r>
      <w:r w:rsidR="00A041A2" w:rsidRPr="00053595">
        <w:rPr>
          <w:rFonts w:ascii="Times New Roman" w:hAnsi="Times New Roman" w:cs="Times New Roman"/>
          <w:sz w:val="28"/>
          <w:szCs w:val="28"/>
        </w:rPr>
        <w:t>ia</w:t>
      </w:r>
      <w:r w:rsidR="00E83D30" w:rsidRPr="00053595">
        <w:rPr>
          <w:rStyle w:val="Refdenotaalpie"/>
          <w:rFonts w:ascii="Times New Roman" w:hAnsi="Times New Roman" w:cs="Times New Roman"/>
          <w:b/>
          <w:sz w:val="28"/>
          <w:szCs w:val="28"/>
        </w:rPr>
        <w:footnoteReference w:id="7"/>
      </w:r>
      <w:r w:rsidR="00A041A2" w:rsidRPr="00053595">
        <w:rPr>
          <w:rFonts w:ascii="Times New Roman" w:hAnsi="Times New Roman" w:cs="Times New Roman"/>
          <w:sz w:val="28"/>
          <w:szCs w:val="28"/>
        </w:rPr>
        <w:t xml:space="preserve">. </w:t>
      </w:r>
      <w:r w:rsidR="00FF1AF6" w:rsidRPr="00053595">
        <w:rPr>
          <w:rFonts w:ascii="Times New Roman" w:hAnsi="Times New Roman" w:cs="Times New Roman"/>
          <w:sz w:val="28"/>
          <w:szCs w:val="28"/>
        </w:rPr>
        <w:t xml:space="preserve">Y </w:t>
      </w:r>
      <w:r w:rsidR="00E74F03" w:rsidRPr="00053595">
        <w:rPr>
          <w:rFonts w:ascii="Times New Roman" w:hAnsi="Times New Roman" w:cs="Times New Roman"/>
          <w:sz w:val="28"/>
          <w:szCs w:val="28"/>
        </w:rPr>
        <w:t xml:space="preserve">el caso es que </w:t>
      </w:r>
      <w:r w:rsidR="00C65F6E" w:rsidRPr="00053595">
        <w:rPr>
          <w:rFonts w:ascii="Times New Roman" w:hAnsi="Times New Roman" w:cs="Times New Roman"/>
          <w:sz w:val="28"/>
          <w:szCs w:val="28"/>
        </w:rPr>
        <w:t>la más alta efi</w:t>
      </w:r>
      <w:r w:rsidR="00001DF2" w:rsidRPr="00053595">
        <w:rPr>
          <w:rFonts w:ascii="Times New Roman" w:hAnsi="Times New Roman" w:cs="Times New Roman"/>
          <w:sz w:val="28"/>
          <w:szCs w:val="28"/>
        </w:rPr>
        <w:t xml:space="preserve">ciencia </w:t>
      </w:r>
      <w:r w:rsidR="00C65F6E" w:rsidRPr="00053595">
        <w:rPr>
          <w:rFonts w:ascii="Times New Roman" w:hAnsi="Times New Roman" w:cs="Times New Roman"/>
          <w:sz w:val="28"/>
          <w:szCs w:val="28"/>
        </w:rPr>
        <w:t>técnica del trabajo incorporada a</w:t>
      </w:r>
      <w:r w:rsidR="00E0674A" w:rsidRPr="00053595">
        <w:rPr>
          <w:rFonts w:ascii="Times New Roman" w:hAnsi="Times New Roman" w:cs="Times New Roman"/>
          <w:sz w:val="28"/>
          <w:szCs w:val="28"/>
        </w:rPr>
        <w:t xml:space="preserve"> los medios de producción </w:t>
      </w:r>
      <w:r w:rsidR="00A971CA" w:rsidRPr="00053595">
        <w:rPr>
          <w:rFonts w:ascii="Times New Roman" w:hAnsi="Times New Roman" w:cs="Times New Roman"/>
          <w:sz w:val="28"/>
          <w:szCs w:val="28"/>
        </w:rPr>
        <w:t>movidos</w:t>
      </w:r>
      <w:r w:rsidR="00A041A2" w:rsidRPr="00053595">
        <w:rPr>
          <w:rFonts w:ascii="Times New Roman" w:hAnsi="Times New Roman" w:cs="Times New Roman"/>
          <w:sz w:val="28"/>
          <w:szCs w:val="28"/>
        </w:rPr>
        <w:t xml:space="preserve"> </w:t>
      </w:r>
      <w:r w:rsidR="00A971CA" w:rsidRPr="00053595">
        <w:rPr>
          <w:rFonts w:ascii="Times New Roman" w:hAnsi="Times New Roman" w:cs="Times New Roman"/>
          <w:sz w:val="28"/>
          <w:szCs w:val="28"/>
        </w:rPr>
        <w:t>por</w:t>
      </w:r>
      <w:r w:rsidR="00A041A2" w:rsidRPr="00053595">
        <w:rPr>
          <w:rFonts w:ascii="Times New Roman" w:hAnsi="Times New Roman" w:cs="Times New Roman"/>
          <w:sz w:val="28"/>
          <w:szCs w:val="28"/>
        </w:rPr>
        <w:t xml:space="preserve"> un </w:t>
      </w:r>
      <w:r w:rsidR="001B38AD" w:rsidRPr="00053595">
        <w:rPr>
          <w:rFonts w:ascii="Times New Roman" w:hAnsi="Times New Roman" w:cs="Times New Roman"/>
          <w:sz w:val="28"/>
          <w:szCs w:val="28"/>
        </w:rPr>
        <w:t xml:space="preserve">cada vez </w:t>
      </w:r>
      <w:r w:rsidR="00A041A2" w:rsidRPr="00053595">
        <w:rPr>
          <w:rFonts w:ascii="Times New Roman" w:hAnsi="Times New Roman" w:cs="Times New Roman"/>
          <w:sz w:val="28"/>
          <w:szCs w:val="28"/>
        </w:rPr>
        <w:t xml:space="preserve">menor número relativo de </w:t>
      </w:r>
      <w:r w:rsidR="00E0674A" w:rsidRPr="00053595">
        <w:rPr>
          <w:rFonts w:ascii="Times New Roman" w:hAnsi="Times New Roman" w:cs="Times New Roman"/>
          <w:sz w:val="28"/>
          <w:szCs w:val="28"/>
        </w:rPr>
        <w:t xml:space="preserve">obreros </w:t>
      </w:r>
      <w:r w:rsidR="004B033B" w:rsidRPr="00053595">
        <w:rPr>
          <w:rFonts w:ascii="Times New Roman" w:hAnsi="Times New Roman" w:cs="Times New Roman"/>
          <w:sz w:val="28"/>
          <w:szCs w:val="28"/>
        </w:rPr>
        <w:t>empleados</w:t>
      </w:r>
      <w:r w:rsidR="00A041A2" w:rsidRPr="00053595">
        <w:rPr>
          <w:rFonts w:ascii="Times New Roman" w:hAnsi="Times New Roman" w:cs="Times New Roman"/>
          <w:sz w:val="28"/>
          <w:szCs w:val="28"/>
        </w:rPr>
        <w:t>, posibilit</w:t>
      </w:r>
      <w:r w:rsidR="00A971CA" w:rsidRPr="00053595">
        <w:rPr>
          <w:rFonts w:ascii="Times New Roman" w:hAnsi="Times New Roman" w:cs="Times New Roman"/>
          <w:sz w:val="28"/>
          <w:szCs w:val="28"/>
        </w:rPr>
        <w:t>a</w:t>
      </w:r>
      <w:r w:rsidR="004B033B" w:rsidRPr="00053595">
        <w:rPr>
          <w:rFonts w:ascii="Times New Roman" w:hAnsi="Times New Roman" w:cs="Times New Roman"/>
          <w:sz w:val="28"/>
          <w:szCs w:val="28"/>
        </w:rPr>
        <w:t xml:space="preserve"> </w:t>
      </w:r>
      <w:r w:rsidR="00FF1AF6" w:rsidRPr="00053595">
        <w:rPr>
          <w:rFonts w:ascii="Times New Roman" w:hAnsi="Times New Roman" w:cs="Times New Roman"/>
          <w:sz w:val="28"/>
          <w:szCs w:val="28"/>
        </w:rPr>
        <w:t>crear</w:t>
      </w:r>
      <w:r w:rsidR="00B260DC" w:rsidRPr="00053595">
        <w:rPr>
          <w:rFonts w:ascii="Times New Roman" w:hAnsi="Times New Roman" w:cs="Times New Roman"/>
          <w:sz w:val="28"/>
          <w:szCs w:val="28"/>
        </w:rPr>
        <w:t xml:space="preserve"> más productos en menos tiempo</w:t>
      </w:r>
      <w:r w:rsidR="00A041A2" w:rsidRPr="00053595">
        <w:rPr>
          <w:rFonts w:ascii="Times New Roman" w:hAnsi="Times New Roman" w:cs="Times New Roman"/>
          <w:sz w:val="28"/>
          <w:szCs w:val="28"/>
        </w:rPr>
        <w:t xml:space="preserve"> </w:t>
      </w:r>
      <w:r w:rsidR="00B260DC" w:rsidRPr="00053595">
        <w:rPr>
          <w:rFonts w:ascii="Times New Roman" w:hAnsi="Times New Roman" w:cs="Times New Roman"/>
          <w:sz w:val="28"/>
          <w:szCs w:val="28"/>
        </w:rPr>
        <w:t>abarata</w:t>
      </w:r>
      <w:r w:rsidR="00A041A2" w:rsidRPr="00053595">
        <w:rPr>
          <w:rFonts w:ascii="Times New Roman" w:hAnsi="Times New Roman" w:cs="Times New Roman"/>
          <w:sz w:val="28"/>
          <w:szCs w:val="28"/>
        </w:rPr>
        <w:t>ndo</w:t>
      </w:r>
      <w:r w:rsidR="00B260DC" w:rsidRPr="00053595">
        <w:rPr>
          <w:rFonts w:ascii="Times New Roman" w:hAnsi="Times New Roman" w:cs="Times New Roman"/>
          <w:sz w:val="28"/>
          <w:szCs w:val="28"/>
        </w:rPr>
        <w:t xml:space="preserve"> </w:t>
      </w:r>
      <w:r w:rsidR="001B38AD" w:rsidRPr="00053595">
        <w:rPr>
          <w:rFonts w:ascii="Times New Roman" w:hAnsi="Times New Roman" w:cs="Times New Roman"/>
          <w:sz w:val="28"/>
          <w:szCs w:val="28"/>
        </w:rPr>
        <w:t xml:space="preserve">así </w:t>
      </w:r>
      <w:r w:rsidR="00B260DC" w:rsidRPr="00053595">
        <w:rPr>
          <w:rFonts w:ascii="Times New Roman" w:hAnsi="Times New Roman" w:cs="Times New Roman"/>
          <w:sz w:val="28"/>
          <w:szCs w:val="28"/>
        </w:rPr>
        <w:t xml:space="preserve">su valor unitario. Pero </w:t>
      </w:r>
      <w:r w:rsidR="00C65F6E" w:rsidRPr="00053595">
        <w:rPr>
          <w:rFonts w:ascii="Times New Roman" w:hAnsi="Times New Roman" w:cs="Times New Roman"/>
          <w:sz w:val="28"/>
          <w:szCs w:val="28"/>
        </w:rPr>
        <w:t>al mismo tiempo</w:t>
      </w:r>
      <w:r w:rsidR="00001DF2" w:rsidRPr="00053595">
        <w:rPr>
          <w:rFonts w:ascii="Times New Roman" w:hAnsi="Times New Roman" w:cs="Times New Roman"/>
          <w:sz w:val="28"/>
          <w:szCs w:val="28"/>
        </w:rPr>
        <w:t>,</w:t>
      </w:r>
      <w:r w:rsidR="00C65F6E" w:rsidRPr="00053595">
        <w:rPr>
          <w:rFonts w:ascii="Times New Roman" w:hAnsi="Times New Roman" w:cs="Times New Roman"/>
          <w:sz w:val="28"/>
          <w:szCs w:val="28"/>
        </w:rPr>
        <w:t xml:space="preserve"> esa productividad</w:t>
      </w:r>
      <w:r w:rsidR="000D1047" w:rsidRPr="00053595">
        <w:rPr>
          <w:rFonts w:ascii="Times New Roman" w:hAnsi="Times New Roman" w:cs="Times New Roman"/>
          <w:sz w:val="28"/>
          <w:szCs w:val="28"/>
        </w:rPr>
        <w:t xml:space="preserve"> laboral</w:t>
      </w:r>
      <w:r w:rsidR="00C65F6E" w:rsidRPr="00053595">
        <w:rPr>
          <w:rFonts w:ascii="Times New Roman" w:hAnsi="Times New Roman" w:cs="Times New Roman"/>
          <w:sz w:val="28"/>
          <w:szCs w:val="28"/>
        </w:rPr>
        <w:t xml:space="preserve"> </w:t>
      </w:r>
      <w:r w:rsidR="00B260DC" w:rsidRPr="00053595">
        <w:rPr>
          <w:rFonts w:ascii="Times New Roman" w:hAnsi="Times New Roman" w:cs="Times New Roman"/>
          <w:b/>
          <w:sz w:val="28"/>
          <w:szCs w:val="28"/>
          <w:u w:val="single"/>
        </w:rPr>
        <w:t>abarat</w:t>
      </w:r>
      <w:r w:rsidR="00A971CA" w:rsidRPr="00053595">
        <w:rPr>
          <w:rFonts w:ascii="Times New Roman" w:hAnsi="Times New Roman" w:cs="Times New Roman"/>
          <w:b/>
          <w:sz w:val="28"/>
          <w:szCs w:val="28"/>
          <w:u w:val="single"/>
        </w:rPr>
        <w:t>a</w:t>
      </w:r>
      <w:r w:rsidR="00B260DC" w:rsidRPr="00053595">
        <w:rPr>
          <w:rFonts w:ascii="Times New Roman" w:hAnsi="Times New Roman" w:cs="Times New Roman"/>
          <w:b/>
          <w:sz w:val="28"/>
          <w:szCs w:val="28"/>
          <w:u w:val="single"/>
        </w:rPr>
        <w:t xml:space="preserve"> el </w:t>
      </w:r>
      <w:r w:rsidR="00E74F03" w:rsidRPr="00053595">
        <w:rPr>
          <w:rFonts w:ascii="Times New Roman" w:hAnsi="Times New Roman" w:cs="Times New Roman"/>
          <w:b/>
          <w:sz w:val="28"/>
          <w:szCs w:val="28"/>
          <w:u w:val="single"/>
        </w:rPr>
        <w:t xml:space="preserve">coste de </w:t>
      </w:r>
      <w:r w:rsidR="00991A3D" w:rsidRPr="00053595">
        <w:rPr>
          <w:rFonts w:ascii="Times New Roman" w:hAnsi="Times New Roman" w:cs="Times New Roman"/>
          <w:b/>
          <w:sz w:val="28"/>
          <w:szCs w:val="28"/>
          <w:u w:val="single"/>
        </w:rPr>
        <w:t>emple</w:t>
      </w:r>
      <w:r w:rsidR="00E74F03" w:rsidRPr="00053595">
        <w:rPr>
          <w:rFonts w:ascii="Times New Roman" w:hAnsi="Times New Roman" w:cs="Times New Roman"/>
          <w:b/>
          <w:sz w:val="28"/>
          <w:szCs w:val="28"/>
          <w:u w:val="single"/>
        </w:rPr>
        <w:t>ar</w:t>
      </w:r>
      <w:r w:rsidR="00991A3D" w:rsidRPr="00053595">
        <w:rPr>
          <w:rFonts w:ascii="Times New Roman" w:hAnsi="Times New Roman" w:cs="Times New Roman"/>
          <w:sz w:val="28"/>
          <w:szCs w:val="28"/>
        </w:rPr>
        <w:t xml:space="preserve"> </w:t>
      </w:r>
      <w:r w:rsidR="00E74F03" w:rsidRPr="00053595">
        <w:rPr>
          <w:rFonts w:ascii="Times New Roman" w:hAnsi="Times New Roman" w:cs="Times New Roman"/>
          <w:sz w:val="28"/>
          <w:szCs w:val="28"/>
        </w:rPr>
        <w:t xml:space="preserve">a </w:t>
      </w:r>
      <w:r w:rsidR="004B033B" w:rsidRPr="00053595">
        <w:rPr>
          <w:rFonts w:ascii="Times New Roman" w:hAnsi="Times New Roman" w:cs="Times New Roman"/>
          <w:sz w:val="28"/>
          <w:szCs w:val="28"/>
        </w:rPr>
        <w:t xml:space="preserve">los </w:t>
      </w:r>
      <w:r w:rsidR="00991A3D" w:rsidRPr="00053595">
        <w:rPr>
          <w:rFonts w:ascii="Times New Roman" w:hAnsi="Times New Roman" w:cs="Times New Roman"/>
          <w:sz w:val="28"/>
          <w:szCs w:val="28"/>
        </w:rPr>
        <w:t>asalariado</w:t>
      </w:r>
      <w:r w:rsidR="00E0674A" w:rsidRPr="00053595">
        <w:rPr>
          <w:rFonts w:ascii="Times New Roman" w:hAnsi="Times New Roman" w:cs="Times New Roman"/>
          <w:sz w:val="28"/>
          <w:szCs w:val="28"/>
        </w:rPr>
        <w:t>s</w:t>
      </w:r>
      <w:r w:rsidR="00B260DC" w:rsidRPr="00053595">
        <w:rPr>
          <w:rFonts w:ascii="Times New Roman" w:hAnsi="Times New Roman" w:cs="Times New Roman"/>
          <w:sz w:val="28"/>
          <w:szCs w:val="28"/>
        </w:rPr>
        <w:t xml:space="preserve">, es decir, </w:t>
      </w:r>
      <w:r w:rsidR="00E32AD1" w:rsidRPr="00053595">
        <w:rPr>
          <w:rFonts w:ascii="Times New Roman" w:hAnsi="Times New Roman" w:cs="Times New Roman"/>
          <w:sz w:val="28"/>
          <w:szCs w:val="28"/>
        </w:rPr>
        <w:t xml:space="preserve">el tiempo de trabajo </w:t>
      </w:r>
      <w:r w:rsidR="00991A3D" w:rsidRPr="00053595">
        <w:rPr>
          <w:rFonts w:ascii="Times New Roman" w:hAnsi="Times New Roman" w:cs="Times New Roman"/>
          <w:sz w:val="28"/>
          <w:szCs w:val="28"/>
        </w:rPr>
        <w:t>de cada jornada laboral en que produce</w:t>
      </w:r>
      <w:r w:rsidR="00E0674A" w:rsidRPr="00053595">
        <w:rPr>
          <w:rFonts w:ascii="Times New Roman" w:hAnsi="Times New Roman" w:cs="Times New Roman"/>
          <w:sz w:val="28"/>
          <w:szCs w:val="28"/>
        </w:rPr>
        <w:t>n</w:t>
      </w:r>
      <w:r w:rsidR="00991A3D" w:rsidRPr="00053595">
        <w:rPr>
          <w:rFonts w:ascii="Times New Roman" w:hAnsi="Times New Roman" w:cs="Times New Roman"/>
          <w:sz w:val="28"/>
          <w:szCs w:val="28"/>
        </w:rPr>
        <w:t xml:space="preserve"> el equivalente a su</w:t>
      </w:r>
      <w:r w:rsidR="004B033B" w:rsidRPr="00053595">
        <w:rPr>
          <w:rFonts w:ascii="Times New Roman" w:hAnsi="Times New Roman" w:cs="Times New Roman"/>
          <w:sz w:val="28"/>
          <w:szCs w:val="28"/>
        </w:rPr>
        <w:t>s</w:t>
      </w:r>
      <w:r w:rsidR="00991A3D" w:rsidRPr="00053595">
        <w:rPr>
          <w:rFonts w:ascii="Times New Roman" w:hAnsi="Times New Roman" w:cs="Times New Roman"/>
          <w:sz w:val="28"/>
          <w:szCs w:val="28"/>
        </w:rPr>
        <w:t xml:space="preserve"> salario</w:t>
      </w:r>
      <w:r w:rsidR="004B033B" w:rsidRPr="00053595">
        <w:rPr>
          <w:rFonts w:ascii="Times New Roman" w:hAnsi="Times New Roman" w:cs="Times New Roman"/>
          <w:sz w:val="28"/>
          <w:szCs w:val="28"/>
        </w:rPr>
        <w:t>s</w:t>
      </w:r>
      <w:r w:rsidR="00991A3D" w:rsidRPr="00053595">
        <w:rPr>
          <w:rFonts w:ascii="Times New Roman" w:hAnsi="Times New Roman" w:cs="Times New Roman"/>
          <w:sz w:val="28"/>
          <w:szCs w:val="28"/>
        </w:rPr>
        <w:t>, de modo tal que</w:t>
      </w:r>
      <w:r w:rsidR="000D1047" w:rsidRPr="00053595">
        <w:rPr>
          <w:rFonts w:ascii="Times New Roman" w:hAnsi="Times New Roman" w:cs="Times New Roman"/>
          <w:sz w:val="28"/>
          <w:szCs w:val="28"/>
        </w:rPr>
        <w:t xml:space="preserve">, </w:t>
      </w:r>
      <w:r w:rsidR="003A002B" w:rsidRPr="00053595">
        <w:rPr>
          <w:rFonts w:ascii="Times New Roman" w:hAnsi="Times New Roman" w:cs="Times New Roman"/>
          <w:b/>
          <w:sz w:val="28"/>
          <w:szCs w:val="28"/>
          <w:u w:val="single"/>
        </w:rPr>
        <w:t>imperceptiblemente</w:t>
      </w:r>
      <w:r w:rsidR="003A002B" w:rsidRPr="00053595">
        <w:rPr>
          <w:rFonts w:ascii="Times New Roman" w:hAnsi="Times New Roman" w:cs="Times New Roman"/>
          <w:sz w:val="28"/>
          <w:szCs w:val="28"/>
        </w:rPr>
        <w:t xml:space="preserve">, pasan a </w:t>
      </w:r>
      <w:r w:rsidR="003A002B" w:rsidRPr="00053595">
        <w:rPr>
          <w:rFonts w:ascii="Times New Roman" w:hAnsi="Times New Roman" w:cs="Times New Roman"/>
          <w:b/>
          <w:sz w:val="28"/>
          <w:szCs w:val="28"/>
          <w:u w:val="single"/>
        </w:rPr>
        <w:t>trabajar gratis</w:t>
      </w:r>
      <w:r w:rsidR="003A002B" w:rsidRPr="00053595">
        <w:rPr>
          <w:rFonts w:ascii="Times New Roman" w:hAnsi="Times New Roman" w:cs="Times New Roman"/>
          <w:sz w:val="28"/>
          <w:szCs w:val="28"/>
        </w:rPr>
        <w:t xml:space="preserve"> </w:t>
      </w:r>
      <w:r w:rsidR="00991A3D" w:rsidRPr="00053595">
        <w:rPr>
          <w:rFonts w:ascii="Times New Roman" w:hAnsi="Times New Roman" w:cs="Times New Roman"/>
          <w:sz w:val="28"/>
          <w:szCs w:val="28"/>
        </w:rPr>
        <w:t xml:space="preserve">una parte </w:t>
      </w:r>
      <w:r w:rsidR="004B033B" w:rsidRPr="00053595">
        <w:rPr>
          <w:rFonts w:ascii="Times New Roman" w:hAnsi="Times New Roman" w:cs="Times New Roman"/>
          <w:b/>
          <w:sz w:val="28"/>
          <w:szCs w:val="28"/>
          <w:u w:val="single"/>
        </w:rPr>
        <w:t>cada vez mayor</w:t>
      </w:r>
      <w:r w:rsidR="004B033B" w:rsidRPr="00053595">
        <w:rPr>
          <w:rFonts w:ascii="Times New Roman" w:hAnsi="Times New Roman" w:cs="Times New Roman"/>
          <w:sz w:val="28"/>
          <w:szCs w:val="28"/>
        </w:rPr>
        <w:t xml:space="preserve"> de esa jornada </w:t>
      </w:r>
      <w:r w:rsidR="003A002B" w:rsidRPr="00053595">
        <w:rPr>
          <w:rFonts w:ascii="Times New Roman" w:hAnsi="Times New Roman" w:cs="Times New Roman"/>
          <w:sz w:val="28"/>
          <w:szCs w:val="28"/>
        </w:rPr>
        <w:t xml:space="preserve">para sus patronos, </w:t>
      </w:r>
      <w:r w:rsidR="000D1047" w:rsidRPr="00053595">
        <w:rPr>
          <w:rFonts w:ascii="Times New Roman" w:hAnsi="Times New Roman" w:cs="Times New Roman"/>
          <w:sz w:val="28"/>
          <w:szCs w:val="28"/>
        </w:rPr>
        <w:t xml:space="preserve">quienes así obtienen </w:t>
      </w:r>
      <w:r w:rsidR="00991A3D" w:rsidRPr="00053595">
        <w:rPr>
          <w:rFonts w:ascii="Times New Roman" w:hAnsi="Times New Roman" w:cs="Times New Roman"/>
          <w:sz w:val="28"/>
          <w:szCs w:val="28"/>
        </w:rPr>
        <w:t xml:space="preserve">un </w:t>
      </w:r>
      <w:r w:rsidR="000D1047" w:rsidRPr="00053595">
        <w:rPr>
          <w:rFonts w:ascii="Times New Roman" w:hAnsi="Times New Roman" w:cs="Times New Roman"/>
          <w:sz w:val="28"/>
          <w:szCs w:val="28"/>
        </w:rPr>
        <w:t xml:space="preserve">creciente </w:t>
      </w:r>
      <w:r w:rsidR="00991A3D" w:rsidRPr="00053595">
        <w:rPr>
          <w:rFonts w:ascii="Times New Roman" w:hAnsi="Times New Roman" w:cs="Times New Roman"/>
          <w:sz w:val="28"/>
          <w:szCs w:val="28"/>
        </w:rPr>
        <w:t xml:space="preserve">plus de valor </w:t>
      </w:r>
      <w:r w:rsidR="00DE37DA">
        <w:rPr>
          <w:rFonts w:ascii="Times New Roman" w:hAnsi="Times New Roman" w:cs="Times New Roman"/>
          <w:sz w:val="28"/>
          <w:szCs w:val="28"/>
        </w:rPr>
        <w:t xml:space="preserve">—contenido en el valor de los productos fabricados— </w:t>
      </w:r>
      <w:r w:rsidR="00991A3D" w:rsidRPr="00053595">
        <w:rPr>
          <w:rFonts w:ascii="Times New Roman" w:hAnsi="Times New Roman" w:cs="Times New Roman"/>
          <w:sz w:val="28"/>
          <w:szCs w:val="28"/>
        </w:rPr>
        <w:t>que les permit</w:t>
      </w:r>
      <w:r w:rsidR="00A971CA" w:rsidRPr="00053595">
        <w:rPr>
          <w:rFonts w:ascii="Times New Roman" w:hAnsi="Times New Roman" w:cs="Times New Roman"/>
          <w:sz w:val="28"/>
          <w:szCs w:val="28"/>
        </w:rPr>
        <w:t>e</w:t>
      </w:r>
      <w:r w:rsidR="00991A3D" w:rsidRPr="00053595">
        <w:rPr>
          <w:rFonts w:ascii="Times New Roman" w:hAnsi="Times New Roman" w:cs="Times New Roman"/>
          <w:sz w:val="28"/>
          <w:szCs w:val="28"/>
        </w:rPr>
        <w:t xml:space="preserve"> </w:t>
      </w:r>
      <w:r w:rsidR="000D1047" w:rsidRPr="00053595">
        <w:rPr>
          <w:rFonts w:ascii="Times New Roman" w:hAnsi="Times New Roman" w:cs="Times New Roman"/>
          <w:sz w:val="28"/>
          <w:szCs w:val="28"/>
        </w:rPr>
        <w:t xml:space="preserve">aumentar </w:t>
      </w:r>
      <w:r w:rsidR="00991A3D" w:rsidRPr="00053595">
        <w:rPr>
          <w:rFonts w:ascii="Times New Roman" w:hAnsi="Times New Roman" w:cs="Times New Roman"/>
          <w:sz w:val="28"/>
          <w:szCs w:val="28"/>
        </w:rPr>
        <w:t>su acervo de capital acumulado.</w:t>
      </w:r>
      <w:r w:rsidR="00A041A2">
        <w:rPr>
          <w:rFonts w:ascii="Times New Roman" w:hAnsi="Times New Roman" w:cs="Times New Roman"/>
          <w:sz w:val="28"/>
          <w:szCs w:val="28"/>
        </w:rPr>
        <w:t xml:space="preserve"> </w:t>
      </w:r>
    </w:p>
    <w:p w:rsidR="008E1B04" w:rsidRDefault="008E1B04" w:rsidP="00166A2A">
      <w:pPr>
        <w:spacing w:after="0" w:line="240" w:lineRule="auto"/>
        <w:ind w:right="-1"/>
        <w:jc w:val="both"/>
        <w:rPr>
          <w:rFonts w:ascii="Times New Roman" w:hAnsi="Times New Roman" w:cs="Times New Roman"/>
          <w:sz w:val="28"/>
          <w:szCs w:val="28"/>
        </w:rPr>
      </w:pPr>
    </w:p>
    <w:p w:rsidR="00D62D25" w:rsidRDefault="008E1B04" w:rsidP="00166A2A">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A041A2">
        <w:rPr>
          <w:rFonts w:ascii="Times New Roman" w:hAnsi="Times New Roman" w:cs="Times New Roman"/>
          <w:sz w:val="28"/>
          <w:szCs w:val="28"/>
        </w:rPr>
        <w:t xml:space="preserve">Sin embargo, este </w:t>
      </w:r>
      <w:r w:rsidR="0086345F">
        <w:rPr>
          <w:rFonts w:ascii="Times New Roman" w:hAnsi="Times New Roman" w:cs="Times New Roman"/>
          <w:sz w:val="28"/>
          <w:szCs w:val="28"/>
        </w:rPr>
        <w:t xml:space="preserve">mismo </w:t>
      </w:r>
      <w:r w:rsidR="00A041A2">
        <w:rPr>
          <w:rFonts w:ascii="Times New Roman" w:hAnsi="Times New Roman" w:cs="Times New Roman"/>
          <w:sz w:val="28"/>
          <w:szCs w:val="28"/>
        </w:rPr>
        <w:t>proceso de trabajo</w:t>
      </w:r>
      <w:r>
        <w:rPr>
          <w:rFonts w:ascii="Times New Roman" w:hAnsi="Times New Roman" w:cs="Times New Roman"/>
          <w:sz w:val="28"/>
          <w:szCs w:val="28"/>
        </w:rPr>
        <w:t>,</w:t>
      </w:r>
      <w:r w:rsidR="00A041A2">
        <w:rPr>
          <w:rFonts w:ascii="Times New Roman" w:hAnsi="Times New Roman" w:cs="Times New Roman"/>
          <w:sz w:val="28"/>
          <w:szCs w:val="28"/>
        </w:rPr>
        <w:t xml:space="preserve"> que </w:t>
      </w:r>
      <w:r w:rsidR="00F40E69">
        <w:rPr>
          <w:rFonts w:ascii="Times New Roman" w:hAnsi="Times New Roman" w:cs="Times New Roman"/>
          <w:sz w:val="28"/>
          <w:szCs w:val="28"/>
        </w:rPr>
        <w:t xml:space="preserve">como por arte de birlibirloque </w:t>
      </w:r>
      <w:r w:rsidR="00A041A2">
        <w:rPr>
          <w:rFonts w:ascii="Times New Roman" w:hAnsi="Times New Roman" w:cs="Times New Roman"/>
          <w:sz w:val="28"/>
          <w:szCs w:val="28"/>
        </w:rPr>
        <w:t>convierte salario en plusvalor</w:t>
      </w:r>
      <w:r w:rsidR="00F40E69">
        <w:rPr>
          <w:rFonts w:ascii="Times New Roman" w:hAnsi="Times New Roman" w:cs="Times New Roman"/>
          <w:sz w:val="28"/>
          <w:szCs w:val="28"/>
        </w:rPr>
        <w:t>,</w:t>
      </w:r>
      <w:r w:rsidR="00A041A2">
        <w:rPr>
          <w:rFonts w:ascii="Times New Roman" w:hAnsi="Times New Roman" w:cs="Times New Roman"/>
          <w:sz w:val="28"/>
          <w:szCs w:val="28"/>
        </w:rPr>
        <w:t xml:space="preserve"> tiene un límite </w:t>
      </w:r>
      <w:r w:rsidR="00053595">
        <w:rPr>
          <w:rFonts w:ascii="Times New Roman" w:hAnsi="Times New Roman" w:cs="Times New Roman"/>
          <w:sz w:val="28"/>
          <w:szCs w:val="28"/>
        </w:rPr>
        <w:t xml:space="preserve">histórico </w:t>
      </w:r>
      <w:r w:rsidR="00A041A2" w:rsidRPr="00053595">
        <w:rPr>
          <w:rFonts w:ascii="Times New Roman" w:hAnsi="Times New Roman" w:cs="Times New Roman"/>
          <w:b/>
          <w:sz w:val="28"/>
          <w:szCs w:val="28"/>
          <w:u w:val="single"/>
        </w:rPr>
        <w:t>absoluto</w:t>
      </w:r>
      <w:r w:rsidR="00A041A2">
        <w:rPr>
          <w:rFonts w:ascii="Times New Roman" w:hAnsi="Times New Roman" w:cs="Times New Roman"/>
          <w:sz w:val="28"/>
          <w:szCs w:val="28"/>
        </w:rPr>
        <w:t xml:space="preserve"> y </w:t>
      </w:r>
      <w:r w:rsidR="00053595">
        <w:rPr>
          <w:rFonts w:ascii="Times New Roman" w:hAnsi="Times New Roman" w:cs="Times New Roman"/>
          <w:sz w:val="28"/>
          <w:szCs w:val="28"/>
        </w:rPr>
        <w:t xml:space="preserve">radica, en </w:t>
      </w:r>
      <w:r w:rsidR="00A041A2">
        <w:rPr>
          <w:rFonts w:ascii="Times New Roman" w:hAnsi="Times New Roman" w:cs="Times New Roman"/>
          <w:sz w:val="28"/>
          <w:szCs w:val="28"/>
        </w:rPr>
        <w:t xml:space="preserve">que </w:t>
      </w:r>
      <w:r w:rsidR="00053595">
        <w:rPr>
          <w:rFonts w:ascii="Times New Roman" w:hAnsi="Times New Roman" w:cs="Times New Roman"/>
          <w:sz w:val="28"/>
          <w:szCs w:val="28"/>
        </w:rPr>
        <w:t>cada</w:t>
      </w:r>
      <w:r w:rsidR="00A041A2">
        <w:rPr>
          <w:rFonts w:ascii="Times New Roman" w:hAnsi="Times New Roman" w:cs="Times New Roman"/>
          <w:sz w:val="28"/>
          <w:szCs w:val="28"/>
        </w:rPr>
        <w:t xml:space="preserve"> jornada de labor </w:t>
      </w:r>
      <w:r w:rsidR="00A041A2" w:rsidRPr="0086345F">
        <w:rPr>
          <w:rFonts w:ascii="Times New Roman" w:hAnsi="Times New Roman" w:cs="Times New Roman"/>
          <w:b/>
          <w:sz w:val="28"/>
          <w:szCs w:val="28"/>
          <w:u w:val="single"/>
        </w:rPr>
        <w:t>no puede exceder las 24 Hs. de cada día</w:t>
      </w:r>
      <w:r w:rsidR="00A041A2">
        <w:rPr>
          <w:rFonts w:ascii="Times New Roman" w:hAnsi="Times New Roman" w:cs="Times New Roman"/>
          <w:sz w:val="28"/>
          <w:szCs w:val="28"/>
        </w:rPr>
        <w:t>.</w:t>
      </w:r>
      <w:r w:rsidR="004B033B">
        <w:rPr>
          <w:rFonts w:ascii="Times New Roman" w:hAnsi="Times New Roman" w:cs="Times New Roman"/>
          <w:sz w:val="28"/>
          <w:szCs w:val="28"/>
        </w:rPr>
        <w:t xml:space="preserve"> </w:t>
      </w:r>
      <w:r w:rsidR="00F40E69">
        <w:rPr>
          <w:rFonts w:ascii="Times New Roman" w:hAnsi="Times New Roman" w:cs="Times New Roman"/>
          <w:sz w:val="28"/>
          <w:szCs w:val="28"/>
        </w:rPr>
        <w:t xml:space="preserve">Así las cosas, </w:t>
      </w:r>
      <w:r w:rsidR="00053595">
        <w:rPr>
          <w:rFonts w:ascii="Times New Roman" w:hAnsi="Times New Roman" w:cs="Times New Roman"/>
          <w:sz w:val="28"/>
          <w:szCs w:val="28"/>
        </w:rPr>
        <w:t xml:space="preserve">según el adelanto científico-técnico progresa incorporándose a los medios de producción reemplazando </w:t>
      </w:r>
      <w:r w:rsidR="00CA56C3">
        <w:rPr>
          <w:rFonts w:ascii="Times New Roman" w:hAnsi="Times New Roman" w:cs="Times New Roman"/>
          <w:sz w:val="28"/>
          <w:szCs w:val="28"/>
        </w:rPr>
        <w:t xml:space="preserve">más y más mano </w:t>
      </w:r>
      <w:r w:rsidR="00053595">
        <w:rPr>
          <w:rFonts w:ascii="Times New Roman" w:hAnsi="Times New Roman" w:cs="Times New Roman"/>
          <w:sz w:val="28"/>
          <w:szCs w:val="28"/>
        </w:rPr>
        <w:t xml:space="preserve">de obra, </w:t>
      </w:r>
      <w:r w:rsidR="00F40E69">
        <w:rPr>
          <w:rFonts w:ascii="Times New Roman" w:hAnsi="Times New Roman" w:cs="Times New Roman"/>
          <w:sz w:val="28"/>
          <w:szCs w:val="28"/>
        </w:rPr>
        <w:t xml:space="preserve">el plusvalor </w:t>
      </w:r>
      <w:r w:rsidR="00F40E69" w:rsidRPr="00D63900">
        <w:rPr>
          <w:rFonts w:ascii="Times New Roman" w:hAnsi="Times New Roman" w:cs="Times New Roman"/>
          <w:b/>
          <w:sz w:val="28"/>
          <w:szCs w:val="28"/>
          <w:u w:val="single"/>
        </w:rPr>
        <w:t>aumenta pero cada vez menos</w:t>
      </w:r>
      <w:r w:rsidR="00F40E69">
        <w:rPr>
          <w:rFonts w:ascii="Times New Roman" w:hAnsi="Times New Roman" w:cs="Times New Roman"/>
          <w:sz w:val="28"/>
          <w:szCs w:val="28"/>
        </w:rPr>
        <w:t xml:space="preserve">. </w:t>
      </w:r>
      <w:r w:rsidR="009916DA">
        <w:rPr>
          <w:rFonts w:ascii="Times New Roman" w:hAnsi="Times New Roman" w:cs="Times New Roman"/>
          <w:sz w:val="28"/>
          <w:szCs w:val="28"/>
        </w:rPr>
        <w:t xml:space="preserve">Hasta que </w:t>
      </w:r>
      <w:r w:rsidR="00285953">
        <w:rPr>
          <w:rFonts w:ascii="Times New Roman" w:hAnsi="Times New Roman" w:cs="Times New Roman"/>
          <w:sz w:val="28"/>
          <w:szCs w:val="28"/>
        </w:rPr>
        <w:t xml:space="preserve">según esta dinámica </w:t>
      </w:r>
      <w:r w:rsidR="009916DA">
        <w:rPr>
          <w:rFonts w:ascii="Times New Roman" w:hAnsi="Times New Roman" w:cs="Times New Roman"/>
          <w:sz w:val="28"/>
          <w:szCs w:val="28"/>
        </w:rPr>
        <w:t xml:space="preserve">ocurre </w:t>
      </w:r>
      <w:r w:rsidR="00285953">
        <w:rPr>
          <w:rFonts w:ascii="Times New Roman" w:hAnsi="Times New Roman" w:cs="Times New Roman"/>
          <w:sz w:val="28"/>
          <w:szCs w:val="28"/>
        </w:rPr>
        <w:t xml:space="preserve">fatalmente </w:t>
      </w:r>
      <w:r w:rsidR="009916DA">
        <w:rPr>
          <w:rFonts w:ascii="Times New Roman" w:hAnsi="Times New Roman" w:cs="Times New Roman"/>
          <w:sz w:val="28"/>
          <w:szCs w:val="28"/>
        </w:rPr>
        <w:t xml:space="preserve">lo inevitable y es, que </w:t>
      </w:r>
      <w:r w:rsidR="00053595">
        <w:rPr>
          <w:rFonts w:ascii="Times New Roman" w:hAnsi="Times New Roman" w:cs="Times New Roman"/>
          <w:sz w:val="28"/>
          <w:szCs w:val="28"/>
        </w:rPr>
        <w:t xml:space="preserve">se </w:t>
      </w:r>
      <w:r>
        <w:rPr>
          <w:rFonts w:ascii="Times New Roman" w:hAnsi="Times New Roman" w:cs="Times New Roman"/>
          <w:sz w:val="28"/>
          <w:szCs w:val="28"/>
        </w:rPr>
        <w:t xml:space="preserve">alcanza el momento en que </w:t>
      </w:r>
      <w:r w:rsidR="009916DA">
        <w:rPr>
          <w:rFonts w:ascii="Times New Roman" w:hAnsi="Times New Roman" w:cs="Times New Roman"/>
          <w:sz w:val="28"/>
          <w:szCs w:val="28"/>
        </w:rPr>
        <w:t xml:space="preserve">la ganancia aumenta menos que el costo de producirla. </w:t>
      </w:r>
      <w:r w:rsidR="00285953">
        <w:rPr>
          <w:rFonts w:ascii="Times New Roman" w:hAnsi="Times New Roman" w:cs="Times New Roman"/>
          <w:sz w:val="28"/>
          <w:szCs w:val="28"/>
        </w:rPr>
        <w:t>E</w:t>
      </w:r>
      <w:r w:rsidR="009916DA">
        <w:rPr>
          <w:rFonts w:ascii="Times New Roman" w:hAnsi="Times New Roman" w:cs="Times New Roman"/>
          <w:sz w:val="28"/>
          <w:szCs w:val="28"/>
        </w:rPr>
        <w:t xml:space="preserve">ste es el </w:t>
      </w:r>
      <w:r w:rsidR="009916DA" w:rsidRPr="008E1B04">
        <w:rPr>
          <w:rFonts w:ascii="Times New Roman" w:hAnsi="Times New Roman" w:cs="Times New Roman"/>
          <w:b/>
          <w:sz w:val="28"/>
          <w:szCs w:val="28"/>
          <w:u w:val="single"/>
        </w:rPr>
        <w:t>punto nodal</w:t>
      </w:r>
      <w:r w:rsidR="009916DA">
        <w:rPr>
          <w:rFonts w:ascii="Times New Roman" w:hAnsi="Times New Roman" w:cs="Times New Roman"/>
          <w:sz w:val="28"/>
          <w:szCs w:val="28"/>
        </w:rPr>
        <w:t xml:space="preserve"> </w:t>
      </w:r>
      <w:r w:rsidR="0086345F">
        <w:rPr>
          <w:rFonts w:ascii="Times New Roman" w:hAnsi="Times New Roman" w:cs="Times New Roman"/>
          <w:sz w:val="28"/>
          <w:szCs w:val="28"/>
        </w:rPr>
        <w:t>en que estalla</w:t>
      </w:r>
      <w:r w:rsidR="009916DA">
        <w:rPr>
          <w:rFonts w:ascii="Times New Roman" w:hAnsi="Times New Roman" w:cs="Times New Roman"/>
          <w:sz w:val="28"/>
          <w:szCs w:val="28"/>
        </w:rPr>
        <w:t xml:space="preserve"> cada </w:t>
      </w:r>
      <w:r w:rsidR="009916DA" w:rsidRPr="008E1B04">
        <w:rPr>
          <w:rFonts w:ascii="Times New Roman" w:hAnsi="Times New Roman" w:cs="Times New Roman"/>
          <w:b/>
          <w:sz w:val="28"/>
          <w:szCs w:val="28"/>
          <w:u w:val="single"/>
        </w:rPr>
        <w:t>crisis periódica de producción</w:t>
      </w:r>
      <w:r w:rsidR="009916DA">
        <w:rPr>
          <w:rFonts w:ascii="Times New Roman" w:hAnsi="Times New Roman" w:cs="Times New Roman"/>
          <w:sz w:val="28"/>
          <w:szCs w:val="28"/>
        </w:rPr>
        <w:t xml:space="preserve"> </w:t>
      </w:r>
      <w:r w:rsidR="0086345F">
        <w:rPr>
          <w:rFonts w:ascii="Times New Roman" w:hAnsi="Times New Roman" w:cs="Times New Roman"/>
          <w:sz w:val="28"/>
          <w:szCs w:val="28"/>
        </w:rPr>
        <w:t>a partir del cual</w:t>
      </w:r>
      <w:r w:rsidR="00053595">
        <w:rPr>
          <w:rFonts w:ascii="Times New Roman" w:hAnsi="Times New Roman" w:cs="Times New Roman"/>
          <w:sz w:val="28"/>
          <w:szCs w:val="28"/>
        </w:rPr>
        <w:t>,</w:t>
      </w:r>
      <w:r w:rsidR="0086345F">
        <w:rPr>
          <w:rFonts w:ascii="Times New Roman" w:hAnsi="Times New Roman" w:cs="Times New Roman"/>
          <w:sz w:val="28"/>
          <w:szCs w:val="28"/>
        </w:rPr>
        <w:t xml:space="preserve"> </w:t>
      </w:r>
      <w:r w:rsidR="009916DA">
        <w:rPr>
          <w:rFonts w:ascii="Times New Roman" w:hAnsi="Times New Roman" w:cs="Times New Roman"/>
          <w:sz w:val="28"/>
          <w:szCs w:val="28"/>
        </w:rPr>
        <w:t xml:space="preserve">partes crecientes del capital acumulado que </w:t>
      </w:r>
      <w:r w:rsidR="0086345F">
        <w:rPr>
          <w:rFonts w:ascii="Times New Roman" w:hAnsi="Times New Roman" w:cs="Times New Roman"/>
          <w:sz w:val="28"/>
          <w:szCs w:val="28"/>
        </w:rPr>
        <w:t>no</w:t>
      </w:r>
      <w:r w:rsidR="009916DA">
        <w:rPr>
          <w:rFonts w:ascii="Times New Roman" w:hAnsi="Times New Roman" w:cs="Times New Roman"/>
          <w:sz w:val="28"/>
          <w:szCs w:val="28"/>
        </w:rPr>
        <w:t xml:space="preserve"> </w:t>
      </w:r>
      <w:r w:rsidR="0086345F">
        <w:rPr>
          <w:rFonts w:ascii="Times New Roman" w:hAnsi="Times New Roman" w:cs="Times New Roman"/>
          <w:sz w:val="28"/>
          <w:szCs w:val="28"/>
        </w:rPr>
        <w:t xml:space="preserve">alcanzan a ser compensadas </w:t>
      </w:r>
      <w:r w:rsidR="009916DA">
        <w:rPr>
          <w:rFonts w:ascii="Times New Roman" w:hAnsi="Times New Roman" w:cs="Times New Roman"/>
          <w:sz w:val="28"/>
          <w:szCs w:val="28"/>
        </w:rPr>
        <w:t xml:space="preserve">por la ganancia </w:t>
      </w:r>
      <w:r w:rsidR="009916DA" w:rsidRPr="0086345F">
        <w:rPr>
          <w:rFonts w:ascii="Times New Roman" w:hAnsi="Times New Roman" w:cs="Times New Roman"/>
          <w:b/>
          <w:sz w:val="28"/>
          <w:szCs w:val="28"/>
          <w:u w:val="single"/>
        </w:rPr>
        <w:t>insuficiente</w:t>
      </w:r>
      <w:r w:rsidR="009916DA">
        <w:rPr>
          <w:rFonts w:ascii="Times New Roman" w:hAnsi="Times New Roman" w:cs="Times New Roman"/>
          <w:sz w:val="28"/>
          <w:szCs w:val="28"/>
        </w:rPr>
        <w:t xml:space="preserve">, </w:t>
      </w:r>
      <w:r w:rsidR="0086345F">
        <w:rPr>
          <w:rFonts w:ascii="Times New Roman" w:hAnsi="Times New Roman" w:cs="Times New Roman"/>
          <w:sz w:val="28"/>
          <w:szCs w:val="28"/>
        </w:rPr>
        <w:t xml:space="preserve">se vuelven supernumerarias o excedentarias y, como tales, son desviadas </w:t>
      </w:r>
      <w:r w:rsidR="009916DA">
        <w:rPr>
          <w:rFonts w:ascii="Times New Roman" w:hAnsi="Times New Roman" w:cs="Times New Roman"/>
          <w:sz w:val="28"/>
          <w:szCs w:val="28"/>
        </w:rPr>
        <w:t xml:space="preserve">de la producción hacia la especulación generando la burbuja que, no menos inevitablemente, </w:t>
      </w:r>
      <w:r w:rsidR="0086345F">
        <w:rPr>
          <w:rFonts w:ascii="Times New Roman" w:hAnsi="Times New Roman" w:cs="Times New Roman"/>
          <w:sz w:val="28"/>
          <w:szCs w:val="28"/>
        </w:rPr>
        <w:t>culminará en el crash</w:t>
      </w:r>
      <w:r w:rsidR="009916DA">
        <w:rPr>
          <w:rFonts w:ascii="Times New Roman" w:hAnsi="Times New Roman" w:cs="Times New Roman"/>
          <w:sz w:val="28"/>
          <w:szCs w:val="28"/>
        </w:rPr>
        <w:t xml:space="preserve"> financier</w:t>
      </w:r>
      <w:r w:rsidR="0086345F">
        <w:rPr>
          <w:rFonts w:ascii="Times New Roman" w:hAnsi="Times New Roman" w:cs="Times New Roman"/>
          <w:sz w:val="28"/>
          <w:szCs w:val="28"/>
        </w:rPr>
        <w:t xml:space="preserve">o </w:t>
      </w:r>
      <w:r w:rsidR="00B61FD9">
        <w:rPr>
          <w:rFonts w:ascii="Times New Roman" w:hAnsi="Times New Roman" w:cs="Times New Roman"/>
          <w:sz w:val="28"/>
          <w:szCs w:val="28"/>
        </w:rPr>
        <w:t xml:space="preserve">inmediatamente </w:t>
      </w:r>
      <w:r w:rsidR="0086345F">
        <w:rPr>
          <w:rFonts w:ascii="Times New Roman" w:hAnsi="Times New Roman" w:cs="Times New Roman"/>
          <w:sz w:val="28"/>
          <w:szCs w:val="28"/>
        </w:rPr>
        <w:t>previo a</w:t>
      </w:r>
      <w:r>
        <w:rPr>
          <w:rFonts w:ascii="Times New Roman" w:hAnsi="Times New Roman" w:cs="Times New Roman"/>
          <w:sz w:val="28"/>
          <w:szCs w:val="28"/>
        </w:rPr>
        <w:t>l inicio de</w:t>
      </w:r>
      <w:r w:rsidR="0086345F">
        <w:rPr>
          <w:rFonts w:ascii="Times New Roman" w:hAnsi="Times New Roman" w:cs="Times New Roman"/>
          <w:sz w:val="28"/>
          <w:szCs w:val="28"/>
        </w:rPr>
        <w:t xml:space="preserve"> la consecuente </w:t>
      </w:r>
      <w:r w:rsidR="0086345F" w:rsidRPr="008E1B04">
        <w:rPr>
          <w:rFonts w:ascii="Times New Roman" w:hAnsi="Times New Roman" w:cs="Times New Roman"/>
          <w:b/>
          <w:sz w:val="28"/>
          <w:szCs w:val="28"/>
          <w:u w:val="single"/>
        </w:rPr>
        <w:t>recesión económica</w:t>
      </w:r>
      <w:r w:rsidR="009916DA">
        <w:rPr>
          <w:rFonts w:ascii="Times New Roman" w:hAnsi="Times New Roman" w:cs="Times New Roman"/>
          <w:sz w:val="28"/>
          <w:szCs w:val="28"/>
        </w:rPr>
        <w:t>.</w:t>
      </w:r>
      <w:r w:rsidR="00DE37DA">
        <w:rPr>
          <w:rFonts w:ascii="Times New Roman" w:hAnsi="Times New Roman" w:cs="Times New Roman"/>
          <w:sz w:val="28"/>
          <w:szCs w:val="28"/>
        </w:rPr>
        <w:t xml:space="preserve"> Tal fue el descubrimiento de Marx.</w:t>
      </w:r>
      <w:r w:rsidR="00EE2209">
        <w:rPr>
          <w:rFonts w:ascii="Times New Roman" w:hAnsi="Times New Roman" w:cs="Times New Roman"/>
          <w:sz w:val="28"/>
          <w:szCs w:val="28"/>
        </w:rPr>
        <w:t xml:space="preserve"> </w:t>
      </w:r>
      <w:r w:rsidR="001624E0">
        <w:rPr>
          <w:rFonts w:ascii="Times New Roman" w:hAnsi="Times New Roman" w:cs="Times New Roman"/>
          <w:sz w:val="28"/>
          <w:szCs w:val="28"/>
        </w:rPr>
        <w:t xml:space="preserve">Y seguidamente pudo comprobar estadísticamente, que al final de cada recesión, el sistema reinicia la recuperación de la acumulación en el </w:t>
      </w:r>
      <w:r w:rsidR="001624E0" w:rsidRPr="004A75F5">
        <w:rPr>
          <w:rFonts w:ascii="Times New Roman" w:hAnsi="Times New Roman" w:cs="Times New Roman"/>
          <w:b/>
          <w:sz w:val="28"/>
          <w:szCs w:val="28"/>
          <w:u w:val="single"/>
        </w:rPr>
        <w:t>siguiente ciclo de los negocios</w:t>
      </w:r>
      <w:r w:rsidR="001624E0">
        <w:rPr>
          <w:rFonts w:ascii="Times New Roman" w:hAnsi="Times New Roman" w:cs="Times New Roman"/>
          <w:sz w:val="28"/>
          <w:szCs w:val="28"/>
        </w:rPr>
        <w:t xml:space="preserve">, con una composición —orgánica y técnica— del capital </w:t>
      </w:r>
      <w:r w:rsidR="001624E0" w:rsidRPr="0020594C">
        <w:rPr>
          <w:rFonts w:ascii="Times New Roman" w:hAnsi="Times New Roman" w:cs="Times New Roman"/>
          <w:b/>
          <w:sz w:val="28"/>
          <w:szCs w:val="28"/>
          <w:u w:val="single"/>
        </w:rPr>
        <w:t>más alta</w:t>
      </w:r>
      <w:r w:rsidR="001624E0">
        <w:rPr>
          <w:rFonts w:ascii="Times New Roman" w:hAnsi="Times New Roman" w:cs="Times New Roman"/>
          <w:b/>
          <w:sz w:val="28"/>
          <w:szCs w:val="28"/>
          <w:u w:val="single"/>
        </w:rPr>
        <w:t>s</w:t>
      </w:r>
      <w:r w:rsidR="001624E0">
        <w:rPr>
          <w:rFonts w:ascii="Times New Roman" w:hAnsi="Times New Roman" w:cs="Times New Roman"/>
          <w:sz w:val="28"/>
          <w:szCs w:val="28"/>
        </w:rPr>
        <w:t xml:space="preserve"> y, por tanto, con una </w:t>
      </w:r>
      <w:r w:rsidR="001624E0" w:rsidRPr="00EE2209">
        <w:rPr>
          <w:rFonts w:ascii="Times New Roman" w:hAnsi="Times New Roman" w:cs="Times New Roman"/>
          <w:b/>
          <w:sz w:val="28"/>
          <w:szCs w:val="28"/>
          <w:u w:val="single"/>
        </w:rPr>
        <w:t>masa de capital</w:t>
      </w:r>
      <w:r w:rsidR="001624E0">
        <w:rPr>
          <w:rFonts w:ascii="Times New Roman" w:hAnsi="Times New Roman" w:cs="Times New Roman"/>
          <w:sz w:val="28"/>
          <w:szCs w:val="28"/>
        </w:rPr>
        <w:t xml:space="preserve"> en funciones </w:t>
      </w:r>
      <w:r w:rsidR="001624E0" w:rsidRPr="0020594C">
        <w:rPr>
          <w:rFonts w:ascii="Times New Roman" w:hAnsi="Times New Roman" w:cs="Times New Roman"/>
          <w:b/>
          <w:sz w:val="28"/>
          <w:szCs w:val="28"/>
          <w:u w:val="single"/>
        </w:rPr>
        <w:t xml:space="preserve">mayor que al inicio del ciclo </w:t>
      </w:r>
      <w:r w:rsidR="001624E0">
        <w:rPr>
          <w:rFonts w:ascii="Times New Roman" w:hAnsi="Times New Roman" w:cs="Times New Roman"/>
          <w:b/>
          <w:sz w:val="28"/>
          <w:szCs w:val="28"/>
          <w:u w:val="single"/>
        </w:rPr>
        <w:t>económico precedente ya superado</w:t>
      </w:r>
      <w:r w:rsidR="001624E0">
        <w:rPr>
          <w:rFonts w:ascii="Times New Roman" w:hAnsi="Times New Roman" w:cs="Times New Roman"/>
          <w:sz w:val="28"/>
          <w:szCs w:val="28"/>
        </w:rPr>
        <w:t>.</w:t>
      </w:r>
      <w:r w:rsidR="00CA56C3">
        <w:rPr>
          <w:rFonts w:ascii="Times New Roman" w:hAnsi="Times New Roman" w:cs="Times New Roman"/>
          <w:sz w:val="28"/>
          <w:szCs w:val="28"/>
        </w:rPr>
        <w:t xml:space="preserve"> Así lo dejó dicho</w:t>
      </w:r>
      <w:r w:rsidR="00F21AB4">
        <w:rPr>
          <w:rFonts w:ascii="Times New Roman" w:hAnsi="Times New Roman" w:cs="Times New Roman"/>
          <w:sz w:val="28"/>
          <w:szCs w:val="28"/>
        </w:rPr>
        <w:t xml:space="preserve"> </w:t>
      </w:r>
      <w:r w:rsidR="00EE2209">
        <w:rPr>
          <w:rFonts w:ascii="Times New Roman" w:hAnsi="Times New Roman" w:cs="Times New Roman"/>
          <w:sz w:val="28"/>
          <w:szCs w:val="28"/>
        </w:rPr>
        <w:t xml:space="preserve">en la primera cita </w:t>
      </w:r>
      <w:r w:rsidR="00F21AB4">
        <w:rPr>
          <w:rFonts w:ascii="Times New Roman" w:hAnsi="Times New Roman" w:cs="Times New Roman"/>
          <w:sz w:val="28"/>
          <w:szCs w:val="28"/>
        </w:rPr>
        <w:t>al principio del capítulo XXIII del primer libro</w:t>
      </w:r>
      <w:r w:rsidR="00EE2209">
        <w:rPr>
          <w:rFonts w:ascii="Times New Roman" w:hAnsi="Times New Roman" w:cs="Times New Roman"/>
          <w:sz w:val="28"/>
          <w:szCs w:val="28"/>
        </w:rPr>
        <w:t xml:space="preserve"> de </w:t>
      </w:r>
      <w:r w:rsidR="00EE2209">
        <w:rPr>
          <w:rFonts w:ascii="Times New Roman" w:hAnsi="Times New Roman" w:cs="Times New Roman"/>
          <w:i/>
          <w:sz w:val="28"/>
          <w:szCs w:val="28"/>
        </w:rPr>
        <w:t>“El Capital”</w:t>
      </w:r>
      <w:r w:rsidR="00F21AB4">
        <w:rPr>
          <w:rFonts w:ascii="Times New Roman" w:hAnsi="Times New Roman" w:cs="Times New Roman"/>
          <w:sz w:val="28"/>
          <w:szCs w:val="28"/>
        </w:rPr>
        <w:t xml:space="preserve">, </w:t>
      </w:r>
      <w:r w:rsidR="00D62D25">
        <w:rPr>
          <w:rFonts w:ascii="Times New Roman" w:hAnsi="Times New Roman" w:cs="Times New Roman"/>
          <w:sz w:val="28"/>
          <w:szCs w:val="28"/>
        </w:rPr>
        <w:t>señal</w:t>
      </w:r>
      <w:r w:rsidR="00CA56C3">
        <w:rPr>
          <w:rFonts w:ascii="Times New Roman" w:hAnsi="Times New Roman" w:cs="Times New Roman"/>
          <w:sz w:val="28"/>
          <w:szCs w:val="28"/>
        </w:rPr>
        <w:t>ando</w:t>
      </w:r>
      <w:r w:rsidR="00D62D25">
        <w:rPr>
          <w:rFonts w:ascii="Times New Roman" w:hAnsi="Times New Roman" w:cs="Times New Roman"/>
          <w:sz w:val="28"/>
          <w:szCs w:val="28"/>
        </w:rPr>
        <w:t xml:space="preserve"> que: </w:t>
      </w:r>
    </w:p>
    <w:p w:rsidR="00D62D25" w:rsidRPr="00D62D25" w:rsidRDefault="00D62D25" w:rsidP="00D62D25">
      <w:pPr>
        <w:spacing w:after="0" w:line="240" w:lineRule="auto"/>
        <w:ind w:left="1418" w:right="1205"/>
        <w:jc w:val="both"/>
        <w:rPr>
          <w:rFonts w:ascii="Times New Roman" w:hAnsi="Times New Roman" w:cs="Times New Roman"/>
          <w:b/>
          <w:sz w:val="24"/>
          <w:szCs w:val="24"/>
        </w:rPr>
      </w:pPr>
      <w:r>
        <w:rPr>
          <w:rFonts w:ascii="Times New Roman" w:hAnsi="Times New Roman" w:cs="Times New Roman"/>
          <w:b/>
          <w:sz w:val="24"/>
          <w:szCs w:val="24"/>
        </w:rPr>
        <w:t xml:space="preserve">&lt;&lt;El factor más importante en este examen es la </w:t>
      </w:r>
      <w:r>
        <w:rPr>
          <w:rFonts w:ascii="Times New Roman" w:hAnsi="Times New Roman" w:cs="Times New Roman"/>
          <w:i/>
          <w:sz w:val="24"/>
          <w:szCs w:val="24"/>
        </w:rPr>
        <w:t xml:space="preserve">composición del capital </w:t>
      </w:r>
      <w:r>
        <w:rPr>
          <w:rFonts w:ascii="Times New Roman" w:hAnsi="Times New Roman" w:cs="Times New Roman"/>
          <w:b/>
          <w:sz w:val="24"/>
          <w:szCs w:val="24"/>
        </w:rPr>
        <w:t xml:space="preserve">y los cambios </w:t>
      </w:r>
      <w:r w:rsidR="008E1B04">
        <w:rPr>
          <w:rFonts w:ascii="Times New Roman" w:hAnsi="Times New Roman" w:cs="Times New Roman"/>
          <w:sz w:val="24"/>
          <w:szCs w:val="24"/>
        </w:rPr>
        <w:t xml:space="preserve">(en sentido progresivo) </w:t>
      </w:r>
      <w:r>
        <w:rPr>
          <w:rFonts w:ascii="Times New Roman" w:hAnsi="Times New Roman" w:cs="Times New Roman"/>
          <w:b/>
          <w:sz w:val="24"/>
          <w:szCs w:val="24"/>
        </w:rPr>
        <w:t xml:space="preserve">que experimenta la misma en el transcurso </w:t>
      </w:r>
      <w:r>
        <w:rPr>
          <w:rFonts w:ascii="Times New Roman" w:hAnsi="Times New Roman" w:cs="Times New Roman"/>
          <w:sz w:val="24"/>
          <w:szCs w:val="24"/>
        </w:rPr>
        <w:t xml:space="preserve">(histórico) </w:t>
      </w:r>
      <w:r>
        <w:rPr>
          <w:rFonts w:ascii="Times New Roman" w:hAnsi="Times New Roman" w:cs="Times New Roman"/>
          <w:b/>
          <w:sz w:val="24"/>
          <w:szCs w:val="24"/>
        </w:rPr>
        <w:t xml:space="preserve">del proceso de acumulación&gt;&gt;. </w:t>
      </w:r>
      <w:r>
        <w:rPr>
          <w:rFonts w:ascii="Times New Roman" w:hAnsi="Times New Roman" w:cs="Times New Roman"/>
          <w:sz w:val="24"/>
          <w:szCs w:val="24"/>
        </w:rPr>
        <w:t>(</w:t>
      </w:r>
      <w:r w:rsidR="00F21AB4">
        <w:rPr>
          <w:rFonts w:ascii="Times New Roman" w:hAnsi="Times New Roman" w:cs="Times New Roman"/>
          <w:sz w:val="24"/>
          <w:szCs w:val="24"/>
        </w:rPr>
        <w:t xml:space="preserve">K. Marx: </w:t>
      </w:r>
      <w:r w:rsidR="00F21AB4">
        <w:rPr>
          <w:rFonts w:ascii="Times New Roman" w:hAnsi="Times New Roman" w:cs="Times New Roman"/>
          <w:i/>
          <w:sz w:val="24"/>
          <w:szCs w:val="24"/>
        </w:rPr>
        <w:t xml:space="preserve">“El Capital” </w:t>
      </w:r>
      <w:r w:rsidR="00F21AB4">
        <w:rPr>
          <w:rFonts w:ascii="Times New Roman" w:hAnsi="Times New Roman" w:cs="Times New Roman"/>
          <w:sz w:val="24"/>
          <w:szCs w:val="24"/>
        </w:rPr>
        <w:t xml:space="preserve">Libro I. </w:t>
      </w:r>
      <w:r>
        <w:rPr>
          <w:rFonts w:ascii="Times New Roman" w:hAnsi="Times New Roman" w:cs="Times New Roman"/>
          <w:sz w:val="24"/>
          <w:szCs w:val="24"/>
        </w:rPr>
        <w:t>Lo entre paréntesis nuestro)</w:t>
      </w:r>
      <w:r>
        <w:rPr>
          <w:rFonts w:ascii="Times New Roman" w:hAnsi="Times New Roman" w:cs="Times New Roman"/>
          <w:b/>
          <w:sz w:val="24"/>
          <w:szCs w:val="24"/>
        </w:rPr>
        <w:t xml:space="preserve">  </w:t>
      </w:r>
    </w:p>
    <w:p w:rsidR="00D62D25" w:rsidRDefault="00D62D25" w:rsidP="00D62D25">
      <w:pPr>
        <w:spacing w:after="0" w:line="240" w:lineRule="auto"/>
        <w:ind w:left="1418" w:right="1205"/>
        <w:jc w:val="both"/>
        <w:rPr>
          <w:rFonts w:ascii="Times New Roman" w:hAnsi="Times New Roman" w:cs="Times New Roman"/>
          <w:sz w:val="28"/>
          <w:szCs w:val="28"/>
        </w:rPr>
      </w:pPr>
    </w:p>
    <w:p w:rsidR="003A4FA9" w:rsidRPr="003A4FA9" w:rsidRDefault="00C26C6F" w:rsidP="003A4FA9">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5C5157">
        <w:rPr>
          <w:rFonts w:ascii="Times New Roman" w:hAnsi="Times New Roman" w:cs="Times New Roman"/>
          <w:sz w:val="28"/>
          <w:szCs w:val="28"/>
        </w:rPr>
        <w:t>Bajo tales condiciones en que la masa de</w:t>
      </w:r>
      <w:r w:rsidR="00AE228B">
        <w:rPr>
          <w:rFonts w:ascii="Times New Roman" w:hAnsi="Times New Roman" w:cs="Times New Roman"/>
          <w:sz w:val="28"/>
          <w:szCs w:val="28"/>
        </w:rPr>
        <w:t>l</w:t>
      </w:r>
      <w:r w:rsidR="005C5157">
        <w:rPr>
          <w:rFonts w:ascii="Times New Roman" w:hAnsi="Times New Roman" w:cs="Times New Roman"/>
          <w:sz w:val="28"/>
          <w:szCs w:val="28"/>
        </w:rPr>
        <w:t xml:space="preserve"> capital productivo</w:t>
      </w:r>
      <w:r w:rsidR="00AE228B">
        <w:rPr>
          <w:rFonts w:ascii="Times New Roman" w:hAnsi="Times New Roman" w:cs="Times New Roman"/>
          <w:sz w:val="28"/>
          <w:szCs w:val="28"/>
        </w:rPr>
        <w:t xml:space="preserve"> </w:t>
      </w:r>
      <w:r w:rsidR="001624E0">
        <w:rPr>
          <w:rFonts w:ascii="Times New Roman" w:hAnsi="Times New Roman" w:cs="Times New Roman"/>
          <w:sz w:val="28"/>
          <w:szCs w:val="28"/>
        </w:rPr>
        <w:t xml:space="preserve">en funciones </w:t>
      </w:r>
      <w:r w:rsidR="00AE228B" w:rsidRPr="001624E0">
        <w:rPr>
          <w:rFonts w:ascii="Times New Roman" w:hAnsi="Times New Roman" w:cs="Times New Roman"/>
          <w:b/>
          <w:sz w:val="28"/>
          <w:szCs w:val="28"/>
          <w:u w:val="single"/>
        </w:rPr>
        <w:t xml:space="preserve">aumenta </w:t>
      </w:r>
      <w:r w:rsidR="001624E0" w:rsidRPr="001624E0">
        <w:rPr>
          <w:rFonts w:ascii="Times New Roman" w:hAnsi="Times New Roman" w:cs="Times New Roman"/>
          <w:b/>
          <w:sz w:val="28"/>
          <w:szCs w:val="28"/>
          <w:u w:val="single"/>
        </w:rPr>
        <w:t>progresivamente</w:t>
      </w:r>
      <w:r w:rsidR="001624E0">
        <w:rPr>
          <w:rFonts w:ascii="Times New Roman" w:hAnsi="Times New Roman" w:cs="Times New Roman"/>
          <w:sz w:val="28"/>
          <w:szCs w:val="28"/>
        </w:rPr>
        <w:t>,</w:t>
      </w:r>
      <w:r w:rsidR="005C5157">
        <w:rPr>
          <w:rFonts w:ascii="Times New Roman" w:hAnsi="Times New Roman" w:cs="Times New Roman"/>
          <w:sz w:val="28"/>
          <w:szCs w:val="28"/>
        </w:rPr>
        <w:t xml:space="preserve"> al mismo tiempo</w:t>
      </w:r>
      <w:r w:rsidR="001624E0">
        <w:rPr>
          <w:rFonts w:ascii="Times New Roman" w:hAnsi="Times New Roman" w:cs="Times New Roman"/>
          <w:sz w:val="28"/>
          <w:szCs w:val="28"/>
        </w:rPr>
        <w:t xml:space="preserve"> que</w:t>
      </w:r>
      <w:r w:rsidR="005C5157">
        <w:rPr>
          <w:rFonts w:ascii="Times New Roman" w:hAnsi="Times New Roman" w:cs="Times New Roman"/>
          <w:sz w:val="28"/>
          <w:szCs w:val="28"/>
        </w:rPr>
        <w:t xml:space="preserve"> progresa la productividad del trabajo, </w:t>
      </w:r>
      <w:r w:rsidR="00AE228B">
        <w:rPr>
          <w:rFonts w:ascii="Times New Roman" w:hAnsi="Times New Roman" w:cs="Times New Roman"/>
          <w:sz w:val="28"/>
          <w:szCs w:val="28"/>
        </w:rPr>
        <w:t xml:space="preserve">la consecuencia </w:t>
      </w:r>
      <w:r w:rsidR="00464B77">
        <w:rPr>
          <w:rFonts w:ascii="Times New Roman" w:hAnsi="Times New Roman" w:cs="Times New Roman"/>
          <w:sz w:val="28"/>
          <w:szCs w:val="28"/>
        </w:rPr>
        <w:t xml:space="preserve">necesaria </w:t>
      </w:r>
      <w:r w:rsidR="00AE228B">
        <w:rPr>
          <w:rFonts w:ascii="Times New Roman" w:hAnsi="Times New Roman" w:cs="Times New Roman"/>
          <w:sz w:val="28"/>
          <w:szCs w:val="28"/>
        </w:rPr>
        <w:t xml:space="preserve">es que </w:t>
      </w:r>
      <w:r w:rsidR="00314A6C">
        <w:rPr>
          <w:rFonts w:ascii="Times New Roman" w:hAnsi="Times New Roman" w:cs="Times New Roman"/>
          <w:sz w:val="28"/>
          <w:szCs w:val="28"/>
        </w:rPr>
        <w:t>el</w:t>
      </w:r>
      <w:r w:rsidR="001624E0">
        <w:rPr>
          <w:rFonts w:ascii="Times New Roman" w:hAnsi="Times New Roman" w:cs="Times New Roman"/>
          <w:sz w:val="28"/>
          <w:szCs w:val="28"/>
        </w:rPr>
        <w:t xml:space="preserve"> </w:t>
      </w:r>
      <w:r w:rsidR="001624E0" w:rsidRPr="001624E0">
        <w:rPr>
          <w:rFonts w:ascii="Times New Roman" w:hAnsi="Times New Roman" w:cs="Times New Roman"/>
          <w:b/>
          <w:sz w:val="28"/>
          <w:szCs w:val="28"/>
          <w:u w:val="single"/>
        </w:rPr>
        <w:t>aumento del</w:t>
      </w:r>
      <w:r w:rsidR="00314A6C" w:rsidRPr="001624E0">
        <w:rPr>
          <w:rFonts w:ascii="Times New Roman" w:hAnsi="Times New Roman" w:cs="Times New Roman"/>
          <w:b/>
          <w:sz w:val="28"/>
          <w:szCs w:val="28"/>
          <w:u w:val="single"/>
        </w:rPr>
        <w:t xml:space="preserve"> </w:t>
      </w:r>
      <w:r w:rsidR="001624E0" w:rsidRPr="001624E0">
        <w:rPr>
          <w:rFonts w:ascii="Times New Roman" w:hAnsi="Times New Roman" w:cs="Times New Roman"/>
          <w:b/>
          <w:sz w:val="28"/>
          <w:szCs w:val="28"/>
          <w:u w:val="single"/>
        </w:rPr>
        <w:t>plusvalor relativo</w:t>
      </w:r>
      <w:r w:rsidR="001624E0">
        <w:rPr>
          <w:rFonts w:ascii="Times New Roman" w:hAnsi="Times New Roman" w:cs="Times New Roman"/>
          <w:sz w:val="28"/>
          <w:szCs w:val="28"/>
        </w:rPr>
        <w:t xml:space="preserve"> </w:t>
      </w:r>
      <w:r w:rsidR="00333ECF">
        <w:rPr>
          <w:rFonts w:ascii="Times New Roman" w:hAnsi="Times New Roman" w:cs="Times New Roman"/>
          <w:sz w:val="28"/>
          <w:szCs w:val="28"/>
        </w:rPr>
        <w:t>disminuya su ritmo</w:t>
      </w:r>
      <w:r w:rsidR="00464B77">
        <w:rPr>
          <w:rFonts w:ascii="Times New Roman" w:hAnsi="Times New Roman" w:cs="Times New Roman"/>
          <w:sz w:val="28"/>
          <w:szCs w:val="28"/>
        </w:rPr>
        <w:t xml:space="preserve">, de modo que </w:t>
      </w:r>
      <w:r w:rsidR="001624E0">
        <w:rPr>
          <w:rFonts w:ascii="Times New Roman" w:hAnsi="Times New Roman" w:cs="Times New Roman"/>
          <w:sz w:val="28"/>
          <w:szCs w:val="28"/>
        </w:rPr>
        <w:t xml:space="preserve">el </w:t>
      </w:r>
      <w:r w:rsidR="00314A6C">
        <w:rPr>
          <w:rFonts w:ascii="Times New Roman" w:hAnsi="Times New Roman" w:cs="Times New Roman"/>
          <w:sz w:val="28"/>
          <w:szCs w:val="28"/>
        </w:rPr>
        <w:t xml:space="preserve">sistema </w:t>
      </w:r>
      <w:r w:rsidR="003A30A2">
        <w:rPr>
          <w:rFonts w:ascii="Times New Roman" w:hAnsi="Times New Roman" w:cs="Times New Roman"/>
          <w:sz w:val="28"/>
          <w:szCs w:val="28"/>
        </w:rPr>
        <w:t xml:space="preserve">llegue a </w:t>
      </w:r>
      <w:r w:rsidR="00AE228B">
        <w:rPr>
          <w:rFonts w:ascii="Times New Roman" w:hAnsi="Times New Roman" w:cs="Times New Roman"/>
          <w:sz w:val="28"/>
          <w:szCs w:val="28"/>
        </w:rPr>
        <w:t xml:space="preserve">una </w:t>
      </w:r>
      <w:r w:rsidR="00AE228B" w:rsidRPr="00F21F58">
        <w:rPr>
          <w:rFonts w:ascii="Times New Roman" w:hAnsi="Times New Roman" w:cs="Times New Roman"/>
          <w:b/>
          <w:sz w:val="28"/>
          <w:szCs w:val="28"/>
          <w:u w:val="single"/>
        </w:rPr>
        <w:t>sobresaturación permanente</w:t>
      </w:r>
      <w:r w:rsidR="00AE228B">
        <w:rPr>
          <w:rFonts w:ascii="Times New Roman" w:hAnsi="Times New Roman" w:cs="Times New Roman"/>
          <w:sz w:val="28"/>
          <w:szCs w:val="28"/>
        </w:rPr>
        <w:t xml:space="preserve"> de capital </w:t>
      </w:r>
      <w:r w:rsidR="008A27F0">
        <w:rPr>
          <w:rFonts w:ascii="Times New Roman" w:hAnsi="Times New Roman" w:cs="Times New Roman"/>
          <w:sz w:val="28"/>
          <w:szCs w:val="28"/>
        </w:rPr>
        <w:t xml:space="preserve">excedentario o </w:t>
      </w:r>
      <w:r w:rsidR="00AE228B">
        <w:rPr>
          <w:rFonts w:ascii="Times New Roman" w:hAnsi="Times New Roman" w:cs="Times New Roman"/>
          <w:sz w:val="28"/>
          <w:szCs w:val="28"/>
        </w:rPr>
        <w:t xml:space="preserve">supernumerario, que no </w:t>
      </w:r>
      <w:r w:rsidR="00A3741A">
        <w:rPr>
          <w:rFonts w:ascii="Times New Roman" w:hAnsi="Times New Roman" w:cs="Times New Roman"/>
          <w:sz w:val="28"/>
          <w:szCs w:val="28"/>
        </w:rPr>
        <w:t xml:space="preserve">se pueda </w:t>
      </w:r>
      <w:r w:rsidR="00A3741A" w:rsidRPr="008A27F0">
        <w:rPr>
          <w:rFonts w:ascii="Times New Roman" w:hAnsi="Times New Roman" w:cs="Times New Roman"/>
          <w:b/>
          <w:sz w:val="28"/>
          <w:szCs w:val="28"/>
          <w:u w:val="single"/>
        </w:rPr>
        <w:t>emplear productivamente</w:t>
      </w:r>
      <w:r w:rsidR="00A3741A">
        <w:rPr>
          <w:rFonts w:ascii="Times New Roman" w:hAnsi="Times New Roman" w:cs="Times New Roman"/>
          <w:sz w:val="28"/>
          <w:szCs w:val="28"/>
        </w:rPr>
        <w:t xml:space="preserve"> </w:t>
      </w:r>
      <w:r w:rsidR="00AE228B">
        <w:rPr>
          <w:rFonts w:ascii="Times New Roman" w:hAnsi="Times New Roman" w:cs="Times New Roman"/>
          <w:sz w:val="28"/>
          <w:szCs w:val="28"/>
        </w:rPr>
        <w:t xml:space="preserve">por falta de rentabilidad suficiente. </w:t>
      </w:r>
      <w:r w:rsidR="00464B77">
        <w:rPr>
          <w:rFonts w:ascii="Times New Roman" w:hAnsi="Times New Roman" w:cs="Times New Roman"/>
          <w:sz w:val="28"/>
          <w:szCs w:val="28"/>
        </w:rPr>
        <w:t xml:space="preserve">Para comprender este proceso es necesario distinguir entre los conceptos de plusvalor </w:t>
      </w:r>
      <w:r w:rsidR="00464B77" w:rsidRPr="00464B77">
        <w:rPr>
          <w:rFonts w:ascii="Times New Roman" w:hAnsi="Times New Roman" w:cs="Times New Roman"/>
          <w:b/>
          <w:sz w:val="28"/>
          <w:szCs w:val="28"/>
          <w:u w:val="single"/>
        </w:rPr>
        <w:t>relativo</w:t>
      </w:r>
      <w:r w:rsidR="00464B77">
        <w:rPr>
          <w:rFonts w:ascii="Times New Roman" w:hAnsi="Times New Roman" w:cs="Times New Roman"/>
          <w:sz w:val="28"/>
          <w:szCs w:val="28"/>
        </w:rPr>
        <w:t xml:space="preserve"> y plusvalor </w:t>
      </w:r>
      <w:r w:rsidR="00464B77" w:rsidRPr="00464B77">
        <w:rPr>
          <w:rFonts w:ascii="Times New Roman" w:hAnsi="Times New Roman" w:cs="Times New Roman"/>
          <w:b/>
          <w:sz w:val="28"/>
          <w:szCs w:val="28"/>
          <w:u w:val="single"/>
        </w:rPr>
        <w:t>absoluto</w:t>
      </w:r>
      <w:r w:rsidR="00464B77">
        <w:rPr>
          <w:rFonts w:ascii="Times New Roman" w:hAnsi="Times New Roman" w:cs="Times New Roman"/>
          <w:sz w:val="28"/>
          <w:szCs w:val="28"/>
        </w:rPr>
        <w:t xml:space="preserve">. El primero aumenta con el progreso de la productividad del trabajo dejando intacto el poder adquisitivo del salario. El segundo solo aumenta reduciendo ese poder adquisitivo. </w:t>
      </w:r>
      <w:r w:rsidR="003A4FA9" w:rsidRPr="003A4FA9">
        <w:rPr>
          <w:rFonts w:ascii="Times New Roman" w:hAnsi="Times New Roman" w:cs="Times New Roman"/>
          <w:sz w:val="28"/>
          <w:szCs w:val="28"/>
        </w:rPr>
        <w:t>Según la Encuesta de Población Activa</w:t>
      </w:r>
      <w:r w:rsidR="003A4FA9">
        <w:rPr>
          <w:rFonts w:ascii="Times New Roman" w:hAnsi="Times New Roman" w:cs="Times New Roman"/>
          <w:sz w:val="28"/>
          <w:szCs w:val="28"/>
        </w:rPr>
        <w:t xml:space="preserve"> en España</w:t>
      </w:r>
      <w:r w:rsidR="003A4FA9" w:rsidRPr="003A4FA9">
        <w:rPr>
          <w:rFonts w:ascii="Times New Roman" w:hAnsi="Times New Roman" w:cs="Times New Roman"/>
          <w:sz w:val="28"/>
          <w:szCs w:val="28"/>
        </w:rPr>
        <w:t xml:space="preserve">, </w:t>
      </w:r>
      <w:r w:rsidR="006E0FF2">
        <w:rPr>
          <w:rFonts w:ascii="Times New Roman" w:hAnsi="Times New Roman" w:cs="Times New Roman"/>
          <w:sz w:val="28"/>
          <w:szCs w:val="28"/>
        </w:rPr>
        <w:t xml:space="preserve">hoy día </w:t>
      </w:r>
      <w:r w:rsidR="003A4FA9" w:rsidRPr="003A4FA9">
        <w:rPr>
          <w:rFonts w:ascii="Times New Roman" w:hAnsi="Times New Roman" w:cs="Times New Roman"/>
          <w:sz w:val="28"/>
          <w:szCs w:val="28"/>
        </w:rPr>
        <w:t xml:space="preserve">uno de cada tres </w:t>
      </w:r>
      <w:r w:rsidR="003A4FA9">
        <w:rPr>
          <w:rFonts w:ascii="Times New Roman" w:hAnsi="Times New Roman" w:cs="Times New Roman"/>
          <w:sz w:val="28"/>
          <w:szCs w:val="28"/>
        </w:rPr>
        <w:t>asalariados</w:t>
      </w:r>
      <w:r w:rsidR="003A4FA9" w:rsidRPr="003A4FA9">
        <w:rPr>
          <w:rFonts w:ascii="Times New Roman" w:hAnsi="Times New Roman" w:cs="Times New Roman"/>
          <w:sz w:val="28"/>
          <w:szCs w:val="28"/>
        </w:rPr>
        <w:t xml:space="preserve"> con un empleo</w:t>
      </w:r>
      <w:r w:rsidR="00CA5451">
        <w:rPr>
          <w:rFonts w:ascii="Times New Roman" w:hAnsi="Times New Roman" w:cs="Times New Roman"/>
          <w:sz w:val="28"/>
          <w:szCs w:val="28"/>
        </w:rPr>
        <w:t xml:space="preserve"> </w:t>
      </w:r>
      <w:r w:rsidR="003A4FA9" w:rsidRPr="003A4FA9">
        <w:rPr>
          <w:rFonts w:ascii="Times New Roman" w:hAnsi="Times New Roman" w:cs="Times New Roman"/>
          <w:sz w:val="28"/>
          <w:szCs w:val="28"/>
        </w:rPr>
        <w:t xml:space="preserve">es licenciado. </w:t>
      </w:r>
      <w:r w:rsidR="003A4FA9">
        <w:rPr>
          <w:rFonts w:ascii="Times New Roman" w:hAnsi="Times New Roman" w:cs="Times New Roman"/>
          <w:sz w:val="28"/>
          <w:szCs w:val="28"/>
        </w:rPr>
        <w:t xml:space="preserve">O sea, </w:t>
      </w:r>
      <w:r w:rsidR="00CA5451">
        <w:rPr>
          <w:rFonts w:ascii="Times New Roman" w:hAnsi="Times New Roman" w:cs="Times New Roman"/>
          <w:sz w:val="28"/>
          <w:szCs w:val="28"/>
        </w:rPr>
        <w:t xml:space="preserve">que su trabajo es cualificado. Pero está </w:t>
      </w:r>
      <w:r w:rsidR="00CA5451" w:rsidRPr="006E0FF2">
        <w:rPr>
          <w:rFonts w:ascii="Times New Roman" w:hAnsi="Times New Roman" w:cs="Times New Roman"/>
          <w:b/>
          <w:sz w:val="28"/>
          <w:szCs w:val="28"/>
          <w:u w:val="single"/>
        </w:rPr>
        <w:t>contratado temporalmente</w:t>
      </w:r>
      <w:r w:rsidR="00CA5451">
        <w:rPr>
          <w:rFonts w:ascii="Times New Roman" w:hAnsi="Times New Roman" w:cs="Times New Roman"/>
          <w:sz w:val="28"/>
          <w:szCs w:val="28"/>
        </w:rPr>
        <w:t xml:space="preserve">, ejecuta tareas por debajo de su preparación, en </w:t>
      </w:r>
      <w:r w:rsidR="00CA5451" w:rsidRPr="006E0FF2">
        <w:rPr>
          <w:rFonts w:ascii="Times New Roman" w:hAnsi="Times New Roman" w:cs="Times New Roman"/>
          <w:b/>
          <w:sz w:val="28"/>
          <w:szCs w:val="28"/>
          <w:u w:val="single"/>
        </w:rPr>
        <w:t>jornada reducida</w:t>
      </w:r>
      <w:r w:rsidR="003A4FA9" w:rsidRPr="006E0FF2">
        <w:rPr>
          <w:rFonts w:ascii="Times New Roman" w:hAnsi="Times New Roman" w:cs="Times New Roman"/>
          <w:b/>
          <w:sz w:val="28"/>
          <w:szCs w:val="28"/>
        </w:rPr>
        <w:t xml:space="preserve"> </w:t>
      </w:r>
      <w:r w:rsidR="00CA5451">
        <w:rPr>
          <w:rFonts w:ascii="Times New Roman" w:hAnsi="Times New Roman" w:cs="Times New Roman"/>
          <w:sz w:val="28"/>
          <w:szCs w:val="28"/>
        </w:rPr>
        <w:t xml:space="preserve">y con un </w:t>
      </w:r>
      <w:r w:rsidR="00CA5451" w:rsidRPr="006E0FF2">
        <w:rPr>
          <w:rFonts w:ascii="Times New Roman" w:hAnsi="Times New Roman" w:cs="Times New Roman"/>
          <w:b/>
          <w:sz w:val="28"/>
          <w:szCs w:val="28"/>
          <w:u w:val="single"/>
        </w:rPr>
        <w:t>salario de hambre</w:t>
      </w:r>
      <w:r w:rsidR="00CA5451">
        <w:rPr>
          <w:rFonts w:ascii="Times New Roman" w:hAnsi="Times New Roman" w:cs="Times New Roman"/>
          <w:sz w:val="28"/>
          <w:szCs w:val="28"/>
        </w:rPr>
        <w:t xml:space="preserve">. </w:t>
      </w:r>
      <w:r w:rsidR="003A4FA9" w:rsidRPr="003A4FA9">
        <w:rPr>
          <w:rFonts w:ascii="Times New Roman" w:hAnsi="Times New Roman" w:cs="Times New Roman"/>
          <w:sz w:val="28"/>
          <w:szCs w:val="28"/>
        </w:rPr>
        <w:t>E</w:t>
      </w:r>
      <w:r w:rsidR="00CA5451">
        <w:rPr>
          <w:rFonts w:ascii="Times New Roman" w:hAnsi="Times New Roman" w:cs="Times New Roman"/>
          <w:sz w:val="28"/>
          <w:szCs w:val="28"/>
        </w:rPr>
        <w:t>s el ll</w:t>
      </w:r>
      <w:r w:rsidR="003A4FA9" w:rsidRPr="003A4FA9">
        <w:rPr>
          <w:rFonts w:ascii="Times New Roman" w:hAnsi="Times New Roman" w:cs="Times New Roman"/>
          <w:sz w:val="28"/>
          <w:szCs w:val="28"/>
        </w:rPr>
        <w:t xml:space="preserve">amado </w:t>
      </w:r>
      <w:r w:rsidR="003A4FA9" w:rsidRPr="006E0FF2">
        <w:rPr>
          <w:rFonts w:ascii="Times New Roman" w:hAnsi="Times New Roman" w:cs="Times New Roman"/>
          <w:b/>
          <w:sz w:val="28"/>
          <w:szCs w:val="28"/>
          <w:u w:val="single"/>
        </w:rPr>
        <w:t>subempleo</w:t>
      </w:r>
      <w:r w:rsidR="00013F90">
        <w:rPr>
          <w:rFonts w:ascii="Times New Roman" w:hAnsi="Times New Roman" w:cs="Times New Roman"/>
          <w:sz w:val="28"/>
          <w:szCs w:val="28"/>
        </w:rPr>
        <w:t xml:space="preserve"> y los sometidos a tales condiciones en ese país suman 2.200.0000. </w:t>
      </w:r>
      <w:r w:rsidR="006E0FF2">
        <w:rPr>
          <w:rFonts w:ascii="Times New Roman" w:hAnsi="Times New Roman" w:cs="Times New Roman"/>
          <w:sz w:val="28"/>
          <w:szCs w:val="28"/>
        </w:rPr>
        <w:t xml:space="preserve">Una modalidad impuesta por el sistema en </w:t>
      </w:r>
      <w:r w:rsidR="006E0FF2" w:rsidRPr="006E0FF2">
        <w:rPr>
          <w:rFonts w:ascii="Times New Roman" w:hAnsi="Times New Roman" w:cs="Times New Roman"/>
          <w:b/>
          <w:sz w:val="28"/>
          <w:szCs w:val="28"/>
          <w:u w:val="single"/>
        </w:rPr>
        <w:t>proceso terminal de disolución</w:t>
      </w:r>
      <w:r w:rsidR="006E0FF2">
        <w:rPr>
          <w:rFonts w:ascii="Times New Roman" w:hAnsi="Times New Roman" w:cs="Times New Roman"/>
          <w:sz w:val="28"/>
          <w:szCs w:val="28"/>
        </w:rPr>
        <w:t>, y que parece haber llegado para quedarse hasta su previsto final.</w:t>
      </w:r>
    </w:p>
    <w:p w:rsidR="003A4FA9" w:rsidRPr="003A4FA9" w:rsidRDefault="003A4FA9" w:rsidP="003A4FA9">
      <w:pPr>
        <w:spacing w:after="0" w:line="240" w:lineRule="auto"/>
        <w:ind w:right="-71"/>
        <w:jc w:val="both"/>
        <w:rPr>
          <w:rFonts w:ascii="Times New Roman" w:hAnsi="Times New Roman" w:cs="Times New Roman"/>
          <w:sz w:val="28"/>
          <w:szCs w:val="28"/>
        </w:rPr>
      </w:pPr>
    </w:p>
    <w:p w:rsidR="00A3741A" w:rsidRDefault="00013F90" w:rsidP="005C515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464B77">
        <w:rPr>
          <w:rFonts w:ascii="Times New Roman" w:hAnsi="Times New Roman" w:cs="Times New Roman"/>
          <w:sz w:val="28"/>
          <w:szCs w:val="28"/>
        </w:rPr>
        <w:t>L</w:t>
      </w:r>
      <w:r w:rsidR="00A3741A">
        <w:rPr>
          <w:rFonts w:ascii="Times New Roman" w:hAnsi="Times New Roman" w:cs="Times New Roman"/>
          <w:sz w:val="28"/>
          <w:szCs w:val="28"/>
        </w:rPr>
        <w:t xml:space="preserve">a conclusión a la que llegó </w:t>
      </w:r>
      <w:hyperlink r:id="rId67" w:history="1">
        <w:r w:rsidR="00A3741A" w:rsidRPr="00A3741A">
          <w:rPr>
            <w:rStyle w:val="Hipervnculo"/>
            <w:rFonts w:ascii="Times New Roman" w:hAnsi="Times New Roman" w:cs="Times New Roman"/>
            <w:b/>
            <w:sz w:val="28"/>
            <w:szCs w:val="28"/>
          </w:rPr>
          <w:t>Henryk Grossmann</w:t>
        </w:r>
      </w:hyperlink>
      <w:r w:rsidR="00A3741A">
        <w:rPr>
          <w:rFonts w:ascii="Times New Roman" w:hAnsi="Times New Roman" w:cs="Times New Roman"/>
          <w:sz w:val="28"/>
          <w:szCs w:val="28"/>
        </w:rPr>
        <w:t xml:space="preserve"> en su obra de 1929: </w:t>
      </w:r>
      <w:r w:rsidR="00A3741A">
        <w:rPr>
          <w:rFonts w:ascii="Times New Roman" w:hAnsi="Times New Roman" w:cs="Times New Roman"/>
          <w:i/>
          <w:sz w:val="28"/>
          <w:szCs w:val="28"/>
        </w:rPr>
        <w:t>“La Ley de la Acumulación y del Derrumbe del Sistema Capitalista”</w:t>
      </w:r>
      <w:r w:rsidR="00464B77">
        <w:rPr>
          <w:rFonts w:ascii="Times New Roman" w:hAnsi="Times New Roman" w:cs="Times New Roman"/>
          <w:sz w:val="28"/>
          <w:szCs w:val="28"/>
        </w:rPr>
        <w:t xml:space="preserve">, es que según progresa la acumulación de capital, el proceso llega a un punto en el que la </w:t>
      </w:r>
      <w:r>
        <w:rPr>
          <w:rFonts w:ascii="Times New Roman" w:hAnsi="Times New Roman" w:cs="Times New Roman"/>
          <w:sz w:val="28"/>
          <w:szCs w:val="28"/>
        </w:rPr>
        <w:t>masa de ganancia obtenida</w:t>
      </w:r>
      <w:r w:rsidR="00464B77">
        <w:rPr>
          <w:rFonts w:ascii="Times New Roman" w:hAnsi="Times New Roman" w:cs="Times New Roman"/>
          <w:sz w:val="28"/>
          <w:szCs w:val="28"/>
        </w:rPr>
        <w:t xml:space="preserve"> mediante la producción del plusvalor relativo se torna cada vez más dificultoso, </w:t>
      </w:r>
      <w:r w:rsidR="00543F93">
        <w:rPr>
          <w:rFonts w:ascii="Times New Roman" w:hAnsi="Times New Roman" w:cs="Times New Roman"/>
          <w:sz w:val="28"/>
          <w:szCs w:val="28"/>
        </w:rPr>
        <w:t xml:space="preserve">dando pábulo a la formación de una </w:t>
      </w:r>
      <w:r w:rsidR="00543F93" w:rsidRPr="001408A2">
        <w:rPr>
          <w:rFonts w:ascii="Times New Roman" w:hAnsi="Times New Roman" w:cs="Times New Roman"/>
          <w:b/>
          <w:sz w:val="28"/>
          <w:szCs w:val="28"/>
          <w:u w:val="single"/>
        </w:rPr>
        <w:t>sobresaturación</w:t>
      </w:r>
      <w:r w:rsidR="00543F93">
        <w:rPr>
          <w:rFonts w:ascii="Times New Roman" w:hAnsi="Times New Roman" w:cs="Times New Roman"/>
          <w:sz w:val="28"/>
          <w:szCs w:val="28"/>
        </w:rPr>
        <w:t xml:space="preserve"> de capital </w:t>
      </w:r>
      <w:r w:rsidR="001408A2">
        <w:rPr>
          <w:rFonts w:ascii="Times New Roman" w:hAnsi="Times New Roman" w:cs="Times New Roman"/>
          <w:sz w:val="28"/>
          <w:szCs w:val="28"/>
        </w:rPr>
        <w:t xml:space="preserve">sin aplicación rentable </w:t>
      </w:r>
      <w:r w:rsidR="00543F93">
        <w:rPr>
          <w:rFonts w:ascii="Times New Roman" w:hAnsi="Times New Roman" w:cs="Times New Roman"/>
          <w:sz w:val="28"/>
          <w:szCs w:val="28"/>
        </w:rPr>
        <w:t>cuasi permanente</w:t>
      </w:r>
      <w:r w:rsidR="00121FB6">
        <w:rPr>
          <w:rFonts w:ascii="Times New Roman" w:hAnsi="Times New Roman" w:cs="Times New Roman"/>
          <w:sz w:val="28"/>
          <w:szCs w:val="28"/>
        </w:rPr>
        <w:t>, que aletarga el mecanismo de la acumulación y anuncia su fatal desenlace</w:t>
      </w:r>
      <w:r w:rsidR="00543F93">
        <w:rPr>
          <w:rFonts w:ascii="Times New Roman" w:hAnsi="Times New Roman" w:cs="Times New Roman"/>
          <w:sz w:val="28"/>
          <w:szCs w:val="28"/>
        </w:rPr>
        <w:t>:</w:t>
      </w:r>
    </w:p>
    <w:p w:rsidR="00F21F58" w:rsidRPr="00F21F58" w:rsidRDefault="00F21F58" w:rsidP="00A3741A">
      <w:pPr>
        <w:spacing w:after="0" w:line="240" w:lineRule="auto"/>
        <w:ind w:left="1418" w:right="1347"/>
        <w:jc w:val="both"/>
        <w:rPr>
          <w:rFonts w:ascii="Times New Roman" w:hAnsi="Times New Roman" w:cs="Times New Roman"/>
          <w:b/>
          <w:sz w:val="24"/>
          <w:szCs w:val="24"/>
        </w:rPr>
      </w:pPr>
      <w:r>
        <w:rPr>
          <w:rFonts w:ascii="Times New Roman" w:hAnsi="Times New Roman" w:cs="Times New Roman"/>
          <w:b/>
          <w:sz w:val="24"/>
          <w:szCs w:val="24"/>
        </w:rPr>
        <w:tab/>
      </w:r>
      <w:r w:rsidR="00A3741A" w:rsidRPr="00F21F58">
        <w:rPr>
          <w:rFonts w:ascii="Times New Roman" w:hAnsi="Times New Roman" w:cs="Times New Roman"/>
          <w:b/>
          <w:sz w:val="24"/>
          <w:szCs w:val="24"/>
        </w:rPr>
        <w:t xml:space="preserve">&lt;&lt;Por cierto no es ninguna casualidad que esa consecuencia de la doctrina marxiana no haya sido encontrada hasta el momento. Que la economía burguesa, en lugar de </w:t>
      </w:r>
      <w:r w:rsidR="00A3741A" w:rsidRPr="00F21F58">
        <w:rPr>
          <w:rFonts w:ascii="Times New Roman" w:hAnsi="Times New Roman" w:cs="Times New Roman"/>
          <w:b/>
          <w:i/>
          <w:sz w:val="24"/>
          <w:szCs w:val="24"/>
        </w:rPr>
        <w:t>explicar</w:t>
      </w:r>
      <w:r w:rsidR="00A3741A" w:rsidRPr="00F21F58">
        <w:rPr>
          <w:rFonts w:ascii="Times New Roman" w:hAnsi="Times New Roman" w:cs="Times New Roman"/>
          <w:b/>
          <w:sz w:val="24"/>
          <w:szCs w:val="24"/>
        </w:rPr>
        <w:t xml:space="preserve"> el mecanismo capitalista y sus leyes de desarrollo se haya sumergido desde hace tiempo en una pura apologética</w:t>
      </w:r>
      <w:r w:rsidR="003A30A2">
        <w:rPr>
          <w:rFonts w:ascii="Times New Roman" w:hAnsi="Times New Roman" w:cs="Times New Roman"/>
          <w:b/>
          <w:sz w:val="24"/>
          <w:szCs w:val="24"/>
        </w:rPr>
        <w:t xml:space="preserve"> </w:t>
      </w:r>
      <w:r w:rsidR="003A30A2">
        <w:rPr>
          <w:rFonts w:ascii="Times New Roman" w:hAnsi="Times New Roman" w:cs="Times New Roman"/>
          <w:sz w:val="24"/>
          <w:szCs w:val="24"/>
        </w:rPr>
        <w:t>(del sistema</w:t>
      </w:r>
      <w:r w:rsidR="00543F93">
        <w:rPr>
          <w:rFonts w:ascii="Times New Roman" w:hAnsi="Times New Roman" w:cs="Times New Roman"/>
          <w:sz w:val="24"/>
          <w:szCs w:val="24"/>
        </w:rPr>
        <w:t>, dando por sentado que es eterno</w:t>
      </w:r>
      <w:r w:rsidR="003A30A2">
        <w:rPr>
          <w:rFonts w:ascii="Times New Roman" w:hAnsi="Times New Roman" w:cs="Times New Roman"/>
          <w:sz w:val="24"/>
          <w:szCs w:val="24"/>
        </w:rPr>
        <w:t>)</w:t>
      </w:r>
      <w:r w:rsidR="00A3741A" w:rsidRPr="00F21F58">
        <w:rPr>
          <w:rFonts w:ascii="Times New Roman" w:hAnsi="Times New Roman" w:cs="Times New Roman"/>
          <w:b/>
          <w:sz w:val="24"/>
          <w:szCs w:val="24"/>
        </w:rPr>
        <w:t xml:space="preserve">, es algo que resulta natural. El así llamado “historicismo” de la economía burguesa ha ampliado el campo de investigación sólo en una dirección: la referida a la </w:t>
      </w:r>
      <w:r w:rsidRPr="00F21F58">
        <w:rPr>
          <w:rFonts w:ascii="Times New Roman" w:hAnsi="Times New Roman" w:cs="Times New Roman"/>
          <w:b/>
          <w:sz w:val="24"/>
          <w:szCs w:val="24"/>
        </w:rPr>
        <w:t xml:space="preserve">descripción de la </w:t>
      </w:r>
      <w:r w:rsidR="00A3741A" w:rsidRPr="00F21F58">
        <w:rPr>
          <w:rFonts w:ascii="Times New Roman" w:hAnsi="Times New Roman" w:cs="Times New Roman"/>
          <w:b/>
          <w:sz w:val="24"/>
          <w:szCs w:val="24"/>
        </w:rPr>
        <w:t>etapa inicial</w:t>
      </w:r>
      <w:r w:rsidRPr="00F21F58">
        <w:rPr>
          <w:rFonts w:ascii="Times New Roman" w:hAnsi="Times New Roman" w:cs="Times New Roman"/>
          <w:b/>
          <w:sz w:val="24"/>
          <w:szCs w:val="24"/>
        </w:rPr>
        <w:t xml:space="preserve"> de este mecanismo, de su génesis. ¡Pero sin embargo nunca en los círculos de investigación de esta economía se admitió el problema del posible </w:t>
      </w:r>
      <w:r w:rsidRPr="003A30A2">
        <w:rPr>
          <w:rFonts w:ascii="Times New Roman" w:hAnsi="Times New Roman" w:cs="Times New Roman"/>
          <w:b/>
          <w:sz w:val="24"/>
          <w:szCs w:val="24"/>
          <w:u w:val="single"/>
        </w:rPr>
        <w:t>fin de este mecanismo</w:t>
      </w:r>
      <w:r w:rsidRPr="00F21F58">
        <w:rPr>
          <w:rFonts w:ascii="Times New Roman" w:hAnsi="Times New Roman" w:cs="Times New Roman"/>
          <w:b/>
          <w:sz w:val="24"/>
          <w:szCs w:val="24"/>
        </w:rPr>
        <w:t>! Ya el sólo desarrollo del problema le produjo miedo pánico. Se prefirió no hablar sobre ello. No ver el problema…</w:t>
      </w:r>
    </w:p>
    <w:p w:rsidR="00A91F21" w:rsidRDefault="00F21F58" w:rsidP="00A3741A">
      <w:pPr>
        <w:spacing w:after="0" w:line="240" w:lineRule="auto"/>
        <w:ind w:left="1418" w:right="1347"/>
        <w:jc w:val="both"/>
        <w:rPr>
          <w:rFonts w:ascii="Times New Roman" w:hAnsi="Times New Roman" w:cs="Times New Roman"/>
          <w:sz w:val="24"/>
          <w:szCs w:val="24"/>
        </w:rPr>
      </w:pPr>
      <w:r>
        <w:rPr>
          <w:rFonts w:ascii="Times New Roman" w:hAnsi="Times New Roman" w:cs="Times New Roman"/>
          <w:b/>
          <w:sz w:val="24"/>
          <w:szCs w:val="24"/>
        </w:rPr>
        <w:tab/>
        <w:t>Pero también dentro del ámbito marxista mismo, las circunstancias para la comprensión de la obra marxiana fue</w:t>
      </w:r>
      <w:r w:rsidR="007E5475">
        <w:rPr>
          <w:rFonts w:ascii="Times New Roman" w:hAnsi="Times New Roman" w:cs="Times New Roman"/>
          <w:b/>
          <w:sz w:val="24"/>
          <w:szCs w:val="24"/>
        </w:rPr>
        <w:t>ron</w:t>
      </w:r>
      <w:r>
        <w:rPr>
          <w:rFonts w:ascii="Times New Roman" w:hAnsi="Times New Roman" w:cs="Times New Roman"/>
          <w:b/>
          <w:sz w:val="24"/>
          <w:szCs w:val="24"/>
        </w:rPr>
        <w:t xml:space="preserve"> extremadamente desfavorable</w:t>
      </w:r>
      <w:r w:rsidR="007E5475">
        <w:rPr>
          <w:rFonts w:ascii="Times New Roman" w:hAnsi="Times New Roman" w:cs="Times New Roman"/>
          <w:b/>
          <w:sz w:val="24"/>
          <w:szCs w:val="24"/>
        </w:rPr>
        <w:t>s</w:t>
      </w:r>
      <w:r>
        <w:rPr>
          <w:rFonts w:ascii="Times New Roman" w:hAnsi="Times New Roman" w:cs="Times New Roman"/>
          <w:b/>
          <w:sz w:val="24"/>
          <w:szCs w:val="24"/>
        </w:rPr>
        <w:t xml:space="preserve">. De la correspondencia entre Marx y Engels se puede inferir cuan penosamente vivió Marx el hecho de que los círculos partidarios alemanes mostraran una casi increíble indiferencia respecto de </w:t>
      </w:r>
      <w:r>
        <w:rPr>
          <w:rFonts w:ascii="Times New Roman" w:hAnsi="Times New Roman" w:cs="Times New Roman"/>
          <w:b/>
          <w:i/>
          <w:sz w:val="24"/>
          <w:szCs w:val="24"/>
        </w:rPr>
        <w:t>El Capital</w:t>
      </w:r>
      <w:r w:rsidR="007E5475">
        <w:rPr>
          <w:rFonts w:ascii="Times New Roman" w:hAnsi="Times New Roman" w:cs="Times New Roman"/>
          <w:b/>
          <w:i/>
          <w:sz w:val="24"/>
          <w:szCs w:val="24"/>
        </w:rPr>
        <w:t xml:space="preserve">. </w:t>
      </w:r>
      <w:r w:rsidR="007E5475" w:rsidRPr="007E5475">
        <w:rPr>
          <w:rFonts w:ascii="Times New Roman" w:hAnsi="Times New Roman" w:cs="Times New Roman"/>
          <w:b/>
          <w:sz w:val="24"/>
          <w:szCs w:val="24"/>
        </w:rPr>
        <w:t>El inmaduro movimiento obrero alemán de aquél entonces</w:t>
      </w:r>
      <w:r w:rsidR="007E5475">
        <w:rPr>
          <w:rFonts w:ascii="Times New Roman" w:hAnsi="Times New Roman" w:cs="Times New Roman"/>
          <w:b/>
          <w:sz w:val="24"/>
          <w:szCs w:val="24"/>
        </w:rPr>
        <w:t xml:space="preserve"> atendía más a los folletos de Lassalle que a la poderosa y genial obra de pensamiento de la teoría marxiana. Aun las cabezas dirigentes del movimiento obrero no estaban en condiciones de captar el núcleo propio de la teoría marxiana, y </w:t>
      </w:r>
      <w:r w:rsidR="003A30A2">
        <w:rPr>
          <w:rFonts w:ascii="Times New Roman" w:hAnsi="Times New Roman" w:cs="Times New Roman"/>
          <w:sz w:val="24"/>
          <w:szCs w:val="24"/>
        </w:rPr>
        <w:t xml:space="preserve">(al respecto) </w:t>
      </w:r>
      <w:r w:rsidR="007E5475">
        <w:rPr>
          <w:rFonts w:ascii="Times New Roman" w:hAnsi="Times New Roman" w:cs="Times New Roman"/>
          <w:b/>
          <w:sz w:val="24"/>
          <w:szCs w:val="24"/>
        </w:rPr>
        <w:t xml:space="preserve">es característica la petición de </w:t>
      </w:r>
      <w:hyperlink r:id="rId68" w:history="1">
        <w:r w:rsidR="007E5475" w:rsidRPr="003A30A2">
          <w:rPr>
            <w:rStyle w:val="Hipervnculo"/>
            <w:rFonts w:ascii="Times New Roman" w:hAnsi="Times New Roman" w:cs="Times New Roman"/>
            <w:b/>
            <w:sz w:val="24"/>
            <w:szCs w:val="24"/>
          </w:rPr>
          <w:t>Wilhelm Liebknecht</w:t>
        </w:r>
      </w:hyperlink>
      <w:r w:rsidR="007E5475">
        <w:rPr>
          <w:rFonts w:ascii="Times New Roman" w:hAnsi="Times New Roman" w:cs="Times New Roman"/>
          <w:b/>
          <w:sz w:val="24"/>
          <w:szCs w:val="24"/>
        </w:rPr>
        <w:t xml:space="preserve"> en 1868 a Engels, para que en un artículo el órgano del partido</w:t>
      </w:r>
      <w:r w:rsidR="003A30A2">
        <w:rPr>
          <w:rFonts w:ascii="Times New Roman" w:hAnsi="Times New Roman" w:cs="Times New Roman"/>
          <w:b/>
          <w:sz w:val="24"/>
          <w:szCs w:val="24"/>
        </w:rPr>
        <w:t xml:space="preserve"> </w:t>
      </w:r>
      <w:r w:rsidR="003A30A2">
        <w:rPr>
          <w:rFonts w:ascii="Times New Roman" w:hAnsi="Times New Roman" w:cs="Times New Roman"/>
          <w:sz w:val="24"/>
          <w:szCs w:val="24"/>
        </w:rPr>
        <w:t>(socialdemócrata)</w:t>
      </w:r>
      <w:r w:rsidR="007E5475">
        <w:rPr>
          <w:rFonts w:ascii="Times New Roman" w:hAnsi="Times New Roman" w:cs="Times New Roman"/>
          <w:b/>
          <w:sz w:val="24"/>
          <w:szCs w:val="24"/>
        </w:rPr>
        <w:t xml:space="preserve"> de aquél entonces, “aclare donde descansa verdaderamente la diferencia entre Marx y Lassalle</w:t>
      </w:r>
      <w:r w:rsidR="00A91F21">
        <w:rPr>
          <w:rFonts w:ascii="Times New Roman" w:hAnsi="Times New Roman" w:cs="Times New Roman"/>
          <w:b/>
          <w:sz w:val="24"/>
          <w:szCs w:val="24"/>
        </w:rPr>
        <w:t xml:space="preserve">”&gt;&gt; </w:t>
      </w:r>
      <w:r w:rsidR="00A91F21" w:rsidRPr="00A91F21">
        <w:rPr>
          <w:rFonts w:ascii="Times New Roman" w:hAnsi="Times New Roman" w:cs="Times New Roman"/>
          <w:sz w:val="24"/>
          <w:szCs w:val="24"/>
        </w:rPr>
        <w:t xml:space="preserve">(Op. Cit. </w:t>
      </w:r>
      <w:r w:rsidR="00A91F21">
        <w:rPr>
          <w:rFonts w:ascii="Times New Roman" w:hAnsi="Times New Roman" w:cs="Times New Roman"/>
          <w:sz w:val="24"/>
          <w:szCs w:val="24"/>
        </w:rPr>
        <w:t xml:space="preserve">Ed. Siglo XXI/1979. </w:t>
      </w:r>
      <w:r w:rsidR="00A91F21" w:rsidRPr="00A91F21">
        <w:rPr>
          <w:rFonts w:ascii="Times New Roman" w:hAnsi="Times New Roman" w:cs="Times New Roman"/>
          <w:sz w:val="24"/>
          <w:szCs w:val="24"/>
        </w:rPr>
        <w:t>Cap. 2 Aptdo</w:t>
      </w:r>
      <w:r w:rsidR="00A91F21">
        <w:rPr>
          <w:rFonts w:ascii="Times New Roman" w:hAnsi="Times New Roman" w:cs="Times New Roman"/>
          <w:sz w:val="24"/>
          <w:szCs w:val="24"/>
        </w:rPr>
        <w:t>.</w:t>
      </w:r>
      <w:r w:rsidR="00A91F21" w:rsidRPr="00A91F21">
        <w:rPr>
          <w:rFonts w:ascii="Times New Roman" w:hAnsi="Times New Roman" w:cs="Times New Roman"/>
          <w:sz w:val="24"/>
          <w:szCs w:val="24"/>
        </w:rPr>
        <w:t xml:space="preserve"> X</w:t>
      </w:r>
      <w:r w:rsidR="00A91F21">
        <w:rPr>
          <w:rFonts w:ascii="Times New Roman" w:hAnsi="Times New Roman" w:cs="Times New Roman"/>
          <w:sz w:val="24"/>
          <w:szCs w:val="24"/>
        </w:rPr>
        <w:t xml:space="preserve"> Pp. 128</w:t>
      </w:r>
      <w:r w:rsidR="003A30A2">
        <w:rPr>
          <w:rFonts w:ascii="Times New Roman" w:hAnsi="Times New Roman" w:cs="Times New Roman"/>
          <w:sz w:val="24"/>
          <w:szCs w:val="24"/>
        </w:rPr>
        <w:t>. Lo entre paréntesis y el subrayado nuestros)</w:t>
      </w:r>
    </w:p>
    <w:p w:rsidR="00A91F21" w:rsidRDefault="00A91F21" w:rsidP="00A3741A">
      <w:pPr>
        <w:spacing w:after="0" w:line="240" w:lineRule="auto"/>
        <w:ind w:left="1418" w:right="1347"/>
        <w:jc w:val="both"/>
        <w:rPr>
          <w:rFonts w:ascii="Times New Roman" w:hAnsi="Times New Roman" w:cs="Times New Roman"/>
          <w:sz w:val="24"/>
          <w:szCs w:val="24"/>
        </w:rPr>
      </w:pPr>
    </w:p>
    <w:p w:rsidR="00D63900" w:rsidRPr="008F5042" w:rsidRDefault="003A30A2" w:rsidP="005256D2">
      <w:pPr>
        <w:spacing w:after="0" w:line="240" w:lineRule="auto"/>
        <w:ind w:right="-71"/>
        <w:jc w:val="both"/>
        <w:rPr>
          <w:rFonts w:ascii="Times New Roman" w:hAnsi="Times New Roman" w:cs="Times New Roman"/>
          <w:sz w:val="28"/>
          <w:szCs w:val="28"/>
        </w:rPr>
      </w:pPr>
      <w:r>
        <w:rPr>
          <w:rFonts w:ascii="Times New Roman" w:hAnsi="Times New Roman" w:cs="Times New Roman"/>
          <w:sz w:val="24"/>
          <w:szCs w:val="24"/>
        </w:rPr>
        <w:tab/>
      </w:r>
      <w:r w:rsidRPr="003A30A2">
        <w:rPr>
          <w:rFonts w:ascii="Times New Roman" w:hAnsi="Times New Roman" w:cs="Times New Roman"/>
          <w:sz w:val="28"/>
          <w:szCs w:val="28"/>
        </w:rPr>
        <w:t>O sea</w:t>
      </w:r>
      <w:r>
        <w:rPr>
          <w:rFonts w:ascii="Times New Roman" w:hAnsi="Times New Roman" w:cs="Times New Roman"/>
          <w:sz w:val="28"/>
          <w:szCs w:val="28"/>
        </w:rPr>
        <w:t xml:space="preserve">, </w:t>
      </w:r>
      <w:r w:rsidR="002A2F79">
        <w:rPr>
          <w:rFonts w:ascii="Times New Roman" w:hAnsi="Times New Roman" w:cs="Times New Roman"/>
          <w:sz w:val="28"/>
          <w:szCs w:val="28"/>
        </w:rPr>
        <w:t xml:space="preserve">que Liebknecht demandaba </w:t>
      </w:r>
      <w:r w:rsidR="0071025E">
        <w:rPr>
          <w:rFonts w:ascii="Times New Roman" w:hAnsi="Times New Roman" w:cs="Times New Roman"/>
          <w:sz w:val="28"/>
          <w:szCs w:val="28"/>
        </w:rPr>
        <w:t xml:space="preserve">la exigencia de </w:t>
      </w:r>
      <w:r w:rsidR="006F39E3">
        <w:rPr>
          <w:rFonts w:ascii="Times New Roman" w:hAnsi="Times New Roman" w:cs="Times New Roman"/>
          <w:sz w:val="28"/>
          <w:szCs w:val="28"/>
        </w:rPr>
        <w:t>mostrar</w:t>
      </w:r>
      <w:r w:rsidR="0071025E">
        <w:rPr>
          <w:rFonts w:ascii="Times New Roman" w:hAnsi="Times New Roman" w:cs="Times New Roman"/>
          <w:sz w:val="28"/>
          <w:szCs w:val="28"/>
        </w:rPr>
        <w:t xml:space="preserve"> </w:t>
      </w:r>
      <w:r w:rsidR="005256D2">
        <w:rPr>
          <w:rFonts w:ascii="Times New Roman" w:hAnsi="Times New Roman" w:cs="Times New Roman"/>
          <w:sz w:val="28"/>
          <w:szCs w:val="28"/>
        </w:rPr>
        <w:t xml:space="preserve">el </w:t>
      </w:r>
      <w:r w:rsidR="0071025E" w:rsidRPr="00543F93">
        <w:rPr>
          <w:rFonts w:ascii="Times New Roman" w:hAnsi="Times New Roman" w:cs="Times New Roman"/>
          <w:b/>
          <w:sz w:val="28"/>
          <w:szCs w:val="28"/>
          <w:u w:val="single"/>
        </w:rPr>
        <w:t xml:space="preserve">abismo </w:t>
      </w:r>
      <w:r w:rsidR="00B0076B" w:rsidRPr="00543F93">
        <w:rPr>
          <w:rFonts w:ascii="Times New Roman" w:hAnsi="Times New Roman" w:cs="Times New Roman"/>
          <w:b/>
          <w:sz w:val="28"/>
          <w:szCs w:val="28"/>
          <w:u w:val="single"/>
        </w:rPr>
        <w:t>de conocimiento</w:t>
      </w:r>
      <w:r w:rsidR="007148F9">
        <w:rPr>
          <w:rFonts w:ascii="Times New Roman" w:hAnsi="Times New Roman" w:cs="Times New Roman"/>
          <w:sz w:val="28"/>
          <w:szCs w:val="28"/>
        </w:rPr>
        <w:t>,</w:t>
      </w:r>
      <w:r w:rsidR="00B0076B">
        <w:rPr>
          <w:rFonts w:ascii="Times New Roman" w:hAnsi="Times New Roman" w:cs="Times New Roman"/>
          <w:sz w:val="28"/>
          <w:szCs w:val="28"/>
        </w:rPr>
        <w:t xml:space="preserve"> </w:t>
      </w:r>
      <w:r w:rsidR="0071025E">
        <w:rPr>
          <w:rFonts w:ascii="Times New Roman" w:hAnsi="Times New Roman" w:cs="Times New Roman"/>
          <w:sz w:val="28"/>
          <w:szCs w:val="28"/>
        </w:rPr>
        <w:t xml:space="preserve">entre aquel </w:t>
      </w:r>
      <w:r w:rsidR="005256D2">
        <w:rPr>
          <w:rFonts w:ascii="Times New Roman" w:hAnsi="Times New Roman" w:cs="Times New Roman"/>
          <w:sz w:val="28"/>
          <w:szCs w:val="28"/>
        </w:rPr>
        <w:t>superficial</w:t>
      </w:r>
      <w:r w:rsidR="0071025E">
        <w:rPr>
          <w:rFonts w:ascii="Times New Roman" w:hAnsi="Times New Roman" w:cs="Times New Roman"/>
          <w:sz w:val="28"/>
          <w:szCs w:val="28"/>
        </w:rPr>
        <w:t>, encubridor</w:t>
      </w:r>
      <w:r w:rsidR="005256D2">
        <w:rPr>
          <w:rFonts w:ascii="Times New Roman" w:hAnsi="Times New Roman" w:cs="Times New Roman"/>
          <w:sz w:val="28"/>
          <w:szCs w:val="28"/>
        </w:rPr>
        <w:t xml:space="preserve"> y chapucero reformismo </w:t>
      </w:r>
      <w:r w:rsidR="006F39E3">
        <w:rPr>
          <w:rFonts w:ascii="Times New Roman" w:hAnsi="Times New Roman" w:cs="Times New Roman"/>
          <w:sz w:val="28"/>
          <w:szCs w:val="28"/>
        </w:rPr>
        <w:t xml:space="preserve">burgués </w:t>
      </w:r>
      <w:r w:rsidR="005256D2">
        <w:rPr>
          <w:rFonts w:ascii="Times New Roman" w:hAnsi="Times New Roman" w:cs="Times New Roman"/>
          <w:sz w:val="28"/>
          <w:szCs w:val="28"/>
        </w:rPr>
        <w:t xml:space="preserve">de </w:t>
      </w:r>
      <w:hyperlink r:id="rId69" w:history="1">
        <w:r w:rsidR="005256D2" w:rsidRPr="00B0076B">
          <w:rPr>
            <w:rStyle w:val="Hipervnculo"/>
            <w:rFonts w:ascii="Times New Roman" w:hAnsi="Times New Roman" w:cs="Times New Roman"/>
            <w:b/>
            <w:sz w:val="28"/>
            <w:szCs w:val="28"/>
          </w:rPr>
          <w:t>Lassalle</w:t>
        </w:r>
      </w:hyperlink>
      <w:r w:rsidR="006F39E3">
        <w:rPr>
          <w:rFonts w:ascii="Times New Roman" w:hAnsi="Times New Roman" w:cs="Times New Roman"/>
          <w:sz w:val="28"/>
          <w:szCs w:val="28"/>
        </w:rPr>
        <w:t xml:space="preserve"> </w:t>
      </w:r>
      <w:r w:rsidR="00B0076B">
        <w:rPr>
          <w:rFonts w:ascii="Times New Roman" w:hAnsi="Times New Roman" w:cs="Times New Roman"/>
          <w:sz w:val="28"/>
          <w:szCs w:val="28"/>
        </w:rPr>
        <w:t>—</w:t>
      </w:r>
      <w:r w:rsidR="006F39E3">
        <w:rPr>
          <w:rFonts w:ascii="Times New Roman" w:hAnsi="Times New Roman" w:cs="Times New Roman"/>
          <w:sz w:val="28"/>
          <w:szCs w:val="28"/>
        </w:rPr>
        <w:t xml:space="preserve">al dar </w:t>
      </w:r>
      <w:r w:rsidR="0071025E">
        <w:rPr>
          <w:rFonts w:ascii="Times New Roman" w:hAnsi="Times New Roman" w:cs="Times New Roman"/>
          <w:sz w:val="28"/>
          <w:szCs w:val="28"/>
        </w:rPr>
        <w:t xml:space="preserve">por sentado </w:t>
      </w:r>
      <w:r w:rsidR="006F39E3">
        <w:rPr>
          <w:rFonts w:ascii="Times New Roman" w:hAnsi="Times New Roman" w:cs="Times New Roman"/>
          <w:sz w:val="28"/>
          <w:szCs w:val="28"/>
        </w:rPr>
        <w:t xml:space="preserve">que </w:t>
      </w:r>
      <w:r w:rsidR="005256D2">
        <w:rPr>
          <w:rFonts w:ascii="Times New Roman" w:hAnsi="Times New Roman" w:cs="Times New Roman"/>
          <w:sz w:val="28"/>
          <w:szCs w:val="28"/>
        </w:rPr>
        <w:t xml:space="preserve">el capitalismo </w:t>
      </w:r>
      <w:r w:rsidR="00543F93">
        <w:rPr>
          <w:rFonts w:ascii="Times New Roman" w:hAnsi="Times New Roman" w:cs="Times New Roman"/>
          <w:sz w:val="28"/>
          <w:szCs w:val="28"/>
        </w:rPr>
        <w:t>no tiene fecha de caducidad</w:t>
      </w:r>
      <w:r w:rsidR="00B0076B">
        <w:rPr>
          <w:rFonts w:ascii="Times New Roman" w:hAnsi="Times New Roman" w:cs="Times New Roman"/>
          <w:sz w:val="28"/>
          <w:szCs w:val="28"/>
        </w:rPr>
        <w:t>—</w:t>
      </w:r>
      <w:r w:rsidR="006F39E3">
        <w:rPr>
          <w:rFonts w:ascii="Times New Roman" w:hAnsi="Times New Roman" w:cs="Times New Roman"/>
          <w:sz w:val="28"/>
          <w:szCs w:val="28"/>
        </w:rPr>
        <w:t xml:space="preserve">, y </w:t>
      </w:r>
      <w:r w:rsidR="005256D2">
        <w:rPr>
          <w:rFonts w:ascii="Times New Roman" w:hAnsi="Times New Roman" w:cs="Times New Roman"/>
          <w:sz w:val="28"/>
          <w:szCs w:val="28"/>
        </w:rPr>
        <w:t xml:space="preserve">las profundas investigaciones de Marx que </w:t>
      </w:r>
      <w:r w:rsidR="0071025E">
        <w:rPr>
          <w:rFonts w:ascii="Times New Roman" w:hAnsi="Times New Roman" w:cs="Times New Roman"/>
          <w:sz w:val="28"/>
          <w:szCs w:val="28"/>
        </w:rPr>
        <w:t xml:space="preserve">permitían </w:t>
      </w:r>
      <w:r w:rsidR="00314A6C">
        <w:rPr>
          <w:rFonts w:ascii="Times New Roman" w:hAnsi="Times New Roman" w:cs="Times New Roman"/>
          <w:sz w:val="28"/>
          <w:szCs w:val="28"/>
        </w:rPr>
        <w:t>probar</w:t>
      </w:r>
      <w:r w:rsidR="005256D2">
        <w:rPr>
          <w:rFonts w:ascii="Times New Roman" w:hAnsi="Times New Roman" w:cs="Times New Roman"/>
          <w:sz w:val="28"/>
          <w:szCs w:val="28"/>
        </w:rPr>
        <w:t xml:space="preserve"> sus límites históricos objetivos. </w:t>
      </w:r>
      <w:r w:rsidR="002A2F79">
        <w:rPr>
          <w:rFonts w:ascii="Times New Roman" w:hAnsi="Times New Roman" w:cs="Times New Roman"/>
          <w:sz w:val="28"/>
          <w:szCs w:val="28"/>
        </w:rPr>
        <w:t xml:space="preserve">Al final de su obra citada, </w:t>
      </w:r>
      <w:r w:rsidR="00A46264">
        <w:rPr>
          <w:rFonts w:ascii="Times New Roman" w:hAnsi="Times New Roman" w:cs="Times New Roman"/>
          <w:sz w:val="28"/>
          <w:szCs w:val="28"/>
        </w:rPr>
        <w:t>G</w:t>
      </w:r>
      <w:r w:rsidR="002A2F79">
        <w:rPr>
          <w:rFonts w:ascii="Times New Roman" w:hAnsi="Times New Roman" w:cs="Times New Roman"/>
          <w:sz w:val="28"/>
          <w:szCs w:val="28"/>
        </w:rPr>
        <w:t xml:space="preserve">rossmann demuestra que </w:t>
      </w:r>
      <w:r w:rsidR="00A46264">
        <w:rPr>
          <w:rFonts w:ascii="Times New Roman" w:hAnsi="Times New Roman" w:cs="Times New Roman"/>
          <w:sz w:val="28"/>
          <w:szCs w:val="28"/>
        </w:rPr>
        <w:t xml:space="preserve">la masa de capital </w:t>
      </w:r>
      <w:r w:rsidR="00A46264" w:rsidRPr="00A46264">
        <w:rPr>
          <w:rFonts w:ascii="Times New Roman" w:hAnsi="Times New Roman" w:cs="Times New Roman"/>
          <w:b/>
          <w:sz w:val="28"/>
          <w:szCs w:val="28"/>
          <w:u w:val="single"/>
        </w:rPr>
        <w:t>supernumerario</w:t>
      </w:r>
      <w:r w:rsidR="00A46264">
        <w:rPr>
          <w:rFonts w:ascii="Times New Roman" w:hAnsi="Times New Roman" w:cs="Times New Roman"/>
          <w:sz w:val="28"/>
          <w:szCs w:val="28"/>
        </w:rPr>
        <w:t xml:space="preserve"> o excedentario </w:t>
      </w:r>
      <w:r w:rsidR="00A46264" w:rsidRPr="00A46264">
        <w:rPr>
          <w:rFonts w:ascii="Times New Roman" w:hAnsi="Times New Roman" w:cs="Times New Roman"/>
          <w:b/>
          <w:sz w:val="28"/>
          <w:szCs w:val="28"/>
          <w:u w:val="single"/>
        </w:rPr>
        <w:t>sin posibilidades</w:t>
      </w:r>
      <w:r w:rsidR="00A46264">
        <w:rPr>
          <w:rFonts w:ascii="Times New Roman" w:hAnsi="Times New Roman" w:cs="Times New Roman"/>
          <w:sz w:val="28"/>
          <w:szCs w:val="28"/>
        </w:rPr>
        <w:t xml:space="preserve"> de ser rentabilizado por rendir </w:t>
      </w:r>
      <w:r w:rsidR="00A46264" w:rsidRPr="00A46264">
        <w:rPr>
          <w:rFonts w:ascii="Times New Roman" w:hAnsi="Times New Roman" w:cs="Times New Roman"/>
          <w:b/>
          <w:sz w:val="28"/>
          <w:szCs w:val="28"/>
          <w:u w:val="single"/>
        </w:rPr>
        <w:t>ganancias insuficientes</w:t>
      </w:r>
      <w:r w:rsidR="00A46264">
        <w:rPr>
          <w:rFonts w:ascii="Times New Roman" w:hAnsi="Times New Roman" w:cs="Times New Roman"/>
          <w:sz w:val="28"/>
          <w:szCs w:val="28"/>
        </w:rPr>
        <w:t>, es</w:t>
      </w:r>
      <w:r w:rsidR="00253527">
        <w:rPr>
          <w:rFonts w:ascii="Times New Roman" w:hAnsi="Times New Roman" w:cs="Times New Roman"/>
          <w:sz w:val="28"/>
          <w:szCs w:val="28"/>
        </w:rPr>
        <w:t xml:space="preserve"> </w:t>
      </w:r>
      <w:r w:rsidR="002A2F79">
        <w:rPr>
          <w:rFonts w:ascii="Times New Roman" w:hAnsi="Times New Roman" w:cs="Times New Roman"/>
          <w:sz w:val="28"/>
          <w:szCs w:val="28"/>
        </w:rPr>
        <w:t>cada vez m</w:t>
      </w:r>
      <w:r w:rsidR="00F40834">
        <w:rPr>
          <w:rFonts w:ascii="Times New Roman" w:hAnsi="Times New Roman" w:cs="Times New Roman"/>
          <w:sz w:val="28"/>
          <w:szCs w:val="28"/>
        </w:rPr>
        <w:t xml:space="preserve">ás </w:t>
      </w:r>
      <w:r w:rsidR="00F40834" w:rsidRPr="00A46264">
        <w:rPr>
          <w:rFonts w:ascii="Times New Roman" w:hAnsi="Times New Roman" w:cs="Times New Roman"/>
          <w:b/>
          <w:sz w:val="28"/>
          <w:szCs w:val="28"/>
          <w:u w:val="single"/>
        </w:rPr>
        <w:t>abultad</w:t>
      </w:r>
      <w:r w:rsidR="00A46264" w:rsidRPr="00A46264">
        <w:rPr>
          <w:rFonts w:ascii="Times New Roman" w:hAnsi="Times New Roman" w:cs="Times New Roman"/>
          <w:b/>
          <w:sz w:val="28"/>
          <w:szCs w:val="28"/>
          <w:u w:val="single"/>
        </w:rPr>
        <w:t>a</w:t>
      </w:r>
      <w:r w:rsidR="00A46264">
        <w:rPr>
          <w:rFonts w:ascii="Times New Roman" w:hAnsi="Times New Roman" w:cs="Times New Roman"/>
          <w:sz w:val="28"/>
          <w:szCs w:val="28"/>
        </w:rPr>
        <w:t xml:space="preserve"> </w:t>
      </w:r>
      <w:r w:rsidR="00F40834">
        <w:rPr>
          <w:rFonts w:ascii="Times New Roman" w:hAnsi="Times New Roman" w:cs="Times New Roman"/>
          <w:sz w:val="28"/>
          <w:szCs w:val="28"/>
        </w:rPr>
        <w:t xml:space="preserve">según </w:t>
      </w:r>
      <w:r w:rsidR="00253527">
        <w:rPr>
          <w:rFonts w:ascii="Times New Roman" w:hAnsi="Times New Roman" w:cs="Times New Roman"/>
          <w:sz w:val="28"/>
          <w:szCs w:val="28"/>
        </w:rPr>
        <w:t xml:space="preserve">las crisis </w:t>
      </w:r>
      <w:r w:rsidR="00F40834">
        <w:rPr>
          <w:rFonts w:ascii="Times New Roman" w:hAnsi="Times New Roman" w:cs="Times New Roman"/>
          <w:sz w:val="28"/>
          <w:szCs w:val="28"/>
        </w:rPr>
        <w:t>se suceden unas a otras</w:t>
      </w:r>
      <w:r w:rsidR="00253527">
        <w:rPr>
          <w:rFonts w:ascii="Times New Roman" w:hAnsi="Times New Roman" w:cs="Times New Roman"/>
          <w:sz w:val="28"/>
          <w:szCs w:val="28"/>
        </w:rPr>
        <w:t xml:space="preserve">. Hasta que dicho proceso histórico </w:t>
      </w:r>
      <w:r w:rsidR="00C56C33">
        <w:rPr>
          <w:rFonts w:ascii="Times New Roman" w:hAnsi="Times New Roman" w:cs="Times New Roman"/>
          <w:sz w:val="28"/>
          <w:szCs w:val="28"/>
        </w:rPr>
        <w:t xml:space="preserve">llega a tal extremo de </w:t>
      </w:r>
      <w:r w:rsidR="00C56C33" w:rsidRPr="00A46264">
        <w:rPr>
          <w:rFonts w:ascii="Times New Roman" w:hAnsi="Times New Roman" w:cs="Times New Roman"/>
          <w:b/>
          <w:sz w:val="28"/>
          <w:szCs w:val="28"/>
          <w:u w:val="single"/>
        </w:rPr>
        <w:t>saturación</w:t>
      </w:r>
      <w:r w:rsidR="00C56C33">
        <w:rPr>
          <w:rFonts w:ascii="Times New Roman" w:hAnsi="Times New Roman" w:cs="Times New Roman"/>
          <w:sz w:val="28"/>
          <w:szCs w:val="28"/>
        </w:rPr>
        <w:t xml:space="preserve"> que se torna </w:t>
      </w:r>
      <w:r w:rsidR="00253527">
        <w:rPr>
          <w:rFonts w:ascii="Times New Roman" w:hAnsi="Times New Roman" w:cs="Times New Roman"/>
          <w:sz w:val="28"/>
          <w:szCs w:val="28"/>
        </w:rPr>
        <w:t>cuasi permanente</w:t>
      </w:r>
      <w:r w:rsidR="00A46264">
        <w:rPr>
          <w:rFonts w:ascii="Times New Roman" w:hAnsi="Times New Roman" w:cs="Times New Roman"/>
          <w:sz w:val="28"/>
          <w:szCs w:val="28"/>
        </w:rPr>
        <w:t>,</w:t>
      </w:r>
      <w:r w:rsidR="00C56C33">
        <w:rPr>
          <w:rFonts w:ascii="Times New Roman" w:hAnsi="Times New Roman" w:cs="Times New Roman"/>
          <w:sz w:val="28"/>
          <w:szCs w:val="28"/>
        </w:rPr>
        <w:t xml:space="preserve"> </w:t>
      </w:r>
      <w:r w:rsidR="00253527">
        <w:rPr>
          <w:rFonts w:ascii="Times New Roman" w:hAnsi="Times New Roman" w:cs="Times New Roman"/>
          <w:sz w:val="28"/>
          <w:szCs w:val="28"/>
        </w:rPr>
        <w:t>dificulta</w:t>
      </w:r>
      <w:r w:rsidR="00C56C33">
        <w:rPr>
          <w:rFonts w:ascii="Times New Roman" w:hAnsi="Times New Roman" w:cs="Times New Roman"/>
          <w:sz w:val="28"/>
          <w:szCs w:val="28"/>
        </w:rPr>
        <w:t>ndo</w:t>
      </w:r>
      <w:r w:rsidR="00253527">
        <w:rPr>
          <w:rFonts w:ascii="Times New Roman" w:hAnsi="Times New Roman" w:cs="Times New Roman"/>
          <w:sz w:val="28"/>
          <w:szCs w:val="28"/>
        </w:rPr>
        <w:t xml:space="preserve"> cada vez más superar</w:t>
      </w:r>
      <w:r w:rsidR="00543F93">
        <w:rPr>
          <w:rFonts w:ascii="Times New Roman" w:hAnsi="Times New Roman" w:cs="Times New Roman"/>
          <w:sz w:val="28"/>
          <w:szCs w:val="28"/>
        </w:rPr>
        <w:t xml:space="preserve"> esa circunstancia. ¿Por qué causa? Pues, porque se agota la posibilidad real de obtener márgenes </w:t>
      </w:r>
      <w:r w:rsidR="00946704">
        <w:rPr>
          <w:rFonts w:ascii="Times New Roman" w:hAnsi="Times New Roman" w:cs="Times New Roman"/>
          <w:sz w:val="28"/>
          <w:szCs w:val="28"/>
        </w:rPr>
        <w:t xml:space="preserve">económica y contablemente </w:t>
      </w:r>
      <w:r w:rsidR="00543F93">
        <w:rPr>
          <w:rFonts w:ascii="Times New Roman" w:hAnsi="Times New Roman" w:cs="Times New Roman"/>
          <w:sz w:val="28"/>
          <w:szCs w:val="28"/>
        </w:rPr>
        <w:t xml:space="preserve">significativos de </w:t>
      </w:r>
      <w:r w:rsidR="00543F93" w:rsidRPr="00946704">
        <w:rPr>
          <w:rFonts w:ascii="Times New Roman" w:hAnsi="Times New Roman" w:cs="Times New Roman"/>
          <w:b/>
          <w:sz w:val="28"/>
          <w:szCs w:val="28"/>
          <w:u w:val="single"/>
        </w:rPr>
        <w:t>plusvalor relativo</w:t>
      </w:r>
      <w:r w:rsidR="008F5042" w:rsidRPr="008F5042">
        <w:rPr>
          <w:rFonts w:ascii="Times New Roman" w:hAnsi="Times New Roman" w:cs="Times New Roman"/>
          <w:sz w:val="28"/>
          <w:szCs w:val="28"/>
        </w:rPr>
        <w:t xml:space="preserve"> </w:t>
      </w:r>
      <w:r w:rsidR="008F5042">
        <w:rPr>
          <w:rFonts w:ascii="Times New Roman" w:hAnsi="Times New Roman" w:cs="Times New Roman"/>
          <w:sz w:val="28"/>
          <w:szCs w:val="28"/>
        </w:rPr>
        <w:t>que justifiquen su inversión productiva:</w:t>
      </w:r>
    </w:p>
    <w:p w:rsidR="00DE2071" w:rsidRDefault="00F723DC" w:rsidP="00F723DC">
      <w:pPr>
        <w:spacing w:after="0" w:line="240" w:lineRule="auto"/>
        <w:ind w:left="1418" w:right="1347"/>
        <w:jc w:val="both"/>
        <w:rPr>
          <w:rFonts w:ascii="Times New Roman" w:hAnsi="Times New Roman" w:cs="Times New Roman"/>
          <w:sz w:val="24"/>
          <w:szCs w:val="24"/>
        </w:rPr>
      </w:pPr>
      <w:r>
        <w:rPr>
          <w:rFonts w:ascii="Times New Roman" w:hAnsi="Times New Roman" w:cs="Times New Roman"/>
          <w:b/>
          <w:sz w:val="24"/>
          <w:szCs w:val="24"/>
        </w:rPr>
        <w:t xml:space="preserve">&lt;&lt;Hemos demostrado cómo la sobreacumulación absoluta, que se expresa periódicamente en las crisis, aunque sólo en forma transitoria, se impone en el transcurso de la acumulación de capital a través de las oscilaciones del ciclo económico, de crisis en crisis, en un grado progresivamente creciente, y finalmente, a un nivel elevado de la acumulación de capital, alcanza un estado de “sobresaturación de capital”, en el cual no existen suficientes posibilidades de inversión </w:t>
      </w:r>
      <w:r w:rsidR="00DE2071">
        <w:rPr>
          <w:rFonts w:ascii="Times New Roman" w:hAnsi="Times New Roman" w:cs="Times New Roman"/>
          <w:sz w:val="24"/>
          <w:szCs w:val="24"/>
        </w:rPr>
        <w:t xml:space="preserve">(productiva) </w:t>
      </w:r>
      <w:r>
        <w:rPr>
          <w:rFonts w:ascii="Times New Roman" w:hAnsi="Times New Roman" w:cs="Times New Roman"/>
          <w:b/>
          <w:sz w:val="24"/>
          <w:szCs w:val="24"/>
        </w:rPr>
        <w:t>para el capital sobreacumulado, resultando cada vez más difícil la superación de esta “saturación”, y por ello el mecanismo capitalista se acerca a la catástrofe final con la necesidad de un fenómeno natural. Los capitales excedentarios e improductivos pueden preservarse provisionalmente del derrumbe total de su propia rentabilidad sólo a través de la exportación de capital o mediante la actividad “temporal” en el mercado de valores</w:t>
      </w:r>
      <w:r w:rsidR="00DE2071">
        <w:rPr>
          <w:rFonts w:ascii="Times New Roman" w:hAnsi="Times New Roman" w:cs="Times New Roman"/>
          <w:b/>
          <w:sz w:val="24"/>
          <w:szCs w:val="24"/>
        </w:rPr>
        <w:t xml:space="preserve">&gt;&gt;. </w:t>
      </w:r>
      <w:r w:rsidR="00DE2071">
        <w:rPr>
          <w:rFonts w:ascii="Times New Roman" w:hAnsi="Times New Roman" w:cs="Times New Roman"/>
          <w:sz w:val="24"/>
          <w:szCs w:val="24"/>
        </w:rPr>
        <w:t>(Ed. Cit. Pp. 342. Lo entre paréntesis nuestro).</w:t>
      </w:r>
    </w:p>
    <w:p w:rsidR="00DE2071" w:rsidRDefault="00DE2071" w:rsidP="00F723DC">
      <w:pPr>
        <w:spacing w:after="0" w:line="240" w:lineRule="auto"/>
        <w:ind w:left="1418" w:right="1347"/>
        <w:jc w:val="both"/>
        <w:rPr>
          <w:rFonts w:ascii="Times New Roman" w:hAnsi="Times New Roman" w:cs="Times New Roman"/>
          <w:b/>
          <w:sz w:val="24"/>
          <w:szCs w:val="24"/>
        </w:rPr>
      </w:pPr>
    </w:p>
    <w:p w:rsidR="00F129A2" w:rsidRDefault="00F723DC" w:rsidP="00B0076B">
      <w:pPr>
        <w:spacing w:after="0" w:line="240" w:lineRule="auto"/>
        <w:ind w:right="-71"/>
        <w:jc w:val="both"/>
        <w:rPr>
          <w:rFonts w:ascii="Times New Roman" w:hAnsi="Times New Roman" w:cs="Times New Roman"/>
          <w:sz w:val="28"/>
          <w:szCs w:val="28"/>
        </w:rPr>
      </w:pPr>
      <w:r>
        <w:rPr>
          <w:rFonts w:ascii="Times New Roman" w:hAnsi="Times New Roman" w:cs="Times New Roman"/>
          <w:b/>
          <w:sz w:val="24"/>
          <w:szCs w:val="24"/>
        </w:rPr>
        <w:t xml:space="preserve">  </w:t>
      </w:r>
      <w:r w:rsidR="00B0076B">
        <w:rPr>
          <w:rFonts w:ascii="Times New Roman" w:hAnsi="Times New Roman" w:cs="Times New Roman"/>
          <w:b/>
          <w:sz w:val="24"/>
          <w:szCs w:val="24"/>
        </w:rPr>
        <w:tab/>
      </w:r>
      <w:r w:rsidR="00B0076B" w:rsidRPr="00B0076B">
        <w:rPr>
          <w:rFonts w:ascii="Times New Roman" w:hAnsi="Times New Roman" w:cs="Times New Roman"/>
          <w:sz w:val="28"/>
          <w:szCs w:val="28"/>
        </w:rPr>
        <w:t>Si</w:t>
      </w:r>
      <w:r w:rsidR="00B0076B">
        <w:rPr>
          <w:rFonts w:ascii="Times New Roman" w:hAnsi="Times New Roman" w:cs="Times New Roman"/>
          <w:sz w:val="28"/>
          <w:szCs w:val="28"/>
        </w:rPr>
        <w:t xml:space="preserve"> hay una razón por la que </w:t>
      </w:r>
      <w:r w:rsidR="00C847A3">
        <w:rPr>
          <w:rFonts w:ascii="Times New Roman" w:hAnsi="Times New Roman" w:cs="Times New Roman"/>
          <w:sz w:val="28"/>
          <w:szCs w:val="28"/>
        </w:rPr>
        <w:t>el conocimiento científico</w:t>
      </w:r>
      <w:r w:rsidR="00CD4E44" w:rsidRPr="00CD4E44">
        <w:rPr>
          <w:rFonts w:ascii="Times New Roman" w:hAnsi="Times New Roman" w:cs="Times New Roman"/>
          <w:sz w:val="28"/>
          <w:szCs w:val="28"/>
        </w:rPr>
        <w:t xml:space="preserve"> </w:t>
      </w:r>
      <w:r w:rsidR="00F16616">
        <w:rPr>
          <w:rFonts w:ascii="Times New Roman" w:hAnsi="Times New Roman" w:cs="Times New Roman"/>
          <w:sz w:val="28"/>
          <w:szCs w:val="28"/>
        </w:rPr>
        <w:t xml:space="preserve">en </w:t>
      </w:r>
      <w:r w:rsidR="001408A2">
        <w:rPr>
          <w:rFonts w:ascii="Times New Roman" w:hAnsi="Times New Roman" w:cs="Times New Roman"/>
          <w:sz w:val="28"/>
          <w:szCs w:val="28"/>
        </w:rPr>
        <w:t>distintas ramas del saber</w:t>
      </w:r>
      <w:r w:rsidR="00F16616">
        <w:rPr>
          <w:rFonts w:ascii="Times New Roman" w:hAnsi="Times New Roman" w:cs="Times New Roman"/>
          <w:sz w:val="28"/>
          <w:szCs w:val="28"/>
        </w:rPr>
        <w:t xml:space="preserve"> </w:t>
      </w:r>
      <w:r w:rsidR="00CD4E44">
        <w:rPr>
          <w:rFonts w:ascii="Times New Roman" w:hAnsi="Times New Roman" w:cs="Times New Roman"/>
          <w:sz w:val="28"/>
          <w:szCs w:val="28"/>
        </w:rPr>
        <w:t>se ha</w:t>
      </w:r>
      <w:r w:rsidR="00664D0F">
        <w:rPr>
          <w:rFonts w:ascii="Times New Roman" w:hAnsi="Times New Roman" w:cs="Times New Roman"/>
          <w:sz w:val="28"/>
          <w:szCs w:val="28"/>
        </w:rPr>
        <w:t xml:space="preserve"> </w:t>
      </w:r>
      <w:r w:rsidR="00CD4E44">
        <w:rPr>
          <w:rFonts w:ascii="Times New Roman" w:hAnsi="Times New Roman" w:cs="Times New Roman"/>
          <w:sz w:val="28"/>
          <w:szCs w:val="28"/>
        </w:rPr>
        <w:t>venido</w:t>
      </w:r>
      <w:r w:rsidR="00F16616">
        <w:rPr>
          <w:rFonts w:ascii="Times New Roman" w:hAnsi="Times New Roman" w:cs="Times New Roman"/>
          <w:sz w:val="28"/>
          <w:szCs w:val="28"/>
        </w:rPr>
        <w:t xml:space="preserve"> ratificando</w:t>
      </w:r>
      <w:r w:rsidR="00C847A3">
        <w:rPr>
          <w:rFonts w:ascii="Times New Roman" w:hAnsi="Times New Roman" w:cs="Times New Roman"/>
          <w:sz w:val="28"/>
          <w:szCs w:val="28"/>
        </w:rPr>
        <w:t xml:space="preserve">, </w:t>
      </w:r>
      <w:r w:rsidR="00B0076B">
        <w:rPr>
          <w:rFonts w:ascii="Times New Roman" w:hAnsi="Times New Roman" w:cs="Times New Roman"/>
          <w:sz w:val="28"/>
          <w:szCs w:val="28"/>
        </w:rPr>
        <w:t>esa razón es</w:t>
      </w:r>
      <w:r w:rsidR="00926867">
        <w:rPr>
          <w:rFonts w:ascii="Times New Roman" w:hAnsi="Times New Roman" w:cs="Times New Roman"/>
          <w:sz w:val="28"/>
          <w:szCs w:val="28"/>
        </w:rPr>
        <w:t>tá en</w:t>
      </w:r>
      <w:r w:rsidR="00B0076B">
        <w:rPr>
          <w:rFonts w:ascii="Times New Roman" w:hAnsi="Times New Roman" w:cs="Times New Roman"/>
          <w:sz w:val="28"/>
          <w:szCs w:val="28"/>
        </w:rPr>
        <w:t xml:space="preserve"> el carácter </w:t>
      </w:r>
      <w:r w:rsidR="00B0076B" w:rsidRPr="00C847A3">
        <w:rPr>
          <w:rFonts w:ascii="Times New Roman" w:hAnsi="Times New Roman" w:cs="Times New Roman"/>
          <w:b/>
          <w:sz w:val="28"/>
          <w:szCs w:val="28"/>
          <w:u w:val="single"/>
        </w:rPr>
        <w:t>predictivo</w:t>
      </w:r>
      <w:r w:rsidR="00C847A3">
        <w:rPr>
          <w:rFonts w:ascii="Times New Roman" w:hAnsi="Times New Roman" w:cs="Times New Roman"/>
          <w:sz w:val="28"/>
          <w:szCs w:val="28"/>
        </w:rPr>
        <w:t xml:space="preserve"> </w:t>
      </w:r>
      <w:r w:rsidR="00926867">
        <w:rPr>
          <w:rFonts w:ascii="Times New Roman" w:hAnsi="Times New Roman" w:cs="Times New Roman"/>
          <w:sz w:val="28"/>
          <w:szCs w:val="28"/>
        </w:rPr>
        <w:t xml:space="preserve">de los descubrimientos </w:t>
      </w:r>
      <w:r w:rsidR="00946704">
        <w:rPr>
          <w:rFonts w:ascii="Times New Roman" w:hAnsi="Times New Roman" w:cs="Times New Roman"/>
          <w:sz w:val="28"/>
          <w:szCs w:val="28"/>
        </w:rPr>
        <w:t xml:space="preserve">en </w:t>
      </w:r>
      <w:r w:rsidR="001408A2">
        <w:rPr>
          <w:rFonts w:ascii="Times New Roman" w:hAnsi="Times New Roman" w:cs="Times New Roman"/>
          <w:sz w:val="28"/>
          <w:szCs w:val="28"/>
        </w:rPr>
        <w:t xml:space="preserve">cada uno de esos </w:t>
      </w:r>
      <w:r w:rsidR="00946704">
        <w:rPr>
          <w:rFonts w:ascii="Times New Roman" w:hAnsi="Times New Roman" w:cs="Times New Roman"/>
          <w:sz w:val="28"/>
          <w:szCs w:val="28"/>
        </w:rPr>
        <w:t>ámbitos</w:t>
      </w:r>
      <w:r w:rsidR="001408A2">
        <w:rPr>
          <w:rFonts w:ascii="Times New Roman" w:hAnsi="Times New Roman" w:cs="Times New Roman"/>
          <w:sz w:val="28"/>
          <w:szCs w:val="28"/>
        </w:rPr>
        <w:t xml:space="preserve">, </w:t>
      </w:r>
      <w:r w:rsidR="00BC1FD5">
        <w:rPr>
          <w:rFonts w:ascii="Times New Roman" w:hAnsi="Times New Roman" w:cs="Times New Roman"/>
          <w:sz w:val="28"/>
          <w:szCs w:val="28"/>
        </w:rPr>
        <w:t xml:space="preserve">que </w:t>
      </w:r>
      <w:r w:rsidR="00664D0F">
        <w:rPr>
          <w:rFonts w:ascii="Times New Roman" w:hAnsi="Times New Roman" w:cs="Times New Roman"/>
          <w:sz w:val="28"/>
          <w:szCs w:val="28"/>
        </w:rPr>
        <w:t xml:space="preserve">siempre han precedido </w:t>
      </w:r>
      <w:r w:rsidR="00BC1FD5">
        <w:rPr>
          <w:rFonts w:ascii="Times New Roman" w:hAnsi="Times New Roman" w:cs="Times New Roman"/>
          <w:sz w:val="28"/>
          <w:szCs w:val="28"/>
        </w:rPr>
        <w:t xml:space="preserve">a su confirmación </w:t>
      </w:r>
      <w:r w:rsidR="00B92D8E">
        <w:rPr>
          <w:rFonts w:ascii="Times New Roman" w:hAnsi="Times New Roman" w:cs="Times New Roman"/>
          <w:sz w:val="28"/>
          <w:szCs w:val="28"/>
        </w:rPr>
        <w:t xml:space="preserve">en la sociedad </w:t>
      </w:r>
      <w:r w:rsidR="00BC1FD5">
        <w:rPr>
          <w:rFonts w:ascii="Times New Roman" w:hAnsi="Times New Roman" w:cs="Times New Roman"/>
          <w:sz w:val="28"/>
          <w:szCs w:val="28"/>
        </w:rPr>
        <w:t>mediante la</w:t>
      </w:r>
      <w:r w:rsidR="001408A2">
        <w:rPr>
          <w:rFonts w:ascii="Times New Roman" w:hAnsi="Times New Roman" w:cs="Times New Roman"/>
          <w:sz w:val="28"/>
          <w:szCs w:val="28"/>
        </w:rPr>
        <w:t xml:space="preserve"> posterior</w:t>
      </w:r>
      <w:r w:rsidR="00BC1FD5">
        <w:rPr>
          <w:rFonts w:ascii="Times New Roman" w:hAnsi="Times New Roman" w:cs="Times New Roman"/>
          <w:sz w:val="28"/>
          <w:szCs w:val="28"/>
        </w:rPr>
        <w:t xml:space="preserve"> </w:t>
      </w:r>
      <w:r w:rsidR="00BC1FD5" w:rsidRPr="00946704">
        <w:rPr>
          <w:rFonts w:ascii="Times New Roman" w:hAnsi="Times New Roman" w:cs="Times New Roman"/>
          <w:b/>
          <w:sz w:val="28"/>
          <w:szCs w:val="28"/>
          <w:u w:val="single"/>
        </w:rPr>
        <w:t>evidencia empírica</w:t>
      </w:r>
      <w:r w:rsidR="00CD4E44">
        <w:rPr>
          <w:rFonts w:ascii="Times New Roman" w:hAnsi="Times New Roman" w:cs="Times New Roman"/>
          <w:sz w:val="28"/>
          <w:szCs w:val="28"/>
        </w:rPr>
        <w:t xml:space="preserve">. </w:t>
      </w:r>
      <w:r w:rsidR="00946704">
        <w:rPr>
          <w:rFonts w:ascii="Times New Roman" w:hAnsi="Times New Roman" w:cs="Times New Roman"/>
          <w:sz w:val="28"/>
          <w:szCs w:val="28"/>
        </w:rPr>
        <w:t>Previsiones</w:t>
      </w:r>
      <w:r w:rsidR="00C847A3">
        <w:rPr>
          <w:rFonts w:ascii="Times New Roman" w:hAnsi="Times New Roman" w:cs="Times New Roman"/>
          <w:sz w:val="28"/>
          <w:szCs w:val="28"/>
        </w:rPr>
        <w:t xml:space="preserve"> que ha</w:t>
      </w:r>
      <w:r w:rsidR="00946704">
        <w:rPr>
          <w:rFonts w:ascii="Times New Roman" w:hAnsi="Times New Roman" w:cs="Times New Roman"/>
          <w:sz w:val="28"/>
          <w:szCs w:val="28"/>
        </w:rPr>
        <w:t>n</w:t>
      </w:r>
      <w:r w:rsidR="00C847A3">
        <w:rPr>
          <w:rFonts w:ascii="Times New Roman" w:hAnsi="Times New Roman" w:cs="Times New Roman"/>
          <w:sz w:val="28"/>
          <w:szCs w:val="28"/>
        </w:rPr>
        <w:t xml:space="preserve"> venido </w:t>
      </w:r>
      <w:r w:rsidR="00946704">
        <w:rPr>
          <w:rFonts w:ascii="Times New Roman" w:hAnsi="Times New Roman" w:cs="Times New Roman"/>
          <w:sz w:val="28"/>
          <w:szCs w:val="28"/>
        </w:rPr>
        <w:t>cuestionando</w:t>
      </w:r>
      <w:r w:rsidR="00C847A3">
        <w:rPr>
          <w:rFonts w:ascii="Times New Roman" w:hAnsi="Times New Roman" w:cs="Times New Roman"/>
          <w:sz w:val="28"/>
          <w:szCs w:val="28"/>
        </w:rPr>
        <w:t xml:space="preserve"> </w:t>
      </w:r>
      <w:r w:rsidR="00BC1FD5">
        <w:rPr>
          <w:rFonts w:ascii="Times New Roman" w:hAnsi="Times New Roman" w:cs="Times New Roman"/>
          <w:sz w:val="28"/>
          <w:szCs w:val="28"/>
        </w:rPr>
        <w:t>q</w:t>
      </w:r>
      <w:r w:rsidR="00C847A3">
        <w:rPr>
          <w:rFonts w:ascii="Times New Roman" w:hAnsi="Times New Roman" w:cs="Times New Roman"/>
          <w:sz w:val="28"/>
          <w:szCs w:val="28"/>
        </w:rPr>
        <w:t>u</w:t>
      </w:r>
      <w:r w:rsidR="00BC1FD5">
        <w:rPr>
          <w:rFonts w:ascii="Times New Roman" w:hAnsi="Times New Roman" w:cs="Times New Roman"/>
          <w:sz w:val="28"/>
          <w:szCs w:val="28"/>
        </w:rPr>
        <w:t>i</w:t>
      </w:r>
      <w:r w:rsidR="00C847A3">
        <w:rPr>
          <w:rFonts w:ascii="Times New Roman" w:hAnsi="Times New Roman" w:cs="Times New Roman"/>
          <w:sz w:val="28"/>
          <w:szCs w:val="28"/>
        </w:rPr>
        <w:t>e</w:t>
      </w:r>
      <w:r w:rsidR="00BC1FD5">
        <w:rPr>
          <w:rFonts w:ascii="Times New Roman" w:hAnsi="Times New Roman" w:cs="Times New Roman"/>
          <w:sz w:val="28"/>
          <w:szCs w:val="28"/>
        </w:rPr>
        <w:t>nes</w:t>
      </w:r>
      <w:r w:rsidR="00946704">
        <w:rPr>
          <w:rFonts w:ascii="Times New Roman" w:hAnsi="Times New Roman" w:cs="Times New Roman"/>
          <w:sz w:val="28"/>
          <w:szCs w:val="28"/>
        </w:rPr>
        <w:t xml:space="preserve"> </w:t>
      </w:r>
      <w:r w:rsidR="00664D0F">
        <w:rPr>
          <w:rFonts w:ascii="Times New Roman" w:hAnsi="Times New Roman" w:cs="Times New Roman"/>
          <w:sz w:val="28"/>
          <w:szCs w:val="28"/>
        </w:rPr>
        <w:t>haciéndose</w:t>
      </w:r>
      <w:r w:rsidR="00A97920">
        <w:rPr>
          <w:rFonts w:ascii="Times New Roman" w:hAnsi="Times New Roman" w:cs="Times New Roman"/>
          <w:sz w:val="28"/>
          <w:szCs w:val="28"/>
        </w:rPr>
        <w:t xml:space="preserve"> </w:t>
      </w:r>
      <w:r w:rsidR="00C847A3">
        <w:rPr>
          <w:rFonts w:ascii="Times New Roman" w:hAnsi="Times New Roman" w:cs="Times New Roman"/>
          <w:sz w:val="28"/>
          <w:szCs w:val="28"/>
        </w:rPr>
        <w:t>pasar por científicos, cien años después de que</w:t>
      </w:r>
      <w:r w:rsidR="00946704">
        <w:rPr>
          <w:rFonts w:ascii="Times New Roman" w:hAnsi="Times New Roman" w:cs="Times New Roman"/>
          <w:sz w:val="28"/>
          <w:szCs w:val="28"/>
        </w:rPr>
        <w:t>, por ejemplo,</w:t>
      </w:r>
      <w:r w:rsidR="00C847A3">
        <w:rPr>
          <w:rFonts w:ascii="Times New Roman" w:hAnsi="Times New Roman" w:cs="Times New Roman"/>
          <w:sz w:val="28"/>
          <w:szCs w:val="28"/>
        </w:rPr>
        <w:t xml:space="preserve"> Copérnico </w:t>
      </w:r>
      <w:r w:rsidR="00CD4E44">
        <w:rPr>
          <w:rFonts w:ascii="Times New Roman" w:hAnsi="Times New Roman" w:cs="Times New Roman"/>
          <w:sz w:val="28"/>
          <w:szCs w:val="28"/>
        </w:rPr>
        <w:t>propusiera</w:t>
      </w:r>
      <w:r w:rsidR="00946704">
        <w:rPr>
          <w:rFonts w:ascii="Times New Roman" w:hAnsi="Times New Roman" w:cs="Times New Roman"/>
          <w:sz w:val="28"/>
          <w:szCs w:val="28"/>
        </w:rPr>
        <w:t xml:space="preserve"> </w:t>
      </w:r>
      <w:r w:rsidR="00CD4E44">
        <w:rPr>
          <w:rFonts w:ascii="Times New Roman" w:hAnsi="Times New Roman" w:cs="Times New Roman"/>
          <w:sz w:val="28"/>
          <w:szCs w:val="28"/>
        </w:rPr>
        <w:t>que</w:t>
      </w:r>
      <w:r w:rsidR="00BC1FD5">
        <w:rPr>
          <w:rFonts w:ascii="Times New Roman" w:hAnsi="Times New Roman" w:cs="Times New Roman"/>
          <w:sz w:val="28"/>
          <w:szCs w:val="28"/>
        </w:rPr>
        <w:t xml:space="preserve"> </w:t>
      </w:r>
      <w:r w:rsidR="00C847A3">
        <w:rPr>
          <w:rFonts w:ascii="Times New Roman" w:hAnsi="Times New Roman" w:cs="Times New Roman"/>
          <w:sz w:val="28"/>
          <w:szCs w:val="28"/>
        </w:rPr>
        <w:t xml:space="preserve">la </w:t>
      </w:r>
      <w:r w:rsidR="00513C59">
        <w:rPr>
          <w:rFonts w:ascii="Times New Roman" w:hAnsi="Times New Roman" w:cs="Times New Roman"/>
          <w:sz w:val="28"/>
          <w:szCs w:val="28"/>
        </w:rPr>
        <w:t>T</w:t>
      </w:r>
      <w:r w:rsidR="00C847A3">
        <w:rPr>
          <w:rFonts w:ascii="Times New Roman" w:hAnsi="Times New Roman" w:cs="Times New Roman"/>
          <w:sz w:val="28"/>
          <w:szCs w:val="28"/>
        </w:rPr>
        <w:t>ierra</w:t>
      </w:r>
      <w:r w:rsidR="00CD4E44">
        <w:rPr>
          <w:rFonts w:ascii="Times New Roman" w:hAnsi="Times New Roman" w:cs="Times New Roman"/>
          <w:sz w:val="28"/>
          <w:szCs w:val="28"/>
        </w:rPr>
        <w:t xml:space="preserve"> giraba en torno al Sol</w:t>
      </w:r>
      <w:r w:rsidR="00513C59">
        <w:rPr>
          <w:rFonts w:ascii="Times New Roman" w:hAnsi="Times New Roman" w:cs="Times New Roman"/>
          <w:sz w:val="28"/>
          <w:szCs w:val="28"/>
        </w:rPr>
        <w:t xml:space="preserve">, </w:t>
      </w:r>
      <w:r w:rsidR="00926867">
        <w:rPr>
          <w:rFonts w:ascii="Times New Roman" w:hAnsi="Times New Roman" w:cs="Times New Roman"/>
          <w:sz w:val="28"/>
          <w:szCs w:val="28"/>
        </w:rPr>
        <w:t xml:space="preserve">todavía </w:t>
      </w:r>
      <w:r w:rsidR="00325722">
        <w:rPr>
          <w:rFonts w:ascii="Times New Roman" w:hAnsi="Times New Roman" w:cs="Times New Roman"/>
          <w:sz w:val="28"/>
          <w:szCs w:val="28"/>
        </w:rPr>
        <w:t xml:space="preserve">lo descalificaban sosteniendo </w:t>
      </w:r>
      <w:r w:rsidR="00C847A3">
        <w:rPr>
          <w:rFonts w:ascii="Times New Roman" w:hAnsi="Times New Roman" w:cs="Times New Roman"/>
          <w:sz w:val="28"/>
          <w:szCs w:val="28"/>
        </w:rPr>
        <w:t xml:space="preserve">que para </w:t>
      </w:r>
      <w:r w:rsidR="00513C59">
        <w:rPr>
          <w:rFonts w:ascii="Times New Roman" w:hAnsi="Times New Roman" w:cs="Times New Roman"/>
          <w:sz w:val="28"/>
          <w:szCs w:val="28"/>
        </w:rPr>
        <w:t>probar</w:t>
      </w:r>
      <w:r w:rsidR="00325722">
        <w:rPr>
          <w:rFonts w:ascii="Times New Roman" w:hAnsi="Times New Roman" w:cs="Times New Roman"/>
          <w:sz w:val="28"/>
          <w:szCs w:val="28"/>
        </w:rPr>
        <w:t xml:space="preserve"> </w:t>
      </w:r>
      <w:r w:rsidR="00664D0F">
        <w:rPr>
          <w:rFonts w:ascii="Times New Roman" w:hAnsi="Times New Roman" w:cs="Times New Roman"/>
          <w:sz w:val="28"/>
          <w:szCs w:val="28"/>
        </w:rPr>
        <w:t>semejante</w:t>
      </w:r>
      <w:r w:rsidR="00325722">
        <w:rPr>
          <w:rFonts w:ascii="Times New Roman" w:hAnsi="Times New Roman" w:cs="Times New Roman"/>
          <w:sz w:val="28"/>
          <w:szCs w:val="28"/>
        </w:rPr>
        <w:t xml:space="preserve"> proposición </w:t>
      </w:r>
      <w:r w:rsidR="00BC1FD5">
        <w:rPr>
          <w:rFonts w:ascii="Times New Roman" w:hAnsi="Times New Roman" w:cs="Times New Roman"/>
          <w:sz w:val="28"/>
          <w:szCs w:val="28"/>
        </w:rPr>
        <w:t>debían percibirse las vibraciones</w:t>
      </w:r>
      <w:r w:rsidR="00325722">
        <w:rPr>
          <w:rFonts w:ascii="Times New Roman" w:hAnsi="Times New Roman" w:cs="Times New Roman"/>
          <w:sz w:val="28"/>
          <w:szCs w:val="28"/>
        </w:rPr>
        <w:t xml:space="preserve"> de tal desplazamiento</w:t>
      </w:r>
      <w:r w:rsidR="00513C59">
        <w:rPr>
          <w:rFonts w:ascii="Times New Roman" w:hAnsi="Times New Roman" w:cs="Times New Roman"/>
          <w:sz w:val="28"/>
          <w:szCs w:val="28"/>
        </w:rPr>
        <w:t>.</w:t>
      </w:r>
      <w:r w:rsidR="00A97920">
        <w:rPr>
          <w:rFonts w:ascii="Times New Roman" w:hAnsi="Times New Roman" w:cs="Times New Roman"/>
          <w:sz w:val="28"/>
          <w:szCs w:val="28"/>
        </w:rPr>
        <w:t xml:space="preserve"> E</w:t>
      </w:r>
      <w:r w:rsidR="00664D0F">
        <w:rPr>
          <w:rFonts w:ascii="Times New Roman" w:hAnsi="Times New Roman" w:cs="Times New Roman"/>
          <w:sz w:val="28"/>
          <w:szCs w:val="28"/>
        </w:rPr>
        <w:t>s</w:t>
      </w:r>
      <w:r w:rsidR="008F5042">
        <w:rPr>
          <w:rFonts w:ascii="Times New Roman" w:hAnsi="Times New Roman" w:cs="Times New Roman"/>
          <w:sz w:val="28"/>
          <w:szCs w:val="28"/>
        </w:rPr>
        <w:t xml:space="preserve">te </w:t>
      </w:r>
      <w:r w:rsidR="004F3557">
        <w:rPr>
          <w:rFonts w:ascii="Times New Roman" w:hAnsi="Times New Roman" w:cs="Times New Roman"/>
          <w:sz w:val="28"/>
          <w:szCs w:val="28"/>
        </w:rPr>
        <w:t xml:space="preserve">mismo tapujo andrajoso </w:t>
      </w:r>
      <w:r w:rsidR="008F5042">
        <w:rPr>
          <w:rFonts w:ascii="Times New Roman" w:hAnsi="Times New Roman" w:cs="Times New Roman"/>
          <w:sz w:val="28"/>
          <w:szCs w:val="28"/>
        </w:rPr>
        <w:t xml:space="preserve">es el </w:t>
      </w:r>
      <w:r w:rsidR="004F3557">
        <w:rPr>
          <w:rFonts w:ascii="Times New Roman" w:hAnsi="Times New Roman" w:cs="Times New Roman"/>
          <w:sz w:val="28"/>
          <w:szCs w:val="28"/>
        </w:rPr>
        <w:t>qu</w:t>
      </w:r>
      <w:r w:rsidR="00CD4E44">
        <w:rPr>
          <w:rFonts w:ascii="Times New Roman" w:hAnsi="Times New Roman" w:cs="Times New Roman"/>
          <w:sz w:val="28"/>
          <w:szCs w:val="28"/>
        </w:rPr>
        <w:t>e los intereses creados de la burguesía en el poder</w:t>
      </w:r>
      <w:r w:rsidR="00F108E0">
        <w:rPr>
          <w:rFonts w:ascii="Times New Roman" w:hAnsi="Times New Roman" w:cs="Times New Roman"/>
          <w:i/>
          <w:sz w:val="28"/>
          <w:szCs w:val="28"/>
        </w:rPr>
        <w:t xml:space="preserve"> </w:t>
      </w:r>
      <w:r w:rsidR="004F3557">
        <w:rPr>
          <w:rFonts w:ascii="Times New Roman" w:hAnsi="Times New Roman" w:cs="Times New Roman"/>
          <w:sz w:val="28"/>
          <w:szCs w:val="28"/>
        </w:rPr>
        <w:t xml:space="preserve">le </w:t>
      </w:r>
      <w:r w:rsidR="00CD4E44">
        <w:rPr>
          <w:rFonts w:ascii="Times New Roman" w:hAnsi="Times New Roman" w:cs="Times New Roman"/>
          <w:sz w:val="28"/>
          <w:szCs w:val="28"/>
        </w:rPr>
        <w:t>ha</w:t>
      </w:r>
      <w:r w:rsidR="00954944">
        <w:rPr>
          <w:rFonts w:ascii="Times New Roman" w:hAnsi="Times New Roman" w:cs="Times New Roman"/>
          <w:sz w:val="28"/>
          <w:szCs w:val="28"/>
        </w:rPr>
        <w:t>n</w:t>
      </w:r>
      <w:r w:rsidR="00CD4E44">
        <w:rPr>
          <w:rFonts w:ascii="Times New Roman" w:hAnsi="Times New Roman" w:cs="Times New Roman"/>
          <w:sz w:val="28"/>
          <w:szCs w:val="28"/>
        </w:rPr>
        <w:t xml:space="preserve"> </w:t>
      </w:r>
      <w:r w:rsidR="004F3557">
        <w:rPr>
          <w:rFonts w:ascii="Times New Roman" w:hAnsi="Times New Roman" w:cs="Times New Roman"/>
          <w:sz w:val="28"/>
          <w:szCs w:val="28"/>
        </w:rPr>
        <w:t xml:space="preserve">puesto al </w:t>
      </w:r>
      <w:r w:rsidR="00BC1FD5">
        <w:rPr>
          <w:rFonts w:ascii="Times New Roman" w:hAnsi="Times New Roman" w:cs="Times New Roman"/>
          <w:sz w:val="28"/>
          <w:szCs w:val="28"/>
        </w:rPr>
        <w:t xml:space="preserve">pensamiento </w:t>
      </w:r>
      <w:r w:rsidR="00325722">
        <w:rPr>
          <w:rFonts w:ascii="Times New Roman" w:hAnsi="Times New Roman" w:cs="Times New Roman"/>
          <w:sz w:val="28"/>
          <w:szCs w:val="28"/>
        </w:rPr>
        <w:t xml:space="preserve">socio-económico </w:t>
      </w:r>
      <w:r w:rsidR="00BC1FD5">
        <w:rPr>
          <w:rFonts w:ascii="Times New Roman" w:hAnsi="Times New Roman" w:cs="Times New Roman"/>
          <w:sz w:val="28"/>
          <w:szCs w:val="28"/>
        </w:rPr>
        <w:t>de Marx</w:t>
      </w:r>
      <w:r w:rsidR="004F087F">
        <w:rPr>
          <w:rFonts w:ascii="Times New Roman" w:hAnsi="Times New Roman" w:cs="Times New Roman"/>
          <w:sz w:val="28"/>
          <w:szCs w:val="28"/>
        </w:rPr>
        <w:t xml:space="preserve">. </w:t>
      </w:r>
      <w:r w:rsidR="00F108E0">
        <w:rPr>
          <w:rFonts w:ascii="Times New Roman" w:hAnsi="Times New Roman" w:cs="Times New Roman"/>
          <w:sz w:val="28"/>
          <w:szCs w:val="28"/>
        </w:rPr>
        <w:t xml:space="preserve">146 años después de haber </w:t>
      </w:r>
      <w:r w:rsidR="004F3557">
        <w:rPr>
          <w:rFonts w:ascii="Times New Roman" w:hAnsi="Times New Roman" w:cs="Times New Roman"/>
          <w:sz w:val="28"/>
          <w:szCs w:val="28"/>
        </w:rPr>
        <w:t xml:space="preserve">probado matemáticamente </w:t>
      </w:r>
      <w:r w:rsidR="00F108E0">
        <w:rPr>
          <w:rFonts w:ascii="Times New Roman" w:hAnsi="Times New Roman" w:cs="Times New Roman"/>
          <w:sz w:val="28"/>
          <w:szCs w:val="28"/>
        </w:rPr>
        <w:t>su teoría de</w:t>
      </w:r>
      <w:r w:rsidR="00325722">
        <w:rPr>
          <w:rFonts w:ascii="Times New Roman" w:hAnsi="Times New Roman" w:cs="Times New Roman"/>
          <w:sz w:val="28"/>
          <w:szCs w:val="28"/>
        </w:rPr>
        <w:t xml:space="preserve"> la </w:t>
      </w:r>
      <w:r w:rsidR="00325722" w:rsidRPr="008F5042">
        <w:rPr>
          <w:rFonts w:ascii="Times New Roman" w:hAnsi="Times New Roman" w:cs="Times New Roman"/>
          <w:b/>
          <w:sz w:val="28"/>
          <w:szCs w:val="28"/>
          <w:u w:val="single"/>
        </w:rPr>
        <w:t>tendencia objetiva</w:t>
      </w:r>
      <w:r w:rsidR="00325722">
        <w:rPr>
          <w:rFonts w:ascii="Times New Roman" w:hAnsi="Times New Roman" w:cs="Times New Roman"/>
          <w:sz w:val="28"/>
          <w:szCs w:val="28"/>
        </w:rPr>
        <w:t xml:space="preserve"> al derrumbe del capitalismo</w:t>
      </w:r>
      <w:r w:rsidR="004F087F">
        <w:rPr>
          <w:rFonts w:ascii="Times New Roman" w:hAnsi="Times New Roman" w:cs="Times New Roman"/>
          <w:sz w:val="28"/>
          <w:szCs w:val="28"/>
        </w:rPr>
        <w:t xml:space="preserve">, </w:t>
      </w:r>
      <w:r w:rsidR="00954944">
        <w:rPr>
          <w:rFonts w:ascii="Times New Roman" w:hAnsi="Times New Roman" w:cs="Times New Roman"/>
          <w:sz w:val="28"/>
          <w:szCs w:val="28"/>
        </w:rPr>
        <w:t xml:space="preserve">los aparatos ideológicos del sistema </w:t>
      </w:r>
      <w:r w:rsidR="004F087F">
        <w:rPr>
          <w:rFonts w:ascii="Times New Roman" w:hAnsi="Times New Roman" w:cs="Times New Roman"/>
          <w:sz w:val="28"/>
          <w:szCs w:val="28"/>
        </w:rPr>
        <w:t xml:space="preserve">han </w:t>
      </w:r>
      <w:r w:rsidR="006E49EA">
        <w:rPr>
          <w:rFonts w:ascii="Times New Roman" w:hAnsi="Times New Roman" w:cs="Times New Roman"/>
          <w:sz w:val="28"/>
          <w:szCs w:val="28"/>
        </w:rPr>
        <w:t>venido</w:t>
      </w:r>
      <w:r w:rsidR="00954944">
        <w:rPr>
          <w:rFonts w:ascii="Times New Roman" w:hAnsi="Times New Roman" w:cs="Times New Roman"/>
          <w:sz w:val="28"/>
          <w:szCs w:val="28"/>
        </w:rPr>
        <w:t xml:space="preserve"> alegando </w:t>
      </w:r>
      <w:r w:rsidR="00F108E0">
        <w:rPr>
          <w:rFonts w:ascii="Times New Roman" w:hAnsi="Times New Roman" w:cs="Times New Roman"/>
          <w:sz w:val="28"/>
          <w:szCs w:val="28"/>
        </w:rPr>
        <w:t xml:space="preserve">en su contra que no se perciben </w:t>
      </w:r>
      <w:r w:rsidR="00A97920">
        <w:rPr>
          <w:rFonts w:ascii="Times New Roman" w:hAnsi="Times New Roman" w:cs="Times New Roman"/>
          <w:sz w:val="28"/>
          <w:szCs w:val="28"/>
        </w:rPr>
        <w:t>manifestaciones</w:t>
      </w:r>
      <w:r w:rsidR="00F108E0">
        <w:rPr>
          <w:rFonts w:ascii="Times New Roman" w:hAnsi="Times New Roman" w:cs="Times New Roman"/>
          <w:sz w:val="28"/>
          <w:szCs w:val="28"/>
        </w:rPr>
        <w:t xml:space="preserve"> significativas </w:t>
      </w:r>
      <w:r w:rsidR="004F087F">
        <w:rPr>
          <w:rFonts w:ascii="Times New Roman" w:hAnsi="Times New Roman" w:cs="Times New Roman"/>
          <w:sz w:val="28"/>
          <w:szCs w:val="28"/>
        </w:rPr>
        <w:t xml:space="preserve">del fenómeno. Pero desde hace décadas, </w:t>
      </w:r>
      <w:r w:rsidR="00513C59">
        <w:rPr>
          <w:rFonts w:ascii="Times New Roman" w:hAnsi="Times New Roman" w:cs="Times New Roman"/>
          <w:sz w:val="28"/>
          <w:szCs w:val="28"/>
        </w:rPr>
        <w:t xml:space="preserve">para superar las crisis </w:t>
      </w:r>
      <w:r w:rsidR="00020960">
        <w:rPr>
          <w:rFonts w:ascii="Times New Roman" w:hAnsi="Times New Roman" w:cs="Times New Roman"/>
          <w:sz w:val="28"/>
          <w:szCs w:val="28"/>
        </w:rPr>
        <w:t xml:space="preserve">económicas </w:t>
      </w:r>
      <w:r w:rsidR="00AE1380">
        <w:rPr>
          <w:rFonts w:ascii="Times New Roman" w:hAnsi="Times New Roman" w:cs="Times New Roman"/>
          <w:sz w:val="28"/>
          <w:szCs w:val="28"/>
        </w:rPr>
        <w:t xml:space="preserve">periódicas </w:t>
      </w:r>
      <w:r w:rsidR="00513C59" w:rsidRPr="004D7507">
        <w:rPr>
          <w:rFonts w:ascii="Times New Roman" w:hAnsi="Times New Roman" w:cs="Times New Roman"/>
          <w:b/>
          <w:sz w:val="28"/>
          <w:szCs w:val="28"/>
          <w:u w:val="single"/>
        </w:rPr>
        <w:t>más rápidamente</w:t>
      </w:r>
      <w:r w:rsidR="00513C59">
        <w:rPr>
          <w:rFonts w:ascii="Times New Roman" w:hAnsi="Times New Roman" w:cs="Times New Roman"/>
          <w:sz w:val="28"/>
          <w:szCs w:val="28"/>
        </w:rPr>
        <w:t xml:space="preserve"> </w:t>
      </w:r>
      <w:r w:rsidR="00967CB4">
        <w:rPr>
          <w:rFonts w:ascii="Times New Roman" w:hAnsi="Times New Roman" w:cs="Times New Roman"/>
          <w:sz w:val="28"/>
          <w:szCs w:val="28"/>
        </w:rPr>
        <w:t>l</w:t>
      </w:r>
      <w:r w:rsidR="00926867">
        <w:rPr>
          <w:rFonts w:ascii="Times New Roman" w:hAnsi="Times New Roman" w:cs="Times New Roman"/>
          <w:sz w:val="28"/>
          <w:szCs w:val="28"/>
        </w:rPr>
        <w:t xml:space="preserve">a minoría </w:t>
      </w:r>
      <w:r w:rsidR="004F087F">
        <w:rPr>
          <w:rFonts w:ascii="Times New Roman" w:hAnsi="Times New Roman" w:cs="Times New Roman"/>
          <w:sz w:val="28"/>
          <w:szCs w:val="28"/>
        </w:rPr>
        <w:t xml:space="preserve">social explotadora </w:t>
      </w:r>
      <w:r w:rsidR="00513C59">
        <w:rPr>
          <w:rFonts w:ascii="Times New Roman" w:hAnsi="Times New Roman" w:cs="Times New Roman"/>
          <w:sz w:val="28"/>
          <w:szCs w:val="28"/>
        </w:rPr>
        <w:t xml:space="preserve">ha venido utilizando el adelanto científico técnico </w:t>
      </w:r>
      <w:r w:rsidR="00020960">
        <w:rPr>
          <w:rFonts w:ascii="Times New Roman" w:hAnsi="Times New Roman" w:cs="Times New Roman"/>
          <w:sz w:val="28"/>
          <w:szCs w:val="28"/>
        </w:rPr>
        <w:t xml:space="preserve">incorporado a </w:t>
      </w:r>
      <w:r w:rsidR="00926867" w:rsidRPr="0024592F">
        <w:rPr>
          <w:rFonts w:ascii="Times New Roman" w:hAnsi="Times New Roman" w:cs="Times New Roman"/>
          <w:b/>
          <w:sz w:val="28"/>
          <w:szCs w:val="28"/>
          <w:u w:val="single"/>
        </w:rPr>
        <w:t>instrumentos destructivos</w:t>
      </w:r>
      <w:r w:rsidR="00967CB4">
        <w:rPr>
          <w:rFonts w:ascii="Times New Roman" w:hAnsi="Times New Roman" w:cs="Times New Roman"/>
          <w:sz w:val="28"/>
          <w:szCs w:val="28"/>
        </w:rPr>
        <w:t xml:space="preserve"> de todo tipo</w:t>
      </w:r>
      <w:r w:rsidR="00AE1380">
        <w:rPr>
          <w:rFonts w:ascii="Times New Roman" w:hAnsi="Times New Roman" w:cs="Times New Roman"/>
          <w:sz w:val="28"/>
          <w:szCs w:val="28"/>
        </w:rPr>
        <w:t>,</w:t>
      </w:r>
      <w:r w:rsidR="00020960">
        <w:rPr>
          <w:rFonts w:ascii="Times New Roman" w:hAnsi="Times New Roman" w:cs="Times New Roman"/>
          <w:sz w:val="28"/>
          <w:szCs w:val="28"/>
        </w:rPr>
        <w:t xml:space="preserve"> </w:t>
      </w:r>
      <w:r w:rsidR="00513C59">
        <w:rPr>
          <w:rFonts w:ascii="Times New Roman" w:hAnsi="Times New Roman" w:cs="Times New Roman"/>
          <w:sz w:val="28"/>
          <w:szCs w:val="28"/>
        </w:rPr>
        <w:t xml:space="preserve">para </w:t>
      </w:r>
      <w:r w:rsidR="00954944">
        <w:rPr>
          <w:rFonts w:ascii="Times New Roman" w:hAnsi="Times New Roman" w:cs="Times New Roman"/>
          <w:sz w:val="28"/>
          <w:szCs w:val="28"/>
        </w:rPr>
        <w:t xml:space="preserve">que </w:t>
      </w:r>
      <w:r w:rsidR="004D7507">
        <w:rPr>
          <w:rFonts w:ascii="Times New Roman" w:hAnsi="Times New Roman" w:cs="Times New Roman"/>
          <w:sz w:val="28"/>
          <w:szCs w:val="28"/>
        </w:rPr>
        <w:t xml:space="preserve">a través de </w:t>
      </w:r>
      <w:r w:rsidR="00954944">
        <w:rPr>
          <w:rFonts w:ascii="Times New Roman" w:hAnsi="Times New Roman" w:cs="Times New Roman"/>
          <w:sz w:val="28"/>
          <w:szCs w:val="28"/>
        </w:rPr>
        <w:t xml:space="preserve">sus </w:t>
      </w:r>
      <w:r w:rsidR="00954944" w:rsidRPr="00C67C2F">
        <w:rPr>
          <w:rFonts w:ascii="Times New Roman" w:hAnsi="Times New Roman" w:cs="Times New Roman"/>
          <w:b/>
          <w:sz w:val="28"/>
          <w:szCs w:val="28"/>
          <w:u w:val="single"/>
        </w:rPr>
        <w:t>servicios secretos</w:t>
      </w:r>
      <w:r w:rsidR="00954944">
        <w:rPr>
          <w:rFonts w:ascii="Times New Roman" w:hAnsi="Times New Roman" w:cs="Times New Roman"/>
          <w:sz w:val="28"/>
          <w:szCs w:val="28"/>
        </w:rPr>
        <w:t xml:space="preserve"> </w:t>
      </w:r>
      <w:r w:rsidR="004D7507">
        <w:rPr>
          <w:rFonts w:ascii="Times New Roman" w:hAnsi="Times New Roman" w:cs="Times New Roman"/>
          <w:sz w:val="28"/>
          <w:szCs w:val="28"/>
        </w:rPr>
        <w:t xml:space="preserve">se violente </w:t>
      </w:r>
      <w:r w:rsidR="004F3557">
        <w:rPr>
          <w:rFonts w:ascii="Times New Roman" w:hAnsi="Times New Roman" w:cs="Times New Roman"/>
          <w:sz w:val="28"/>
          <w:szCs w:val="28"/>
        </w:rPr>
        <w:t xml:space="preserve">sistemáticamente </w:t>
      </w:r>
      <w:r w:rsidR="00513C59">
        <w:rPr>
          <w:rFonts w:ascii="Times New Roman" w:hAnsi="Times New Roman" w:cs="Times New Roman"/>
          <w:sz w:val="28"/>
          <w:szCs w:val="28"/>
        </w:rPr>
        <w:t>a la sociedad y a la naturaleza</w:t>
      </w:r>
      <w:r w:rsidR="004D7507">
        <w:rPr>
          <w:rFonts w:ascii="Times New Roman" w:hAnsi="Times New Roman" w:cs="Times New Roman"/>
          <w:sz w:val="28"/>
          <w:szCs w:val="28"/>
        </w:rPr>
        <w:t>,</w:t>
      </w:r>
      <w:r w:rsidR="00513C59">
        <w:rPr>
          <w:rFonts w:ascii="Times New Roman" w:hAnsi="Times New Roman" w:cs="Times New Roman"/>
          <w:sz w:val="28"/>
          <w:szCs w:val="28"/>
        </w:rPr>
        <w:t xml:space="preserve"> provocando deliberadamente </w:t>
      </w:r>
      <w:r w:rsidR="00967CB4">
        <w:rPr>
          <w:rFonts w:ascii="Times New Roman" w:hAnsi="Times New Roman" w:cs="Times New Roman"/>
          <w:sz w:val="28"/>
          <w:szCs w:val="28"/>
        </w:rPr>
        <w:t xml:space="preserve">no solo guerras </w:t>
      </w:r>
      <w:r w:rsidR="00513C59">
        <w:rPr>
          <w:rFonts w:ascii="Times New Roman" w:hAnsi="Times New Roman" w:cs="Times New Roman"/>
          <w:sz w:val="28"/>
          <w:szCs w:val="28"/>
        </w:rPr>
        <w:t>bélicas</w:t>
      </w:r>
      <w:r w:rsidR="00967CB4">
        <w:rPr>
          <w:rFonts w:ascii="Times New Roman" w:hAnsi="Times New Roman" w:cs="Times New Roman"/>
          <w:sz w:val="28"/>
          <w:szCs w:val="28"/>
        </w:rPr>
        <w:t xml:space="preserve"> sino incluso las ya </w:t>
      </w:r>
      <w:r w:rsidR="004D7507">
        <w:rPr>
          <w:rFonts w:ascii="Times New Roman" w:hAnsi="Times New Roman" w:cs="Times New Roman"/>
          <w:sz w:val="28"/>
          <w:szCs w:val="28"/>
        </w:rPr>
        <w:t xml:space="preserve">conocidas y tipificadas </w:t>
      </w:r>
      <w:r w:rsidR="00967CB4">
        <w:rPr>
          <w:rFonts w:ascii="Times New Roman" w:hAnsi="Times New Roman" w:cs="Times New Roman"/>
          <w:sz w:val="28"/>
          <w:szCs w:val="28"/>
        </w:rPr>
        <w:t xml:space="preserve">como </w:t>
      </w:r>
      <w:hyperlink r:id="rId70" w:history="1">
        <w:r w:rsidR="00967CB4" w:rsidRPr="000A2EEE">
          <w:rPr>
            <w:rStyle w:val="Hipervnculo"/>
            <w:rFonts w:ascii="Times New Roman" w:hAnsi="Times New Roman" w:cs="Times New Roman"/>
            <w:b/>
            <w:sz w:val="28"/>
            <w:szCs w:val="28"/>
          </w:rPr>
          <w:t xml:space="preserve">guerras </w:t>
        </w:r>
        <w:r w:rsidR="00513C59" w:rsidRPr="000A2EEE">
          <w:rPr>
            <w:rStyle w:val="Hipervnculo"/>
            <w:rFonts w:ascii="Times New Roman" w:hAnsi="Times New Roman" w:cs="Times New Roman"/>
            <w:b/>
            <w:sz w:val="28"/>
            <w:szCs w:val="28"/>
          </w:rPr>
          <w:t>telúricas y climáticas</w:t>
        </w:r>
      </w:hyperlink>
      <w:r w:rsidR="00513C59">
        <w:rPr>
          <w:rFonts w:ascii="Times New Roman" w:hAnsi="Times New Roman" w:cs="Times New Roman"/>
          <w:sz w:val="28"/>
          <w:szCs w:val="28"/>
        </w:rPr>
        <w:t xml:space="preserve">, tendentes a </w:t>
      </w:r>
      <w:r w:rsidR="002A54F5">
        <w:rPr>
          <w:rFonts w:ascii="Times New Roman" w:hAnsi="Times New Roman" w:cs="Times New Roman"/>
          <w:sz w:val="28"/>
          <w:szCs w:val="28"/>
        </w:rPr>
        <w:t xml:space="preserve">provocar catástrofes para </w:t>
      </w:r>
      <w:r w:rsidR="00926867">
        <w:rPr>
          <w:rFonts w:ascii="Times New Roman" w:hAnsi="Times New Roman" w:cs="Times New Roman"/>
          <w:sz w:val="28"/>
          <w:szCs w:val="28"/>
        </w:rPr>
        <w:t xml:space="preserve">eliminar </w:t>
      </w:r>
      <w:r w:rsidR="00F129A2">
        <w:rPr>
          <w:rFonts w:ascii="Times New Roman" w:hAnsi="Times New Roman" w:cs="Times New Roman"/>
          <w:sz w:val="28"/>
          <w:szCs w:val="28"/>
        </w:rPr>
        <w:t xml:space="preserve">el </w:t>
      </w:r>
      <w:r w:rsidR="00F129A2" w:rsidRPr="004D7507">
        <w:rPr>
          <w:rFonts w:ascii="Times New Roman" w:hAnsi="Times New Roman" w:cs="Times New Roman"/>
          <w:b/>
          <w:sz w:val="28"/>
          <w:szCs w:val="28"/>
          <w:u w:val="single"/>
        </w:rPr>
        <w:t xml:space="preserve">capital físico </w:t>
      </w:r>
      <w:r w:rsidR="00513C59" w:rsidRPr="004D7507">
        <w:rPr>
          <w:rFonts w:ascii="Times New Roman" w:hAnsi="Times New Roman" w:cs="Times New Roman"/>
          <w:b/>
          <w:sz w:val="28"/>
          <w:szCs w:val="28"/>
          <w:u w:val="single"/>
        </w:rPr>
        <w:t>y human</w:t>
      </w:r>
      <w:r w:rsidR="00F129A2" w:rsidRPr="004D7507">
        <w:rPr>
          <w:rFonts w:ascii="Times New Roman" w:hAnsi="Times New Roman" w:cs="Times New Roman"/>
          <w:b/>
          <w:sz w:val="28"/>
          <w:szCs w:val="28"/>
          <w:u w:val="single"/>
        </w:rPr>
        <w:t>o</w:t>
      </w:r>
      <w:r w:rsidR="00513C59">
        <w:rPr>
          <w:rFonts w:ascii="Times New Roman" w:hAnsi="Times New Roman" w:cs="Times New Roman"/>
          <w:sz w:val="28"/>
          <w:szCs w:val="28"/>
        </w:rPr>
        <w:t xml:space="preserve"> que </w:t>
      </w:r>
      <w:r w:rsidR="00020960">
        <w:rPr>
          <w:rFonts w:ascii="Times New Roman" w:hAnsi="Times New Roman" w:cs="Times New Roman"/>
          <w:sz w:val="28"/>
          <w:szCs w:val="28"/>
        </w:rPr>
        <w:t>la insuficiente ganancia obtenida</w:t>
      </w:r>
      <w:r w:rsidR="00F129A2">
        <w:rPr>
          <w:rFonts w:ascii="Times New Roman" w:hAnsi="Times New Roman" w:cs="Times New Roman"/>
          <w:sz w:val="28"/>
          <w:szCs w:val="28"/>
        </w:rPr>
        <w:t xml:space="preserve"> con él</w:t>
      </w:r>
      <w:r w:rsidR="004D7507">
        <w:rPr>
          <w:rFonts w:ascii="Times New Roman" w:hAnsi="Times New Roman" w:cs="Times New Roman"/>
          <w:sz w:val="28"/>
          <w:szCs w:val="28"/>
        </w:rPr>
        <w:t>,</w:t>
      </w:r>
      <w:r w:rsidR="00967CB4">
        <w:rPr>
          <w:rFonts w:ascii="Times New Roman" w:hAnsi="Times New Roman" w:cs="Times New Roman"/>
          <w:sz w:val="28"/>
          <w:szCs w:val="28"/>
        </w:rPr>
        <w:t xml:space="preserve"> ha convertido en excedente o supernumerario</w:t>
      </w:r>
      <w:r w:rsidR="00F129A2">
        <w:rPr>
          <w:rFonts w:ascii="Times New Roman" w:hAnsi="Times New Roman" w:cs="Times New Roman"/>
          <w:sz w:val="28"/>
          <w:szCs w:val="28"/>
        </w:rPr>
        <w:t xml:space="preserve">. </w:t>
      </w:r>
      <w:r w:rsidR="00C67C2F">
        <w:rPr>
          <w:rFonts w:ascii="Times New Roman" w:hAnsi="Times New Roman" w:cs="Times New Roman"/>
          <w:sz w:val="28"/>
          <w:szCs w:val="28"/>
        </w:rPr>
        <w:t xml:space="preserve">A pesar de que la ONU en 1976 aprobó una resolución para que se desmantelen las antenas del llamado </w:t>
      </w:r>
      <w:hyperlink r:id="rId71" w:history="1">
        <w:r w:rsidR="00C67C2F" w:rsidRPr="00C67C2F">
          <w:rPr>
            <w:rStyle w:val="Hipervnculo"/>
            <w:rFonts w:ascii="Times New Roman" w:hAnsi="Times New Roman" w:cs="Times New Roman"/>
            <w:b/>
            <w:sz w:val="28"/>
            <w:szCs w:val="28"/>
          </w:rPr>
          <w:t>Proyecto HARPP</w:t>
        </w:r>
      </w:hyperlink>
      <w:r w:rsidR="00C67C2F">
        <w:rPr>
          <w:rFonts w:ascii="Times New Roman" w:hAnsi="Times New Roman" w:cs="Times New Roman"/>
          <w:sz w:val="28"/>
          <w:szCs w:val="28"/>
        </w:rPr>
        <w:t>, que propenden al calentamiento global del clima, esas instalaciones todavía permanecen en su sitio</w:t>
      </w:r>
      <w:r w:rsidR="0024592F">
        <w:rPr>
          <w:rFonts w:ascii="Times New Roman" w:hAnsi="Times New Roman" w:cs="Times New Roman"/>
          <w:sz w:val="28"/>
          <w:szCs w:val="28"/>
        </w:rPr>
        <w:t>, demostrando la inutilidad de tal organismo internacional</w:t>
      </w:r>
      <w:r w:rsidR="00C67C2F">
        <w:rPr>
          <w:rFonts w:ascii="Times New Roman" w:hAnsi="Times New Roman" w:cs="Times New Roman"/>
          <w:sz w:val="28"/>
          <w:szCs w:val="28"/>
        </w:rPr>
        <w:t xml:space="preserve">. </w:t>
      </w:r>
      <w:r w:rsidR="00F129A2">
        <w:rPr>
          <w:rFonts w:ascii="Times New Roman" w:hAnsi="Times New Roman" w:cs="Times New Roman"/>
          <w:sz w:val="28"/>
          <w:szCs w:val="28"/>
        </w:rPr>
        <w:t xml:space="preserve">Todo ello a raíz, </w:t>
      </w:r>
      <w:r w:rsidR="00AE1380">
        <w:rPr>
          <w:rFonts w:ascii="Times New Roman" w:hAnsi="Times New Roman" w:cs="Times New Roman"/>
          <w:sz w:val="28"/>
          <w:szCs w:val="28"/>
        </w:rPr>
        <w:t>precisamente</w:t>
      </w:r>
      <w:r w:rsidR="00F129A2">
        <w:rPr>
          <w:rFonts w:ascii="Times New Roman" w:hAnsi="Times New Roman" w:cs="Times New Roman"/>
          <w:sz w:val="28"/>
          <w:szCs w:val="28"/>
        </w:rPr>
        <w:t>,</w:t>
      </w:r>
      <w:r w:rsidR="00AE1380">
        <w:rPr>
          <w:rFonts w:ascii="Times New Roman" w:hAnsi="Times New Roman" w:cs="Times New Roman"/>
          <w:sz w:val="28"/>
          <w:szCs w:val="28"/>
        </w:rPr>
        <w:t xml:space="preserve"> </w:t>
      </w:r>
      <w:r w:rsidR="00F129A2">
        <w:rPr>
          <w:rFonts w:ascii="Times New Roman" w:hAnsi="Times New Roman" w:cs="Times New Roman"/>
          <w:sz w:val="28"/>
          <w:szCs w:val="28"/>
        </w:rPr>
        <w:t>de</w:t>
      </w:r>
      <w:r w:rsidR="00AE1380">
        <w:rPr>
          <w:rFonts w:ascii="Times New Roman" w:hAnsi="Times New Roman" w:cs="Times New Roman"/>
          <w:sz w:val="28"/>
          <w:szCs w:val="28"/>
        </w:rPr>
        <w:t xml:space="preserve"> ese mismo adelanto científico técnico </w:t>
      </w:r>
      <w:r w:rsidR="00F129A2">
        <w:rPr>
          <w:rFonts w:ascii="Times New Roman" w:hAnsi="Times New Roman" w:cs="Times New Roman"/>
          <w:sz w:val="28"/>
          <w:szCs w:val="28"/>
        </w:rPr>
        <w:t xml:space="preserve">aplicado sobre el proceso de trabajo, </w:t>
      </w:r>
      <w:r w:rsidR="00AE1380">
        <w:rPr>
          <w:rFonts w:ascii="Times New Roman" w:hAnsi="Times New Roman" w:cs="Times New Roman"/>
          <w:sz w:val="28"/>
          <w:szCs w:val="28"/>
        </w:rPr>
        <w:t>que reduce</w:t>
      </w:r>
      <w:r w:rsidR="00F129A2">
        <w:rPr>
          <w:rFonts w:ascii="Times New Roman" w:hAnsi="Times New Roman" w:cs="Times New Roman"/>
          <w:sz w:val="28"/>
          <w:szCs w:val="28"/>
        </w:rPr>
        <w:t xml:space="preserve"> cada vez más los márgenes de ganancia </w:t>
      </w:r>
      <w:r w:rsidR="002A54F5">
        <w:rPr>
          <w:rFonts w:ascii="Times New Roman" w:hAnsi="Times New Roman" w:cs="Times New Roman"/>
          <w:sz w:val="28"/>
          <w:szCs w:val="28"/>
        </w:rPr>
        <w:t xml:space="preserve">redituable </w:t>
      </w:r>
      <w:r w:rsidR="00954944">
        <w:rPr>
          <w:rFonts w:ascii="Times New Roman" w:hAnsi="Times New Roman" w:cs="Times New Roman"/>
          <w:sz w:val="28"/>
          <w:szCs w:val="28"/>
        </w:rPr>
        <w:t>a expensas de</w:t>
      </w:r>
      <w:r w:rsidR="002A54F5">
        <w:rPr>
          <w:rFonts w:ascii="Times New Roman" w:hAnsi="Times New Roman" w:cs="Times New Roman"/>
          <w:sz w:val="28"/>
          <w:szCs w:val="28"/>
        </w:rPr>
        <w:t xml:space="preserve">l </w:t>
      </w:r>
      <w:r w:rsidR="00954944">
        <w:rPr>
          <w:rFonts w:ascii="Times New Roman" w:hAnsi="Times New Roman" w:cs="Times New Roman"/>
          <w:sz w:val="28"/>
          <w:szCs w:val="28"/>
        </w:rPr>
        <w:t>salario</w:t>
      </w:r>
      <w:r w:rsidR="002A54F5">
        <w:rPr>
          <w:rFonts w:ascii="Times New Roman" w:hAnsi="Times New Roman" w:cs="Times New Roman"/>
          <w:sz w:val="28"/>
          <w:szCs w:val="28"/>
        </w:rPr>
        <w:t xml:space="preserve">, hasta </w:t>
      </w:r>
      <w:r w:rsidR="00F129A2">
        <w:rPr>
          <w:rFonts w:ascii="Times New Roman" w:hAnsi="Times New Roman" w:cs="Times New Roman"/>
          <w:sz w:val="28"/>
          <w:szCs w:val="28"/>
        </w:rPr>
        <w:t>deja</w:t>
      </w:r>
      <w:r w:rsidR="002A54F5">
        <w:rPr>
          <w:rFonts w:ascii="Times New Roman" w:hAnsi="Times New Roman" w:cs="Times New Roman"/>
          <w:sz w:val="28"/>
          <w:szCs w:val="28"/>
        </w:rPr>
        <w:t xml:space="preserve">r </w:t>
      </w:r>
      <w:r w:rsidR="00967CB4">
        <w:rPr>
          <w:rFonts w:ascii="Times New Roman" w:hAnsi="Times New Roman" w:cs="Times New Roman"/>
          <w:sz w:val="28"/>
          <w:szCs w:val="28"/>
        </w:rPr>
        <w:t xml:space="preserve">al sistema </w:t>
      </w:r>
      <w:r w:rsidR="00F129A2">
        <w:rPr>
          <w:rFonts w:ascii="Times New Roman" w:hAnsi="Times New Roman" w:cs="Times New Roman"/>
          <w:sz w:val="28"/>
          <w:szCs w:val="28"/>
        </w:rPr>
        <w:t xml:space="preserve">sin </w:t>
      </w:r>
      <w:r w:rsidR="00954944">
        <w:rPr>
          <w:rFonts w:ascii="Times New Roman" w:hAnsi="Times New Roman" w:cs="Times New Roman"/>
          <w:sz w:val="28"/>
          <w:szCs w:val="28"/>
        </w:rPr>
        <w:t xml:space="preserve">posibilidad </w:t>
      </w:r>
      <w:r w:rsidR="00967CB4">
        <w:rPr>
          <w:rFonts w:ascii="Times New Roman" w:hAnsi="Times New Roman" w:cs="Times New Roman"/>
          <w:sz w:val="28"/>
          <w:szCs w:val="28"/>
        </w:rPr>
        <w:t xml:space="preserve">material de sobrevivencia. </w:t>
      </w:r>
      <w:r w:rsidR="00AE1380">
        <w:rPr>
          <w:rFonts w:ascii="Times New Roman" w:hAnsi="Times New Roman" w:cs="Times New Roman"/>
          <w:sz w:val="28"/>
          <w:szCs w:val="28"/>
        </w:rPr>
        <w:t xml:space="preserve">Tal es la contradicción </w:t>
      </w:r>
      <w:r w:rsidR="002A54F5">
        <w:rPr>
          <w:rFonts w:ascii="Times New Roman" w:hAnsi="Times New Roman" w:cs="Times New Roman"/>
          <w:sz w:val="28"/>
          <w:szCs w:val="28"/>
        </w:rPr>
        <w:t>solo resoluble</w:t>
      </w:r>
      <w:r w:rsidR="00AE1380">
        <w:rPr>
          <w:rFonts w:ascii="Times New Roman" w:hAnsi="Times New Roman" w:cs="Times New Roman"/>
          <w:sz w:val="28"/>
          <w:szCs w:val="28"/>
        </w:rPr>
        <w:t xml:space="preserve"> </w:t>
      </w:r>
      <w:r w:rsidR="00C67C2F">
        <w:rPr>
          <w:rFonts w:ascii="Times New Roman" w:hAnsi="Times New Roman" w:cs="Times New Roman"/>
          <w:sz w:val="28"/>
          <w:szCs w:val="28"/>
        </w:rPr>
        <w:t>acabando con el capitalismo como sistema de vida</w:t>
      </w:r>
      <w:r w:rsidR="002A54F5">
        <w:rPr>
          <w:rFonts w:ascii="Times New Roman" w:hAnsi="Times New Roman" w:cs="Times New Roman"/>
          <w:sz w:val="28"/>
          <w:szCs w:val="28"/>
        </w:rPr>
        <w:t xml:space="preserve">. </w:t>
      </w:r>
      <w:r w:rsidR="00954944">
        <w:rPr>
          <w:rFonts w:ascii="Times New Roman" w:hAnsi="Times New Roman" w:cs="Times New Roman"/>
          <w:sz w:val="28"/>
          <w:szCs w:val="28"/>
        </w:rPr>
        <w:t xml:space="preserve"> </w:t>
      </w:r>
    </w:p>
    <w:p w:rsidR="00954944" w:rsidRDefault="00954944" w:rsidP="00B0076B">
      <w:pPr>
        <w:spacing w:after="0" w:line="240" w:lineRule="auto"/>
        <w:ind w:right="-71"/>
        <w:jc w:val="both"/>
        <w:rPr>
          <w:rFonts w:ascii="Times New Roman" w:hAnsi="Times New Roman" w:cs="Times New Roman"/>
          <w:sz w:val="28"/>
          <w:szCs w:val="28"/>
        </w:rPr>
      </w:pPr>
    </w:p>
    <w:p w:rsidR="00954944" w:rsidRDefault="00737271" w:rsidP="00737271">
      <w:pPr>
        <w:spacing w:after="0" w:line="240" w:lineRule="auto"/>
        <w:ind w:right="-71"/>
        <w:jc w:val="center"/>
        <w:rPr>
          <w:rFonts w:ascii="Times New Roman" w:hAnsi="Times New Roman" w:cs="Times New Roman"/>
          <w:b/>
          <w:sz w:val="40"/>
          <w:szCs w:val="40"/>
          <w:u w:val="single"/>
        </w:rPr>
      </w:pPr>
      <w:r>
        <w:rPr>
          <w:rFonts w:ascii="Times New Roman" w:hAnsi="Times New Roman" w:cs="Times New Roman"/>
          <w:b/>
          <w:sz w:val="40"/>
          <w:szCs w:val="40"/>
        </w:rPr>
        <w:t xml:space="preserve">05. </w:t>
      </w:r>
      <w:r w:rsidRPr="00737271">
        <w:rPr>
          <w:rFonts w:ascii="Times New Roman" w:hAnsi="Times New Roman" w:cs="Times New Roman"/>
          <w:b/>
          <w:sz w:val="40"/>
          <w:szCs w:val="40"/>
          <w:u w:val="single"/>
        </w:rPr>
        <w:t>El caso griego</w:t>
      </w:r>
    </w:p>
    <w:p w:rsidR="00FC48C1" w:rsidRDefault="00FC48C1" w:rsidP="00737271">
      <w:pPr>
        <w:spacing w:after="0" w:line="240" w:lineRule="auto"/>
        <w:ind w:right="-71"/>
        <w:jc w:val="center"/>
        <w:rPr>
          <w:rFonts w:ascii="Times New Roman" w:hAnsi="Times New Roman" w:cs="Times New Roman"/>
          <w:b/>
          <w:sz w:val="40"/>
          <w:szCs w:val="40"/>
          <w:u w:val="single"/>
        </w:rPr>
      </w:pPr>
    </w:p>
    <w:p w:rsidR="007F598D" w:rsidRDefault="007F598D" w:rsidP="00737271">
      <w:pPr>
        <w:spacing w:after="0" w:line="240" w:lineRule="auto"/>
        <w:ind w:right="-71"/>
        <w:jc w:val="center"/>
        <w:rPr>
          <w:rFonts w:ascii="Times New Roman" w:hAnsi="Times New Roman" w:cs="Times New Roman"/>
          <w:b/>
          <w:sz w:val="40"/>
          <w:szCs w:val="40"/>
          <w:u w:val="single"/>
        </w:rPr>
      </w:pPr>
    </w:p>
    <w:p w:rsidR="007F598D" w:rsidRPr="00FF1AA5" w:rsidRDefault="007F598D" w:rsidP="007F598D">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En los prolegómenos de su última y reciente recaída en recesión —al igual que sucediera durante la primera tras las elecciones de 2008— los partidos de la extrema derecha liberal en este país se dedicaron a incrementar los gastos públicos falsificando burdamente los datos macroeconómicos de sus cuentas nacionales. </w:t>
      </w:r>
      <w:r w:rsidRPr="00D7187C">
        <w:rPr>
          <w:rFonts w:ascii="Times New Roman" w:hAnsi="Times New Roman" w:cs="Times New Roman"/>
          <w:sz w:val="28"/>
          <w:szCs w:val="28"/>
        </w:rPr>
        <w:t>E</w:t>
      </w:r>
      <w:r>
        <w:rPr>
          <w:rFonts w:ascii="Times New Roman" w:hAnsi="Times New Roman" w:cs="Times New Roman"/>
          <w:sz w:val="28"/>
          <w:szCs w:val="28"/>
        </w:rPr>
        <w:t>l</w:t>
      </w:r>
      <w:r w:rsidRPr="00D7187C">
        <w:rPr>
          <w:rFonts w:ascii="Times New Roman" w:hAnsi="Times New Roman" w:cs="Times New Roman"/>
          <w:sz w:val="28"/>
          <w:szCs w:val="28"/>
        </w:rPr>
        <w:t xml:space="preserve"> Gobierno conservador contrató hasta a más de 100 mil nuevos funcionarios</w:t>
      </w:r>
      <w:r>
        <w:rPr>
          <w:rFonts w:ascii="Times New Roman" w:hAnsi="Times New Roman" w:cs="Times New Roman"/>
          <w:sz w:val="28"/>
          <w:szCs w:val="28"/>
        </w:rPr>
        <w:t xml:space="preserve"> con sustanciosos salarios</w:t>
      </w:r>
      <w:r w:rsidRPr="00D7187C">
        <w:rPr>
          <w:rFonts w:ascii="Times New Roman" w:hAnsi="Times New Roman" w:cs="Times New Roman"/>
          <w:sz w:val="28"/>
          <w:szCs w:val="28"/>
        </w:rPr>
        <w:t xml:space="preserve">, </w:t>
      </w:r>
      <w:r>
        <w:rPr>
          <w:rFonts w:ascii="Times New Roman" w:hAnsi="Times New Roman" w:cs="Times New Roman"/>
          <w:sz w:val="28"/>
          <w:szCs w:val="28"/>
        </w:rPr>
        <w:t xml:space="preserve">lo cual incrementó el presupuesto de la nómina oficial en un 70%. Esto no se pudo hacer sino con dinero fiduciario. Tarea en la cual estuvieron comprometidos los organismos internacionales de control en Europa. Según ha reportado el periódico digital español </w:t>
      </w:r>
      <w:hyperlink r:id="rId72" w:history="1">
        <w:r w:rsidRPr="00FF1AA5">
          <w:rPr>
            <w:rStyle w:val="Hipervnculo"/>
            <w:rFonts w:ascii="Times New Roman" w:hAnsi="Times New Roman" w:cs="Times New Roman"/>
            <w:b/>
            <w:i/>
            <w:sz w:val="28"/>
            <w:szCs w:val="28"/>
          </w:rPr>
          <w:t>“Público”</w:t>
        </w:r>
      </w:hyperlink>
      <w:r>
        <w:rPr>
          <w:rFonts w:ascii="Times New Roman" w:hAnsi="Times New Roman" w:cs="Times New Roman"/>
          <w:sz w:val="28"/>
          <w:szCs w:val="28"/>
        </w:rPr>
        <w:t xml:space="preserve">, entre los años 2001 y 2008 tanto </w:t>
      </w:r>
      <w:r w:rsidRPr="00FF1AA5">
        <w:rPr>
          <w:rFonts w:ascii="Times New Roman" w:hAnsi="Times New Roman" w:cs="Times New Roman"/>
          <w:sz w:val="28"/>
          <w:szCs w:val="28"/>
        </w:rPr>
        <w:t xml:space="preserve">el </w:t>
      </w:r>
      <w:r w:rsidRPr="004D7507">
        <w:rPr>
          <w:rFonts w:ascii="Times New Roman" w:hAnsi="Times New Roman" w:cs="Times New Roman"/>
          <w:b/>
          <w:sz w:val="28"/>
          <w:szCs w:val="28"/>
          <w:u w:val="single"/>
        </w:rPr>
        <w:t>Banco Central Europeo</w:t>
      </w:r>
      <w:r>
        <w:rPr>
          <w:rFonts w:ascii="Times New Roman" w:hAnsi="Times New Roman" w:cs="Times New Roman"/>
          <w:sz w:val="28"/>
          <w:szCs w:val="28"/>
        </w:rPr>
        <w:t xml:space="preserve"> (BCE)</w:t>
      </w:r>
      <w:r w:rsidRPr="00FF1AA5">
        <w:rPr>
          <w:rFonts w:ascii="Times New Roman" w:hAnsi="Times New Roman" w:cs="Times New Roman"/>
          <w:sz w:val="28"/>
          <w:szCs w:val="28"/>
        </w:rPr>
        <w:t xml:space="preserve">, </w:t>
      </w:r>
      <w:r>
        <w:rPr>
          <w:rFonts w:ascii="Times New Roman" w:hAnsi="Times New Roman" w:cs="Times New Roman"/>
          <w:sz w:val="28"/>
          <w:szCs w:val="28"/>
        </w:rPr>
        <w:t xml:space="preserve">como </w:t>
      </w:r>
      <w:r w:rsidRPr="00FF1AA5">
        <w:rPr>
          <w:rFonts w:ascii="Times New Roman" w:hAnsi="Times New Roman" w:cs="Times New Roman"/>
          <w:sz w:val="28"/>
          <w:szCs w:val="28"/>
        </w:rPr>
        <w:t xml:space="preserve">el </w:t>
      </w:r>
      <w:r w:rsidRPr="004D7507">
        <w:rPr>
          <w:rFonts w:ascii="Times New Roman" w:hAnsi="Times New Roman" w:cs="Times New Roman"/>
          <w:b/>
          <w:sz w:val="28"/>
          <w:szCs w:val="28"/>
          <w:u w:val="single"/>
        </w:rPr>
        <w:t>Fondo Monetario Internacional</w:t>
      </w:r>
      <w:r w:rsidRPr="00FF1AA5">
        <w:rPr>
          <w:rFonts w:ascii="Times New Roman" w:hAnsi="Times New Roman" w:cs="Times New Roman"/>
          <w:sz w:val="28"/>
          <w:szCs w:val="28"/>
        </w:rPr>
        <w:t xml:space="preserve"> (FMI) para Europa y la </w:t>
      </w:r>
      <w:r w:rsidRPr="004D7507">
        <w:rPr>
          <w:rFonts w:ascii="Times New Roman" w:hAnsi="Times New Roman" w:cs="Times New Roman"/>
          <w:b/>
          <w:sz w:val="28"/>
          <w:szCs w:val="28"/>
          <w:u w:val="single"/>
        </w:rPr>
        <w:t>Agencia Griega de Deuda Pública</w:t>
      </w:r>
      <w:r>
        <w:rPr>
          <w:rFonts w:ascii="Times New Roman" w:hAnsi="Times New Roman" w:cs="Times New Roman"/>
          <w:sz w:val="28"/>
          <w:szCs w:val="28"/>
        </w:rPr>
        <w:t xml:space="preserve">, aportaron delincuencialmente a la tarea de “maquillar las cuentas griegas” induciendo al derrumbe financiero que comenzó en Atenas y acabó afectando a todo el territorio Europeo. </w:t>
      </w:r>
    </w:p>
    <w:p w:rsidR="00954944" w:rsidRDefault="00737271" w:rsidP="00737271">
      <w:pPr>
        <w:spacing w:after="0" w:line="240" w:lineRule="auto"/>
        <w:ind w:right="-71"/>
        <w:jc w:val="center"/>
        <w:rPr>
          <w:rFonts w:ascii="Times New Roman" w:hAnsi="Times New Roman" w:cs="Times New Roman"/>
          <w:sz w:val="28"/>
          <w:szCs w:val="28"/>
        </w:rPr>
      </w:pPr>
      <w:r>
        <w:rPr>
          <w:noProof/>
          <w:lang w:eastAsia="es-ES"/>
        </w:rPr>
        <w:drawing>
          <wp:inline distT="0" distB="0" distL="0" distR="0" wp14:anchorId="7B59AF3D" wp14:editId="64C608DD">
            <wp:extent cx="5829300" cy="3055620"/>
            <wp:effectExtent l="114300" t="114300" r="152400" b="144780"/>
            <wp:docPr id="1" name="Imagen 1" descr="https://upload.wikimedia.org/wikipedia/commons/9/9e/Deudagrecia20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9/9e/Deudagrecia2000-10.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29300" cy="3055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129A2" w:rsidRDefault="00F129A2" w:rsidP="00B0076B">
      <w:pPr>
        <w:spacing w:after="0" w:line="240" w:lineRule="auto"/>
        <w:ind w:right="-71"/>
        <w:jc w:val="both"/>
        <w:rPr>
          <w:rFonts w:ascii="Times New Roman" w:hAnsi="Times New Roman" w:cs="Times New Roman"/>
          <w:sz w:val="28"/>
          <w:szCs w:val="28"/>
        </w:rPr>
      </w:pPr>
    </w:p>
    <w:p w:rsidR="00E34040" w:rsidRDefault="00020960" w:rsidP="008422C1">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 </w:t>
      </w:r>
      <w:r w:rsidR="00513C59">
        <w:rPr>
          <w:rFonts w:ascii="Times New Roman" w:hAnsi="Times New Roman" w:cs="Times New Roman"/>
          <w:sz w:val="28"/>
          <w:szCs w:val="28"/>
        </w:rPr>
        <w:t xml:space="preserve">  </w:t>
      </w:r>
      <w:r w:rsidR="00BC1FD5">
        <w:rPr>
          <w:rFonts w:ascii="Times New Roman" w:hAnsi="Times New Roman" w:cs="Times New Roman"/>
          <w:sz w:val="28"/>
          <w:szCs w:val="28"/>
        </w:rPr>
        <w:t xml:space="preserve"> </w:t>
      </w:r>
      <w:r w:rsidR="00BC2062">
        <w:rPr>
          <w:rFonts w:ascii="Times New Roman" w:hAnsi="Times New Roman" w:cs="Times New Roman"/>
          <w:sz w:val="28"/>
          <w:szCs w:val="28"/>
        </w:rPr>
        <w:tab/>
      </w:r>
      <w:r w:rsidR="00D7187C">
        <w:rPr>
          <w:rFonts w:ascii="Times New Roman" w:hAnsi="Times New Roman" w:cs="Times New Roman"/>
          <w:sz w:val="28"/>
          <w:szCs w:val="28"/>
        </w:rPr>
        <w:t>L</w:t>
      </w:r>
      <w:r w:rsidR="00472C73">
        <w:rPr>
          <w:rFonts w:ascii="Times New Roman" w:hAnsi="Times New Roman" w:cs="Times New Roman"/>
          <w:sz w:val="28"/>
          <w:szCs w:val="28"/>
        </w:rPr>
        <w:t xml:space="preserve">a debacle financiera </w:t>
      </w:r>
      <w:r w:rsidR="002948CF">
        <w:rPr>
          <w:rFonts w:ascii="Times New Roman" w:hAnsi="Times New Roman" w:cs="Times New Roman"/>
          <w:sz w:val="28"/>
          <w:szCs w:val="28"/>
        </w:rPr>
        <w:t xml:space="preserve">de Grecia </w:t>
      </w:r>
      <w:r w:rsidR="00D7187C">
        <w:rPr>
          <w:rFonts w:ascii="Times New Roman" w:hAnsi="Times New Roman" w:cs="Times New Roman"/>
          <w:sz w:val="28"/>
          <w:szCs w:val="28"/>
        </w:rPr>
        <w:t>dejó</w:t>
      </w:r>
      <w:r w:rsidR="001714DD">
        <w:rPr>
          <w:rFonts w:ascii="Times New Roman" w:hAnsi="Times New Roman" w:cs="Times New Roman"/>
          <w:sz w:val="28"/>
          <w:szCs w:val="28"/>
        </w:rPr>
        <w:t xml:space="preserve"> </w:t>
      </w:r>
      <w:r w:rsidR="00472C73">
        <w:rPr>
          <w:rFonts w:ascii="Times New Roman" w:hAnsi="Times New Roman" w:cs="Times New Roman"/>
          <w:sz w:val="28"/>
          <w:szCs w:val="28"/>
        </w:rPr>
        <w:t xml:space="preserve">un agujero </w:t>
      </w:r>
      <w:r w:rsidR="001911C1">
        <w:rPr>
          <w:rFonts w:ascii="Times New Roman" w:hAnsi="Times New Roman" w:cs="Times New Roman"/>
          <w:sz w:val="28"/>
          <w:szCs w:val="28"/>
        </w:rPr>
        <w:t xml:space="preserve">inicial </w:t>
      </w:r>
      <w:r w:rsidR="001714DD">
        <w:rPr>
          <w:rFonts w:ascii="Times New Roman" w:hAnsi="Times New Roman" w:cs="Times New Roman"/>
          <w:sz w:val="28"/>
          <w:szCs w:val="28"/>
        </w:rPr>
        <w:t>de 110.</w:t>
      </w:r>
      <w:r w:rsidR="0057261D">
        <w:rPr>
          <w:rFonts w:ascii="Times New Roman" w:hAnsi="Times New Roman" w:cs="Times New Roman"/>
          <w:sz w:val="28"/>
          <w:szCs w:val="28"/>
        </w:rPr>
        <w:t>7</w:t>
      </w:r>
      <w:r w:rsidR="001714DD">
        <w:rPr>
          <w:rFonts w:ascii="Times New Roman" w:hAnsi="Times New Roman" w:cs="Times New Roman"/>
          <w:sz w:val="28"/>
          <w:szCs w:val="28"/>
        </w:rPr>
        <w:t>00 millones de Euros</w:t>
      </w:r>
      <w:r w:rsidR="00D26F38">
        <w:rPr>
          <w:rFonts w:ascii="Times New Roman" w:hAnsi="Times New Roman" w:cs="Times New Roman"/>
          <w:sz w:val="28"/>
          <w:szCs w:val="28"/>
        </w:rPr>
        <w:t xml:space="preserve">. </w:t>
      </w:r>
      <w:r w:rsidR="00E34040">
        <w:rPr>
          <w:rFonts w:ascii="Times New Roman" w:hAnsi="Times New Roman" w:cs="Times New Roman"/>
          <w:sz w:val="28"/>
          <w:szCs w:val="28"/>
        </w:rPr>
        <w:t>Una d</w:t>
      </w:r>
      <w:r w:rsidR="002948CF">
        <w:rPr>
          <w:rFonts w:ascii="Times New Roman" w:hAnsi="Times New Roman" w:cs="Times New Roman"/>
          <w:sz w:val="28"/>
          <w:szCs w:val="28"/>
        </w:rPr>
        <w:t>euda</w:t>
      </w:r>
      <w:r w:rsidR="001714DD">
        <w:rPr>
          <w:rFonts w:ascii="Times New Roman" w:hAnsi="Times New Roman" w:cs="Times New Roman"/>
          <w:sz w:val="28"/>
          <w:szCs w:val="28"/>
        </w:rPr>
        <w:t xml:space="preserve"> que el Estado </w:t>
      </w:r>
      <w:r w:rsidR="002948CF">
        <w:rPr>
          <w:rFonts w:ascii="Times New Roman" w:hAnsi="Times New Roman" w:cs="Times New Roman"/>
          <w:sz w:val="28"/>
          <w:szCs w:val="28"/>
        </w:rPr>
        <w:t xml:space="preserve">Griego </w:t>
      </w:r>
      <w:r w:rsidR="001714DD">
        <w:rPr>
          <w:rFonts w:ascii="Times New Roman" w:hAnsi="Times New Roman" w:cs="Times New Roman"/>
          <w:sz w:val="28"/>
          <w:szCs w:val="28"/>
        </w:rPr>
        <w:t xml:space="preserve">hizo suya </w:t>
      </w:r>
      <w:r w:rsidR="002948CF">
        <w:rPr>
          <w:rFonts w:ascii="Times New Roman" w:hAnsi="Times New Roman" w:cs="Times New Roman"/>
          <w:sz w:val="28"/>
          <w:szCs w:val="28"/>
        </w:rPr>
        <w:t xml:space="preserve">convertida así </w:t>
      </w:r>
      <w:r w:rsidR="00D148B1">
        <w:rPr>
          <w:rFonts w:ascii="Times New Roman" w:hAnsi="Times New Roman" w:cs="Times New Roman"/>
          <w:sz w:val="28"/>
          <w:szCs w:val="28"/>
        </w:rPr>
        <w:t xml:space="preserve">de privada </w:t>
      </w:r>
      <w:r w:rsidR="002948CF">
        <w:rPr>
          <w:rFonts w:ascii="Times New Roman" w:hAnsi="Times New Roman" w:cs="Times New Roman"/>
          <w:sz w:val="28"/>
          <w:szCs w:val="28"/>
        </w:rPr>
        <w:t xml:space="preserve">en pública, </w:t>
      </w:r>
      <w:r w:rsidR="00D26F38">
        <w:rPr>
          <w:rFonts w:ascii="Times New Roman" w:hAnsi="Times New Roman" w:cs="Times New Roman"/>
          <w:sz w:val="28"/>
          <w:szCs w:val="28"/>
        </w:rPr>
        <w:t xml:space="preserve">endeudándose con </w:t>
      </w:r>
      <w:r w:rsidR="001714DD">
        <w:rPr>
          <w:rFonts w:ascii="Times New Roman" w:hAnsi="Times New Roman" w:cs="Times New Roman"/>
          <w:sz w:val="28"/>
          <w:szCs w:val="28"/>
        </w:rPr>
        <w:t xml:space="preserve">prestamistas internacionales de última instancia como es el caso del Banco Central </w:t>
      </w:r>
      <w:r w:rsidR="0057261D">
        <w:rPr>
          <w:rFonts w:ascii="Times New Roman" w:hAnsi="Times New Roman" w:cs="Times New Roman"/>
          <w:sz w:val="28"/>
          <w:szCs w:val="28"/>
        </w:rPr>
        <w:t>E</w:t>
      </w:r>
      <w:r w:rsidR="001714DD">
        <w:rPr>
          <w:rFonts w:ascii="Times New Roman" w:hAnsi="Times New Roman" w:cs="Times New Roman"/>
          <w:sz w:val="28"/>
          <w:szCs w:val="28"/>
        </w:rPr>
        <w:t>uropeo y el FMI</w:t>
      </w:r>
      <w:r w:rsidR="002948CF">
        <w:rPr>
          <w:rFonts w:ascii="Times New Roman" w:hAnsi="Times New Roman" w:cs="Times New Roman"/>
          <w:sz w:val="28"/>
          <w:szCs w:val="28"/>
        </w:rPr>
        <w:t xml:space="preserve">, que restituyeron </w:t>
      </w:r>
      <w:r w:rsidR="00414BFE">
        <w:rPr>
          <w:rFonts w:ascii="Times New Roman" w:hAnsi="Times New Roman" w:cs="Times New Roman"/>
          <w:sz w:val="28"/>
          <w:szCs w:val="28"/>
        </w:rPr>
        <w:t xml:space="preserve">de inmediato </w:t>
      </w:r>
      <w:r w:rsidR="002948CF">
        <w:rPr>
          <w:rFonts w:ascii="Times New Roman" w:hAnsi="Times New Roman" w:cs="Times New Roman"/>
          <w:sz w:val="28"/>
          <w:szCs w:val="28"/>
        </w:rPr>
        <w:t xml:space="preserve">a los bancos </w:t>
      </w:r>
      <w:r w:rsidR="002C37F6">
        <w:rPr>
          <w:rFonts w:ascii="Times New Roman" w:hAnsi="Times New Roman" w:cs="Times New Roman"/>
          <w:sz w:val="28"/>
          <w:szCs w:val="28"/>
        </w:rPr>
        <w:t xml:space="preserve">griegos </w:t>
      </w:r>
      <w:r w:rsidR="002948CF">
        <w:rPr>
          <w:rFonts w:ascii="Times New Roman" w:hAnsi="Times New Roman" w:cs="Times New Roman"/>
          <w:sz w:val="28"/>
          <w:szCs w:val="28"/>
        </w:rPr>
        <w:t>ese monto</w:t>
      </w:r>
      <w:r w:rsidR="00414BFE">
        <w:rPr>
          <w:rFonts w:ascii="Times New Roman" w:hAnsi="Times New Roman" w:cs="Times New Roman"/>
          <w:sz w:val="28"/>
          <w:szCs w:val="28"/>
        </w:rPr>
        <w:t xml:space="preserve"> en concepto de “rescate”. ¿Qué hizo el </w:t>
      </w:r>
      <w:r w:rsidR="0057261D">
        <w:rPr>
          <w:rFonts w:ascii="Times New Roman" w:hAnsi="Times New Roman" w:cs="Times New Roman"/>
          <w:sz w:val="28"/>
          <w:szCs w:val="28"/>
        </w:rPr>
        <w:t>gobierno de la extrema derecha griega liberal en 200</w:t>
      </w:r>
      <w:r w:rsidR="006954D1">
        <w:rPr>
          <w:rFonts w:ascii="Times New Roman" w:hAnsi="Times New Roman" w:cs="Times New Roman"/>
          <w:sz w:val="28"/>
          <w:szCs w:val="28"/>
        </w:rPr>
        <w:t>8</w:t>
      </w:r>
      <w:r w:rsidR="0057261D">
        <w:rPr>
          <w:rFonts w:ascii="Times New Roman" w:hAnsi="Times New Roman" w:cs="Times New Roman"/>
          <w:sz w:val="28"/>
          <w:szCs w:val="28"/>
        </w:rPr>
        <w:t xml:space="preserve"> recién electo a cargo de</w:t>
      </w:r>
      <w:r w:rsidR="001D6B0B">
        <w:rPr>
          <w:rFonts w:ascii="Times New Roman" w:hAnsi="Times New Roman" w:cs="Times New Roman"/>
          <w:sz w:val="28"/>
          <w:szCs w:val="28"/>
        </w:rPr>
        <w:t>l</w:t>
      </w:r>
      <w:r w:rsidR="0057261D">
        <w:rPr>
          <w:rFonts w:ascii="Times New Roman" w:hAnsi="Times New Roman" w:cs="Times New Roman"/>
          <w:sz w:val="28"/>
          <w:szCs w:val="28"/>
        </w:rPr>
        <w:t xml:space="preserve"> </w:t>
      </w:r>
      <w:r w:rsidR="00414BFE">
        <w:rPr>
          <w:rFonts w:ascii="Times New Roman" w:hAnsi="Times New Roman" w:cs="Times New Roman"/>
          <w:sz w:val="28"/>
          <w:szCs w:val="28"/>
        </w:rPr>
        <w:t xml:space="preserve">Estado? Pues, </w:t>
      </w:r>
      <w:r w:rsidR="0057261D">
        <w:rPr>
          <w:rFonts w:ascii="Times New Roman" w:hAnsi="Times New Roman" w:cs="Times New Roman"/>
          <w:sz w:val="28"/>
          <w:szCs w:val="28"/>
        </w:rPr>
        <w:t xml:space="preserve">descargar </w:t>
      </w:r>
      <w:r w:rsidR="001D6B0B">
        <w:rPr>
          <w:rFonts w:ascii="Times New Roman" w:hAnsi="Times New Roman" w:cs="Times New Roman"/>
          <w:sz w:val="28"/>
          <w:szCs w:val="28"/>
        </w:rPr>
        <w:t xml:space="preserve">sin demora </w:t>
      </w:r>
      <w:r w:rsidR="00D26F38">
        <w:rPr>
          <w:rFonts w:ascii="Times New Roman" w:hAnsi="Times New Roman" w:cs="Times New Roman"/>
          <w:sz w:val="28"/>
          <w:szCs w:val="28"/>
        </w:rPr>
        <w:t xml:space="preserve">esa deuda </w:t>
      </w:r>
      <w:r w:rsidR="00414BFE">
        <w:rPr>
          <w:rFonts w:ascii="Times New Roman" w:hAnsi="Times New Roman" w:cs="Times New Roman"/>
          <w:sz w:val="28"/>
          <w:szCs w:val="28"/>
        </w:rPr>
        <w:t xml:space="preserve">sobre las espaldas </w:t>
      </w:r>
      <w:r w:rsidR="00E40405">
        <w:rPr>
          <w:rFonts w:ascii="Times New Roman" w:hAnsi="Times New Roman" w:cs="Times New Roman"/>
          <w:sz w:val="28"/>
          <w:szCs w:val="28"/>
        </w:rPr>
        <w:t xml:space="preserve">y el bolsillo </w:t>
      </w:r>
      <w:r w:rsidR="00414BFE">
        <w:rPr>
          <w:rFonts w:ascii="Times New Roman" w:hAnsi="Times New Roman" w:cs="Times New Roman"/>
          <w:sz w:val="28"/>
          <w:szCs w:val="28"/>
        </w:rPr>
        <w:t xml:space="preserve">de </w:t>
      </w:r>
      <w:r w:rsidR="001714DD">
        <w:rPr>
          <w:rFonts w:ascii="Times New Roman" w:hAnsi="Times New Roman" w:cs="Times New Roman"/>
          <w:sz w:val="28"/>
          <w:szCs w:val="28"/>
        </w:rPr>
        <w:t xml:space="preserve">las </w:t>
      </w:r>
      <w:r w:rsidR="001714DD" w:rsidRPr="00E34040">
        <w:rPr>
          <w:rFonts w:ascii="Times New Roman" w:hAnsi="Times New Roman" w:cs="Times New Roman"/>
          <w:b/>
          <w:sz w:val="28"/>
          <w:szCs w:val="28"/>
          <w:u w:val="single"/>
        </w:rPr>
        <w:t>clases más desfavorecidas de</w:t>
      </w:r>
      <w:r w:rsidR="00414BFE" w:rsidRPr="00E34040">
        <w:rPr>
          <w:rFonts w:ascii="Times New Roman" w:hAnsi="Times New Roman" w:cs="Times New Roman"/>
          <w:b/>
          <w:sz w:val="28"/>
          <w:szCs w:val="28"/>
          <w:u w:val="single"/>
        </w:rPr>
        <w:t xml:space="preserve">l </w:t>
      </w:r>
      <w:r w:rsidR="001714DD" w:rsidRPr="00E34040">
        <w:rPr>
          <w:rFonts w:ascii="Times New Roman" w:hAnsi="Times New Roman" w:cs="Times New Roman"/>
          <w:b/>
          <w:sz w:val="28"/>
          <w:szCs w:val="28"/>
          <w:u w:val="single"/>
        </w:rPr>
        <w:t>país</w:t>
      </w:r>
      <w:r w:rsidR="008422C1">
        <w:rPr>
          <w:rFonts w:ascii="Times New Roman" w:hAnsi="Times New Roman" w:cs="Times New Roman"/>
          <w:sz w:val="28"/>
          <w:szCs w:val="28"/>
        </w:rPr>
        <w:t>, decretando r</w:t>
      </w:r>
      <w:r w:rsidR="008422C1" w:rsidRPr="008422C1">
        <w:rPr>
          <w:rFonts w:ascii="Times New Roman" w:hAnsi="Times New Roman" w:cs="Times New Roman"/>
          <w:sz w:val="28"/>
          <w:szCs w:val="28"/>
        </w:rPr>
        <w:t xml:space="preserve">ecortes salariales </w:t>
      </w:r>
      <w:r w:rsidR="008422C1">
        <w:rPr>
          <w:rFonts w:ascii="Times New Roman" w:hAnsi="Times New Roman" w:cs="Times New Roman"/>
          <w:sz w:val="28"/>
          <w:szCs w:val="28"/>
        </w:rPr>
        <w:t>a</w:t>
      </w:r>
      <w:r w:rsidR="008422C1" w:rsidRPr="008422C1">
        <w:rPr>
          <w:rFonts w:ascii="Times New Roman" w:hAnsi="Times New Roman" w:cs="Times New Roman"/>
          <w:sz w:val="28"/>
          <w:szCs w:val="28"/>
        </w:rPr>
        <w:t xml:space="preserve"> los funcionarios</w:t>
      </w:r>
      <w:r w:rsidR="008422C1">
        <w:rPr>
          <w:rFonts w:ascii="Times New Roman" w:hAnsi="Times New Roman" w:cs="Times New Roman"/>
          <w:sz w:val="28"/>
          <w:szCs w:val="28"/>
        </w:rPr>
        <w:t xml:space="preserve"> públicos;</w:t>
      </w:r>
      <w:r w:rsidR="008422C1" w:rsidRPr="008422C1">
        <w:rPr>
          <w:rFonts w:ascii="Times New Roman" w:hAnsi="Times New Roman" w:cs="Times New Roman"/>
          <w:sz w:val="28"/>
          <w:szCs w:val="28"/>
        </w:rPr>
        <w:t xml:space="preserve"> reducción de pensiones </w:t>
      </w:r>
      <w:r w:rsidR="008422C1">
        <w:rPr>
          <w:rFonts w:ascii="Times New Roman" w:hAnsi="Times New Roman" w:cs="Times New Roman"/>
          <w:sz w:val="28"/>
          <w:szCs w:val="28"/>
        </w:rPr>
        <w:t xml:space="preserve">a los jubilados; </w:t>
      </w:r>
      <w:r w:rsidR="008422C1" w:rsidRPr="008422C1">
        <w:rPr>
          <w:rFonts w:ascii="Times New Roman" w:hAnsi="Times New Roman" w:cs="Times New Roman"/>
          <w:sz w:val="28"/>
          <w:szCs w:val="28"/>
        </w:rPr>
        <w:t xml:space="preserve">aumento de impuestos a </w:t>
      </w:r>
      <w:r w:rsidR="008422C1">
        <w:rPr>
          <w:rFonts w:ascii="Times New Roman" w:hAnsi="Times New Roman" w:cs="Times New Roman"/>
          <w:sz w:val="28"/>
          <w:szCs w:val="28"/>
        </w:rPr>
        <w:t xml:space="preserve">pequeñas </w:t>
      </w:r>
      <w:r w:rsidR="008422C1" w:rsidRPr="008422C1">
        <w:rPr>
          <w:rFonts w:ascii="Times New Roman" w:hAnsi="Times New Roman" w:cs="Times New Roman"/>
          <w:sz w:val="28"/>
          <w:szCs w:val="28"/>
        </w:rPr>
        <w:t>empresas</w:t>
      </w:r>
      <w:r w:rsidR="008422C1">
        <w:rPr>
          <w:rFonts w:ascii="Times New Roman" w:hAnsi="Times New Roman" w:cs="Times New Roman"/>
          <w:sz w:val="28"/>
          <w:szCs w:val="28"/>
        </w:rPr>
        <w:t xml:space="preserve"> (las medianas y grandes </w:t>
      </w:r>
      <w:r w:rsidR="00234484">
        <w:rPr>
          <w:rFonts w:ascii="Times New Roman" w:hAnsi="Times New Roman" w:cs="Times New Roman"/>
          <w:sz w:val="28"/>
          <w:szCs w:val="28"/>
        </w:rPr>
        <w:t xml:space="preserve">siguen </w:t>
      </w:r>
      <w:r w:rsidR="003F1FF0">
        <w:rPr>
          <w:rFonts w:ascii="Times New Roman" w:hAnsi="Times New Roman" w:cs="Times New Roman"/>
          <w:sz w:val="28"/>
          <w:szCs w:val="28"/>
        </w:rPr>
        <w:t xml:space="preserve">exentas de pagar </w:t>
      </w:r>
      <w:r w:rsidR="008422C1">
        <w:rPr>
          <w:rFonts w:ascii="Times New Roman" w:hAnsi="Times New Roman" w:cs="Times New Roman"/>
          <w:sz w:val="28"/>
          <w:szCs w:val="28"/>
        </w:rPr>
        <w:t>a salvo en paraísos fiscales)</w:t>
      </w:r>
      <w:r w:rsidR="008422C1" w:rsidRPr="008422C1">
        <w:rPr>
          <w:rFonts w:ascii="Times New Roman" w:hAnsi="Times New Roman" w:cs="Times New Roman"/>
          <w:sz w:val="28"/>
          <w:szCs w:val="28"/>
        </w:rPr>
        <w:t xml:space="preserve">, </w:t>
      </w:r>
      <w:r w:rsidR="008422C1">
        <w:rPr>
          <w:rFonts w:ascii="Times New Roman" w:hAnsi="Times New Roman" w:cs="Times New Roman"/>
          <w:sz w:val="28"/>
          <w:szCs w:val="28"/>
        </w:rPr>
        <w:t>aumento d</w:t>
      </w:r>
      <w:r w:rsidR="008422C1" w:rsidRPr="008422C1">
        <w:rPr>
          <w:rFonts w:ascii="Times New Roman" w:hAnsi="Times New Roman" w:cs="Times New Roman"/>
          <w:sz w:val="28"/>
          <w:szCs w:val="28"/>
        </w:rPr>
        <w:t xml:space="preserve">el IVA </w:t>
      </w:r>
      <w:r w:rsidR="008422C1">
        <w:rPr>
          <w:rFonts w:ascii="Times New Roman" w:hAnsi="Times New Roman" w:cs="Times New Roman"/>
          <w:sz w:val="28"/>
          <w:szCs w:val="28"/>
        </w:rPr>
        <w:t xml:space="preserve">e impuestos </w:t>
      </w:r>
      <w:r w:rsidR="008422C1" w:rsidRPr="008422C1">
        <w:rPr>
          <w:rFonts w:ascii="Times New Roman" w:hAnsi="Times New Roman" w:cs="Times New Roman"/>
          <w:sz w:val="28"/>
          <w:szCs w:val="28"/>
        </w:rPr>
        <w:t xml:space="preserve">especiales sobre combustible, </w:t>
      </w:r>
      <w:r w:rsidR="008422C1">
        <w:rPr>
          <w:rFonts w:ascii="Times New Roman" w:hAnsi="Times New Roman" w:cs="Times New Roman"/>
          <w:sz w:val="28"/>
          <w:szCs w:val="28"/>
        </w:rPr>
        <w:t xml:space="preserve">bebidas </w:t>
      </w:r>
      <w:r w:rsidR="008422C1" w:rsidRPr="008422C1">
        <w:rPr>
          <w:rFonts w:ascii="Times New Roman" w:hAnsi="Times New Roman" w:cs="Times New Roman"/>
          <w:sz w:val="28"/>
          <w:szCs w:val="28"/>
        </w:rPr>
        <w:t>alcoh</w:t>
      </w:r>
      <w:r w:rsidR="008422C1">
        <w:rPr>
          <w:rFonts w:ascii="Times New Roman" w:hAnsi="Times New Roman" w:cs="Times New Roman"/>
          <w:sz w:val="28"/>
          <w:szCs w:val="28"/>
        </w:rPr>
        <w:t>ó</w:t>
      </w:r>
      <w:r w:rsidR="008422C1" w:rsidRPr="008422C1">
        <w:rPr>
          <w:rFonts w:ascii="Times New Roman" w:hAnsi="Times New Roman" w:cs="Times New Roman"/>
          <w:sz w:val="28"/>
          <w:szCs w:val="28"/>
        </w:rPr>
        <w:t>l</w:t>
      </w:r>
      <w:r w:rsidR="008422C1">
        <w:rPr>
          <w:rFonts w:ascii="Times New Roman" w:hAnsi="Times New Roman" w:cs="Times New Roman"/>
          <w:sz w:val="28"/>
          <w:szCs w:val="28"/>
        </w:rPr>
        <w:t>icas</w:t>
      </w:r>
      <w:r w:rsidR="008422C1" w:rsidRPr="008422C1">
        <w:rPr>
          <w:rFonts w:ascii="Times New Roman" w:hAnsi="Times New Roman" w:cs="Times New Roman"/>
          <w:sz w:val="28"/>
          <w:szCs w:val="28"/>
        </w:rPr>
        <w:t xml:space="preserve"> y tabaco</w:t>
      </w:r>
      <w:r w:rsidR="008422C1">
        <w:rPr>
          <w:rFonts w:ascii="Times New Roman" w:hAnsi="Times New Roman" w:cs="Times New Roman"/>
          <w:sz w:val="28"/>
          <w:szCs w:val="28"/>
        </w:rPr>
        <w:t xml:space="preserve">. </w:t>
      </w:r>
      <w:r w:rsidR="00D148B1">
        <w:rPr>
          <w:rFonts w:ascii="Times New Roman" w:hAnsi="Times New Roman" w:cs="Times New Roman"/>
          <w:sz w:val="28"/>
          <w:szCs w:val="28"/>
        </w:rPr>
        <w:t>Así procedió</w:t>
      </w:r>
      <w:r w:rsidR="0057261D">
        <w:rPr>
          <w:rFonts w:ascii="Times New Roman" w:hAnsi="Times New Roman" w:cs="Times New Roman"/>
          <w:sz w:val="28"/>
          <w:szCs w:val="28"/>
        </w:rPr>
        <w:t xml:space="preserve"> </w:t>
      </w:r>
      <w:r w:rsidR="000431B2">
        <w:rPr>
          <w:rFonts w:ascii="Times New Roman" w:hAnsi="Times New Roman" w:cs="Times New Roman"/>
          <w:sz w:val="28"/>
          <w:szCs w:val="28"/>
        </w:rPr>
        <w:t xml:space="preserve">inflexiblemente </w:t>
      </w:r>
      <w:r w:rsidR="0057261D">
        <w:rPr>
          <w:rFonts w:ascii="Times New Roman" w:hAnsi="Times New Roman" w:cs="Times New Roman"/>
          <w:sz w:val="28"/>
          <w:szCs w:val="28"/>
        </w:rPr>
        <w:t xml:space="preserve">el presidente </w:t>
      </w:r>
      <w:hyperlink r:id="rId74" w:history="1">
        <w:r w:rsidR="00BC2062" w:rsidRPr="00314A6C">
          <w:rPr>
            <w:rStyle w:val="Hipervnculo"/>
            <w:rFonts w:ascii="Times New Roman" w:hAnsi="Times New Roman" w:cs="Times New Roman"/>
            <w:b/>
            <w:sz w:val="28"/>
            <w:szCs w:val="28"/>
          </w:rPr>
          <w:t>Yorgos Pap</w:t>
        </w:r>
        <w:r w:rsidR="00D148B1" w:rsidRPr="00314A6C">
          <w:rPr>
            <w:rStyle w:val="Hipervnculo"/>
            <w:rFonts w:ascii="Times New Roman" w:hAnsi="Times New Roman" w:cs="Times New Roman"/>
            <w:b/>
            <w:sz w:val="28"/>
            <w:szCs w:val="28"/>
          </w:rPr>
          <w:t>a</w:t>
        </w:r>
        <w:r w:rsidR="00BC2062" w:rsidRPr="00314A6C">
          <w:rPr>
            <w:rStyle w:val="Hipervnculo"/>
            <w:rFonts w:ascii="Times New Roman" w:hAnsi="Times New Roman" w:cs="Times New Roman"/>
            <w:b/>
            <w:sz w:val="28"/>
            <w:szCs w:val="28"/>
          </w:rPr>
          <w:t>ndreu</w:t>
        </w:r>
      </w:hyperlink>
      <w:r w:rsidR="00337B94">
        <w:rPr>
          <w:rFonts w:ascii="Times New Roman" w:hAnsi="Times New Roman" w:cs="Times New Roman"/>
          <w:sz w:val="28"/>
          <w:szCs w:val="28"/>
        </w:rPr>
        <w:t xml:space="preserve"> </w:t>
      </w:r>
      <w:r w:rsidR="00D148B1">
        <w:rPr>
          <w:rFonts w:ascii="Times New Roman" w:hAnsi="Times New Roman" w:cs="Times New Roman"/>
          <w:sz w:val="28"/>
          <w:szCs w:val="28"/>
        </w:rPr>
        <w:t xml:space="preserve">al frente de </w:t>
      </w:r>
      <w:r w:rsidR="00337B94">
        <w:rPr>
          <w:rFonts w:ascii="Times New Roman" w:hAnsi="Times New Roman" w:cs="Times New Roman"/>
          <w:sz w:val="28"/>
          <w:szCs w:val="28"/>
        </w:rPr>
        <w:t>su partido</w:t>
      </w:r>
      <w:r w:rsidR="00E40405">
        <w:rPr>
          <w:rFonts w:ascii="Times New Roman" w:hAnsi="Times New Roman" w:cs="Times New Roman"/>
          <w:sz w:val="28"/>
          <w:szCs w:val="28"/>
        </w:rPr>
        <w:t xml:space="preserve"> </w:t>
      </w:r>
      <w:r w:rsidR="000431B2">
        <w:rPr>
          <w:rFonts w:ascii="Times New Roman" w:hAnsi="Times New Roman" w:cs="Times New Roman"/>
          <w:sz w:val="28"/>
          <w:szCs w:val="28"/>
        </w:rPr>
        <w:t xml:space="preserve">gobernante </w:t>
      </w:r>
      <w:r w:rsidR="00E40405">
        <w:rPr>
          <w:rFonts w:ascii="Times New Roman" w:hAnsi="Times New Roman" w:cs="Times New Roman"/>
          <w:sz w:val="28"/>
          <w:szCs w:val="28"/>
        </w:rPr>
        <w:t>en esos momentos</w:t>
      </w:r>
      <w:r w:rsidR="00D148B1">
        <w:rPr>
          <w:rFonts w:ascii="Times New Roman" w:hAnsi="Times New Roman" w:cs="Times New Roman"/>
          <w:sz w:val="28"/>
          <w:szCs w:val="28"/>
        </w:rPr>
        <w:t>.</w:t>
      </w:r>
      <w:r w:rsidR="00E34040">
        <w:rPr>
          <w:rFonts w:ascii="Times New Roman" w:hAnsi="Times New Roman" w:cs="Times New Roman"/>
          <w:sz w:val="28"/>
          <w:szCs w:val="28"/>
        </w:rPr>
        <w:t xml:space="preserve"> </w:t>
      </w:r>
    </w:p>
    <w:p w:rsidR="00E34040" w:rsidRDefault="00E34040" w:rsidP="008422C1">
      <w:pPr>
        <w:spacing w:after="0" w:line="240" w:lineRule="auto"/>
        <w:ind w:right="-71"/>
        <w:jc w:val="both"/>
        <w:rPr>
          <w:rFonts w:ascii="Times New Roman" w:hAnsi="Times New Roman" w:cs="Times New Roman"/>
          <w:sz w:val="28"/>
          <w:szCs w:val="28"/>
        </w:rPr>
      </w:pPr>
    </w:p>
    <w:p w:rsidR="008D10E3" w:rsidRDefault="00E34040" w:rsidP="008422C1">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A semejante genocidio económico</w:t>
      </w:r>
      <w:r w:rsidR="003F5BD0">
        <w:rPr>
          <w:rFonts w:ascii="Times New Roman" w:hAnsi="Times New Roman" w:cs="Times New Roman"/>
          <w:sz w:val="28"/>
          <w:szCs w:val="28"/>
        </w:rPr>
        <w:t>-social</w:t>
      </w:r>
      <w:r>
        <w:rPr>
          <w:rFonts w:ascii="Times New Roman" w:hAnsi="Times New Roman" w:cs="Times New Roman"/>
          <w:sz w:val="28"/>
          <w:szCs w:val="28"/>
        </w:rPr>
        <w:t xml:space="preserve"> le han llamado eufemísticamente “rescate”. ¡¡Rescate a los bancos!! Teniendo en cuenta que </w:t>
      </w:r>
      <w:r w:rsidR="005B6181">
        <w:rPr>
          <w:rFonts w:ascii="Times New Roman" w:hAnsi="Times New Roman" w:cs="Times New Roman"/>
          <w:sz w:val="28"/>
          <w:szCs w:val="28"/>
        </w:rPr>
        <w:t xml:space="preserve">son </w:t>
      </w:r>
      <w:r w:rsidR="00C96917">
        <w:rPr>
          <w:rFonts w:ascii="Times New Roman" w:hAnsi="Times New Roman" w:cs="Times New Roman"/>
          <w:sz w:val="28"/>
          <w:szCs w:val="28"/>
        </w:rPr>
        <w:t xml:space="preserve">estas instituciones </w:t>
      </w:r>
      <w:r w:rsidR="002119F6">
        <w:rPr>
          <w:rFonts w:ascii="Times New Roman" w:hAnsi="Times New Roman" w:cs="Times New Roman"/>
          <w:sz w:val="28"/>
          <w:szCs w:val="28"/>
        </w:rPr>
        <w:t>l</w:t>
      </w:r>
      <w:r w:rsidR="00C96917">
        <w:rPr>
          <w:rFonts w:ascii="Times New Roman" w:hAnsi="Times New Roman" w:cs="Times New Roman"/>
          <w:sz w:val="28"/>
          <w:szCs w:val="28"/>
        </w:rPr>
        <w:t>a</w:t>
      </w:r>
      <w:r w:rsidR="002119F6">
        <w:rPr>
          <w:rFonts w:ascii="Times New Roman" w:hAnsi="Times New Roman" w:cs="Times New Roman"/>
          <w:sz w:val="28"/>
          <w:szCs w:val="28"/>
        </w:rPr>
        <w:t xml:space="preserve">s que durante las fases </w:t>
      </w:r>
      <w:r w:rsidR="00EA35FF">
        <w:rPr>
          <w:rFonts w:ascii="Times New Roman" w:hAnsi="Times New Roman" w:cs="Times New Roman"/>
          <w:sz w:val="28"/>
          <w:szCs w:val="28"/>
        </w:rPr>
        <w:t xml:space="preserve">cíclicas </w:t>
      </w:r>
      <w:r w:rsidR="002119F6">
        <w:rPr>
          <w:rFonts w:ascii="Times New Roman" w:hAnsi="Times New Roman" w:cs="Times New Roman"/>
          <w:sz w:val="28"/>
          <w:szCs w:val="28"/>
        </w:rPr>
        <w:t xml:space="preserve">de </w:t>
      </w:r>
      <w:r w:rsidR="002119F6" w:rsidRPr="00C96917">
        <w:rPr>
          <w:rFonts w:ascii="Times New Roman" w:hAnsi="Times New Roman" w:cs="Times New Roman"/>
          <w:b/>
          <w:sz w:val="28"/>
          <w:szCs w:val="28"/>
          <w:u w:val="single"/>
        </w:rPr>
        <w:t>expansión</w:t>
      </w:r>
      <w:r w:rsidR="00C96917">
        <w:rPr>
          <w:rFonts w:ascii="Times New Roman" w:hAnsi="Times New Roman" w:cs="Times New Roman"/>
          <w:sz w:val="28"/>
          <w:szCs w:val="28"/>
        </w:rPr>
        <w:t>,</w:t>
      </w:r>
      <w:r w:rsidR="002119F6">
        <w:rPr>
          <w:rFonts w:ascii="Times New Roman" w:hAnsi="Times New Roman" w:cs="Times New Roman"/>
          <w:sz w:val="28"/>
          <w:szCs w:val="28"/>
        </w:rPr>
        <w:t xml:space="preserve"> </w:t>
      </w:r>
      <w:r w:rsidR="00EA35FF">
        <w:rPr>
          <w:rFonts w:ascii="Times New Roman" w:hAnsi="Times New Roman" w:cs="Times New Roman"/>
          <w:sz w:val="28"/>
          <w:szCs w:val="28"/>
        </w:rPr>
        <w:t>financian con</w:t>
      </w:r>
      <w:r w:rsidR="00C96917">
        <w:rPr>
          <w:rFonts w:ascii="Times New Roman" w:hAnsi="Times New Roman" w:cs="Times New Roman"/>
          <w:sz w:val="28"/>
          <w:szCs w:val="28"/>
        </w:rPr>
        <w:t xml:space="preserve"> </w:t>
      </w:r>
      <w:r w:rsidR="002119F6">
        <w:rPr>
          <w:rFonts w:ascii="Times New Roman" w:hAnsi="Times New Roman" w:cs="Times New Roman"/>
          <w:sz w:val="28"/>
          <w:szCs w:val="28"/>
        </w:rPr>
        <w:t xml:space="preserve">dinero a crédito </w:t>
      </w:r>
      <w:r w:rsidR="00390FA2">
        <w:rPr>
          <w:rFonts w:ascii="Times New Roman" w:hAnsi="Times New Roman" w:cs="Times New Roman"/>
          <w:sz w:val="28"/>
          <w:szCs w:val="28"/>
        </w:rPr>
        <w:t xml:space="preserve">el crecimiento del </w:t>
      </w:r>
      <w:r w:rsidR="00EA35FF">
        <w:rPr>
          <w:rFonts w:ascii="Times New Roman" w:hAnsi="Times New Roman" w:cs="Times New Roman"/>
          <w:sz w:val="28"/>
          <w:szCs w:val="28"/>
        </w:rPr>
        <w:t xml:space="preserve">capital industrial y comercial que </w:t>
      </w:r>
      <w:r w:rsidR="00390FA2">
        <w:rPr>
          <w:rFonts w:ascii="Times New Roman" w:hAnsi="Times New Roman" w:cs="Times New Roman"/>
          <w:sz w:val="28"/>
          <w:szCs w:val="28"/>
        </w:rPr>
        <w:t>se</w:t>
      </w:r>
      <w:r w:rsidR="00EA35FF">
        <w:rPr>
          <w:rFonts w:ascii="Times New Roman" w:hAnsi="Times New Roman" w:cs="Times New Roman"/>
          <w:sz w:val="28"/>
          <w:szCs w:val="28"/>
        </w:rPr>
        <w:t xml:space="preserve"> </w:t>
      </w:r>
      <w:r w:rsidR="00D26F38">
        <w:rPr>
          <w:rFonts w:ascii="Times New Roman" w:hAnsi="Times New Roman" w:cs="Times New Roman"/>
          <w:sz w:val="28"/>
          <w:szCs w:val="28"/>
        </w:rPr>
        <w:t>acumula</w:t>
      </w:r>
      <w:r w:rsidR="00390FA2">
        <w:rPr>
          <w:rFonts w:ascii="Times New Roman" w:hAnsi="Times New Roman" w:cs="Times New Roman"/>
          <w:sz w:val="28"/>
          <w:szCs w:val="28"/>
        </w:rPr>
        <w:t xml:space="preserve"> </w:t>
      </w:r>
      <w:r w:rsidR="00EA35FF">
        <w:rPr>
          <w:rFonts w:ascii="Times New Roman" w:hAnsi="Times New Roman" w:cs="Times New Roman"/>
          <w:sz w:val="28"/>
          <w:szCs w:val="28"/>
        </w:rPr>
        <w:t>explota</w:t>
      </w:r>
      <w:r w:rsidR="00390FA2">
        <w:rPr>
          <w:rFonts w:ascii="Times New Roman" w:hAnsi="Times New Roman" w:cs="Times New Roman"/>
          <w:sz w:val="28"/>
          <w:szCs w:val="28"/>
        </w:rPr>
        <w:t>ndo</w:t>
      </w:r>
      <w:r w:rsidR="00EA35FF">
        <w:rPr>
          <w:rFonts w:ascii="Times New Roman" w:hAnsi="Times New Roman" w:cs="Times New Roman"/>
          <w:sz w:val="28"/>
          <w:szCs w:val="28"/>
        </w:rPr>
        <w:t xml:space="preserve"> trabajo ajeno</w:t>
      </w:r>
      <w:r w:rsidR="00390FA2">
        <w:rPr>
          <w:rFonts w:ascii="Times New Roman" w:hAnsi="Times New Roman" w:cs="Times New Roman"/>
          <w:sz w:val="28"/>
          <w:szCs w:val="28"/>
        </w:rPr>
        <w:t>. Y</w:t>
      </w:r>
      <w:r w:rsidR="00234484">
        <w:rPr>
          <w:rFonts w:ascii="Times New Roman" w:hAnsi="Times New Roman" w:cs="Times New Roman"/>
          <w:sz w:val="28"/>
          <w:szCs w:val="28"/>
        </w:rPr>
        <w:t xml:space="preserve"> en los momentos de </w:t>
      </w:r>
      <w:r w:rsidR="00C96917" w:rsidRPr="00EA35FF">
        <w:rPr>
          <w:rFonts w:ascii="Times New Roman" w:hAnsi="Times New Roman" w:cs="Times New Roman"/>
          <w:b/>
          <w:sz w:val="28"/>
          <w:szCs w:val="28"/>
          <w:u w:val="single"/>
        </w:rPr>
        <w:t xml:space="preserve">retroceso </w:t>
      </w:r>
      <w:r w:rsidR="00EA35FF">
        <w:rPr>
          <w:rFonts w:ascii="Times New Roman" w:hAnsi="Times New Roman" w:cs="Times New Roman"/>
          <w:b/>
          <w:sz w:val="28"/>
          <w:szCs w:val="28"/>
          <w:u w:val="single"/>
        </w:rPr>
        <w:t>en</w:t>
      </w:r>
      <w:r w:rsidR="00C96917" w:rsidRPr="00EA35FF">
        <w:rPr>
          <w:rFonts w:ascii="Times New Roman" w:hAnsi="Times New Roman" w:cs="Times New Roman"/>
          <w:b/>
          <w:sz w:val="28"/>
          <w:szCs w:val="28"/>
          <w:u w:val="single"/>
        </w:rPr>
        <w:t xml:space="preserve"> la producción</w:t>
      </w:r>
      <w:r w:rsidR="00EA35FF">
        <w:rPr>
          <w:rFonts w:ascii="Times New Roman" w:hAnsi="Times New Roman" w:cs="Times New Roman"/>
          <w:sz w:val="28"/>
          <w:szCs w:val="28"/>
        </w:rPr>
        <w:t xml:space="preserve"> por falta de rentabilidad suficiente</w:t>
      </w:r>
      <w:r w:rsidR="00C96917">
        <w:rPr>
          <w:rFonts w:ascii="Times New Roman" w:hAnsi="Times New Roman" w:cs="Times New Roman"/>
          <w:sz w:val="28"/>
          <w:szCs w:val="28"/>
        </w:rPr>
        <w:t xml:space="preserve">, </w:t>
      </w:r>
      <w:r w:rsidR="00390FA2">
        <w:rPr>
          <w:rFonts w:ascii="Times New Roman" w:hAnsi="Times New Roman" w:cs="Times New Roman"/>
          <w:sz w:val="28"/>
          <w:szCs w:val="28"/>
        </w:rPr>
        <w:t xml:space="preserve">los bancos </w:t>
      </w:r>
      <w:r w:rsidR="003F5BD0">
        <w:rPr>
          <w:rFonts w:ascii="Times New Roman" w:hAnsi="Times New Roman" w:cs="Times New Roman"/>
          <w:sz w:val="28"/>
          <w:szCs w:val="28"/>
        </w:rPr>
        <w:t xml:space="preserve">también son los encargados de </w:t>
      </w:r>
      <w:r w:rsidR="00390FA2">
        <w:rPr>
          <w:rFonts w:ascii="Times New Roman" w:hAnsi="Times New Roman" w:cs="Times New Roman"/>
          <w:sz w:val="28"/>
          <w:szCs w:val="28"/>
        </w:rPr>
        <w:t>f</w:t>
      </w:r>
      <w:r w:rsidR="00C96917">
        <w:rPr>
          <w:rFonts w:ascii="Times New Roman" w:hAnsi="Times New Roman" w:cs="Times New Roman"/>
          <w:sz w:val="28"/>
          <w:szCs w:val="28"/>
        </w:rPr>
        <w:t>acilita</w:t>
      </w:r>
      <w:r w:rsidR="003F5BD0">
        <w:rPr>
          <w:rFonts w:ascii="Times New Roman" w:hAnsi="Times New Roman" w:cs="Times New Roman"/>
          <w:sz w:val="28"/>
          <w:szCs w:val="28"/>
        </w:rPr>
        <w:t>r</w:t>
      </w:r>
      <w:r w:rsidR="00C96917">
        <w:rPr>
          <w:rFonts w:ascii="Times New Roman" w:hAnsi="Times New Roman" w:cs="Times New Roman"/>
          <w:sz w:val="28"/>
          <w:szCs w:val="28"/>
        </w:rPr>
        <w:t xml:space="preserve"> </w:t>
      </w:r>
      <w:r w:rsidR="00EA35FF">
        <w:rPr>
          <w:rFonts w:ascii="Times New Roman" w:hAnsi="Times New Roman" w:cs="Times New Roman"/>
          <w:sz w:val="28"/>
          <w:szCs w:val="28"/>
        </w:rPr>
        <w:t xml:space="preserve">préstamos </w:t>
      </w:r>
      <w:r w:rsidR="00C96917">
        <w:rPr>
          <w:rFonts w:ascii="Times New Roman" w:hAnsi="Times New Roman" w:cs="Times New Roman"/>
          <w:sz w:val="28"/>
          <w:szCs w:val="28"/>
        </w:rPr>
        <w:t xml:space="preserve">para operaciones </w:t>
      </w:r>
      <w:r w:rsidR="00C96917" w:rsidRPr="00EA35FF">
        <w:rPr>
          <w:rFonts w:ascii="Times New Roman" w:hAnsi="Times New Roman" w:cs="Times New Roman"/>
          <w:b/>
          <w:sz w:val="28"/>
          <w:szCs w:val="28"/>
          <w:u w:val="single"/>
        </w:rPr>
        <w:t>puramente especulativas</w:t>
      </w:r>
      <w:r w:rsidR="00390FA2">
        <w:rPr>
          <w:rFonts w:ascii="Times New Roman" w:hAnsi="Times New Roman" w:cs="Times New Roman"/>
          <w:sz w:val="28"/>
          <w:szCs w:val="28"/>
        </w:rPr>
        <w:t>,</w:t>
      </w:r>
      <w:r w:rsidR="00C96917">
        <w:rPr>
          <w:rFonts w:ascii="Times New Roman" w:hAnsi="Times New Roman" w:cs="Times New Roman"/>
          <w:sz w:val="28"/>
          <w:szCs w:val="28"/>
        </w:rPr>
        <w:t xml:space="preserve"> que acaban pinchando la burbuja </w:t>
      </w:r>
      <w:r w:rsidR="00EA35FF">
        <w:rPr>
          <w:rFonts w:ascii="Times New Roman" w:hAnsi="Times New Roman" w:cs="Times New Roman"/>
          <w:sz w:val="28"/>
          <w:szCs w:val="28"/>
        </w:rPr>
        <w:t xml:space="preserve">financiera </w:t>
      </w:r>
      <w:r w:rsidR="00C96917">
        <w:rPr>
          <w:rFonts w:ascii="Times New Roman" w:hAnsi="Times New Roman" w:cs="Times New Roman"/>
          <w:sz w:val="28"/>
          <w:szCs w:val="28"/>
        </w:rPr>
        <w:t xml:space="preserve">precursora de la recesión económica generalizada. </w:t>
      </w:r>
      <w:r w:rsidR="003F5BD0">
        <w:rPr>
          <w:rFonts w:ascii="Times New Roman" w:hAnsi="Times New Roman" w:cs="Times New Roman"/>
          <w:sz w:val="28"/>
          <w:szCs w:val="28"/>
        </w:rPr>
        <w:t xml:space="preserve">El </w:t>
      </w:r>
      <w:r w:rsidR="00382156">
        <w:rPr>
          <w:rFonts w:ascii="Times New Roman" w:hAnsi="Times New Roman" w:cs="Times New Roman"/>
          <w:sz w:val="28"/>
          <w:szCs w:val="28"/>
        </w:rPr>
        <w:t xml:space="preserve">capital bancario es, por tanto, </w:t>
      </w:r>
      <w:r w:rsidR="005B6181">
        <w:rPr>
          <w:rFonts w:ascii="Times New Roman" w:hAnsi="Times New Roman" w:cs="Times New Roman"/>
          <w:sz w:val="28"/>
          <w:szCs w:val="28"/>
        </w:rPr>
        <w:t xml:space="preserve">el que </w:t>
      </w:r>
      <w:r w:rsidR="003F5BD0">
        <w:rPr>
          <w:rFonts w:ascii="Times New Roman" w:hAnsi="Times New Roman" w:cs="Times New Roman"/>
          <w:sz w:val="28"/>
          <w:szCs w:val="28"/>
        </w:rPr>
        <w:t xml:space="preserve">invariablemente </w:t>
      </w:r>
      <w:r w:rsidR="005B6181">
        <w:rPr>
          <w:rFonts w:ascii="Times New Roman" w:hAnsi="Times New Roman" w:cs="Times New Roman"/>
          <w:sz w:val="28"/>
          <w:szCs w:val="28"/>
        </w:rPr>
        <w:t xml:space="preserve">impulsa </w:t>
      </w:r>
      <w:r w:rsidR="00382156">
        <w:rPr>
          <w:rFonts w:ascii="Times New Roman" w:hAnsi="Times New Roman" w:cs="Times New Roman"/>
          <w:sz w:val="28"/>
          <w:szCs w:val="28"/>
        </w:rPr>
        <w:t xml:space="preserve">tanto </w:t>
      </w:r>
      <w:r w:rsidR="003F5BD0">
        <w:rPr>
          <w:rFonts w:ascii="Times New Roman" w:hAnsi="Times New Roman" w:cs="Times New Roman"/>
          <w:sz w:val="28"/>
          <w:szCs w:val="28"/>
        </w:rPr>
        <w:t>los procesos de expansión</w:t>
      </w:r>
      <w:r w:rsidR="005B6181">
        <w:rPr>
          <w:rFonts w:ascii="Times New Roman" w:hAnsi="Times New Roman" w:cs="Times New Roman"/>
          <w:sz w:val="28"/>
          <w:szCs w:val="28"/>
        </w:rPr>
        <w:t xml:space="preserve"> productiva</w:t>
      </w:r>
      <w:r w:rsidR="00382156">
        <w:rPr>
          <w:rFonts w:ascii="Times New Roman" w:hAnsi="Times New Roman" w:cs="Times New Roman"/>
          <w:sz w:val="28"/>
          <w:szCs w:val="28"/>
        </w:rPr>
        <w:t>,</w:t>
      </w:r>
      <w:r w:rsidR="003F5BD0">
        <w:rPr>
          <w:rFonts w:ascii="Times New Roman" w:hAnsi="Times New Roman" w:cs="Times New Roman"/>
          <w:sz w:val="28"/>
          <w:szCs w:val="28"/>
        </w:rPr>
        <w:t xml:space="preserve"> </w:t>
      </w:r>
      <w:r w:rsidR="00382156">
        <w:rPr>
          <w:rFonts w:ascii="Times New Roman" w:hAnsi="Times New Roman" w:cs="Times New Roman"/>
          <w:sz w:val="28"/>
          <w:szCs w:val="28"/>
        </w:rPr>
        <w:t xml:space="preserve">como los que acaban en </w:t>
      </w:r>
      <w:r w:rsidR="003F5BD0">
        <w:rPr>
          <w:rFonts w:ascii="Times New Roman" w:hAnsi="Times New Roman" w:cs="Times New Roman"/>
          <w:sz w:val="28"/>
          <w:szCs w:val="28"/>
        </w:rPr>
        <w:t>crisis</w:t>
      </w:r>
      <w:r w:rsidR="005B6181">
        <w:rPr>
          <w:rFonts w:ascii="Times New Roman" w:hAnsi="Times New Roman" w:cs="Times New Roman"/>
          <w:sz w:val="28"/>
          <w:szCs w:val="28"/>
        </w:rPr>
        <w:t xml:space="preserve"> financiera</w:t>
      </w:r>
      <w:r w:rsidR="00382156">
        <w:rPr>
          <w:rFonts w:ascii="Times New Roman" w:hAnsi="Times New Roman" w:cs="Times New Roman"/>
          <w:sz w:val="28"/>
          <w:szCs w:val="28"/>
        </w:rPr>
        <w:t xml:space="preserve"> y recesión económica</w:t>
      </w:r>
      <w:r w:rsidR="00257CA7">
        <w:rPr>
          <w:rFonts w:ascii="Times New Roman" w:hAnsi="Times New Roman" w:cs="Times New Roman"/>
          <w:sz w:val="28"/>
          <w:szCs w:val="28"/>
        </w:rPr>
        <w:t xml:space="preserve">. </w:t>
      </w:r>
      <w:r w:rsidR="002B0B95">
        <w:rPr>
          <w:rFonts w:ascii="Times New Roman" w:hAnsi="Times New Roman" w:cs="Times New Roman"/>
          <w:sz w:val="28"/>
          <w:szCs w:val="28"/>
        </w:rPr>
        <w:t>Esto es lo que sucedió en 2010 cuando la deuda pública griega llegó a ser de 142.800 millones de Euros.</w:t>
      </w:r>
    </w:p>
    <w:p w:rsidR="008D10E3" w:rsidRDefault="008D10E3" w:rsidP="008422C1">
      <w:pPr>
        <w:spacing w:after="0" w:line="240" w:lineRule="auto"/>
        <w:ind w:right="-71"/>
        <w:jc w:val="both"/>
        <w:rPr>
          <w:rFonts w:ascii="Times New Roman" w:hAnsi="Times New Roman" w:cs="Times New Roman"/>
          <w:sz w:val="28"/>
          <w:szCs w:val="28"/>
        </w:rPr>
      </w:pPr>
    </w:p>
    <w:p w:rsidR="00005EEE" w:rsidRDefault="008D10E3" w:rsidP="008422C1">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EA35FF">
        <w:rPr>
          <w:rFonts w:ascii="Times New Roman" w:hAnsi="Times New Roman" w:cs="Times New Roman"/>
          <w:sz w:val="28"/>
          <w:szCs w:val="28"/>
        </w:rPr>
        <w:t xml:space="preserve">No vamos </w:t>
      </w:r>
      <w:r w:rsidR="00257CA7">
        <w:rPr>
          <w:rFonts w:ascii="Times New Roman" w:hAnsi="Times New Roman" w:cs="Times New Roman"/>
          <w:sz w:val="28"/>
          <w:szCs w:val="28"/>
        </w:rPr>
        <w:t xml:space="preserve">pues </w:t>
      </w:r>
      <w:r w:rsidR="00EA35FF">
        <w:rPr>
          <w:rFonts w:ascii="Times New Roman" w:hAnsi="Times New Roman" w:cs="Times New Roman"/>
          <w:sz w:val="28"/>
          <w:szCs w:val="28"/>
        </w:rPr>
        <w:t>a extender</w:t>
      </w:r>
      <w:r w:rsidR="009C637F">
        <w:rPr>
          <w:rFonts w:ascii="Times New Roman" w:hAnsi="Times New Roman" w:cs="Times New Roman"/>
          <w:sz w:val="28"/>
          <w:szCs w:val="28"/>
        </w:rPr>
        <w:t>nos</w:t>
      </w:r>
      <w:r w:rsidR="00EA35FF">
        <w:rPr>
          <w:rFonts w:ascii="Times New Roman" w:hAnsi="Times New Roman" w:cs="Times New Roman"/>
          <w:sz w:val="28"/>
          <w:szCs w:val="28"/>
        </w:rPr>
        <w:t xml:space="preserve"> aquí </w:t>
      </w:r>
      <w:r w:rsidR="00971958">
        <w:rPr>
          <w:rFonts w:ascii="Times New Roman" w:hAnsi="Times New Roman" w:cs="Times New Roman"/>
          <w:sz w:val="28"/>
          <w:szCs w:val="28"/>
        </w:rPr>
        <w:t xml:space="preserve">aludiendo </w:t>
      </w:r>
      <w:r w:rsidR="009C637F">
        <w:rPr>
          <w:rFonts w:ascii="Times New Roman" w:hAnsi="Times New Roman" w:cs="Times New Roman"/>
          <w:sz w:val="28"/>
          <w:szCs w:val="28"/>
        </w:rPr>
        <w:t>a</w:t>
      </w:r>
      <w:r w:rsidR="002B0B95">
        <w:rPr>
          <w:rFonts w:ascii="Times New Roman" w:hAnsi="Times New Roman" w:cs="Times New Roman"/>
          <w:sz w:val="28"/>
          <w:szCs w:val="28"/>
        </w:rPr>
        <w:t xml:space="preserve">l siguiente </w:t>
      </w:r>
      <w:r w:rsidR="009C637F">
        <w:rPr>
          <w:rFonts w:ascii="Times New Roman" w:hAnsi="Times New Roman" w:cs="Times New Roman"/>
          <w:sz w:val="28"/>
          <w:szCs w:val="28"/>
        </w:rPr>
        <w:t>“</w:t>
      </w:r>
      <w:r w:rsidR="00EA35FF">
        <w:rPr>
          <w:rFonts w:ascii="Times New Roman" w:hAnsi="Times New Roman" w:cs="Times New Roman"/>
          <w:sz w:val="28"/>
          <w:szCs w:val="28"/>
        </w:rPr>
        <w:t>rescate</w:t>
      </w:r>
      <w:r w:rsidR="009C637F">
        <w:rPr>
          <w:rFonts w:ascii="Times New Roman" w:hAnsi="Times New Roman" w:cs="Times New Roman"/>
          <w:sz w:val="28"/>
          <w:szCs w:val="28"/>
        </w:rPr>
        <w:t xml:space="preserve">” </w:t>
      </w:r>
      <w:r w:rsidR="00971958">
        <w:rPr>
          <w:rFonts w:ascii="Times New Roman" w:hAnsi="Times New Roman" w:cs="Times New Roman"/>
          <w:sz w:val="28"/>
          <w:szCs w:val="28"/>
        </w:rPr>
        <w:t>en</w:t>
      </w:r>
      <w:r w:rsidR="0003087C">
        <w:rPr>
          <w:rFonts w:ascii="Times New Roman" w:hAnsi="Times New Roman" w:cs="Times New Roman"/>
          <w:sz w:val="28"/>
          <w:szCs w:val="28"/>
        </w:rPr>
        <w:t xml:space="preserve"> ese país, </w:t>
      </w:r>
      <w:r w:rsidR="00390FA2">
        <w:rPr>
          <w:rFonts w:ascii="Times New Roman" w:hAnsi="Times New Roman" w:cs="Times New Roman"/>
          <w:sz w:val="28"/>
          <w:szCs w:val="28"/>
        </w:rPr>
        <w:t xml:space="preserve">porque ha sido más de lo mismo. </w:t>
      </w:r>
      <w:r w:rsidR="0003087C">
        <w:rPr>
          <w:rFonts w:ascii="Times New Roman" w:hAnsi="Times New Roman" w:cs="Times New Roman"/>
          <w:sz w:val="28"/>
          <w:szCs w:val="28"/>
        </w:rPr>
        <w:t xml:space="preserve">Pero sí queremos </w:t>
      </w:r>
      <w:r w:rsidR="009C637F">
        <w:rPr>
          <w:rFonts w:ascii="Times New Roman" w:hAnsi="Times New Roman" w:cs="Times New Roman"/>
          <w:sz w:val="28"/>
          <w:szCs w:val="28"/>
        </w:rPr>
        <w:t>poner en evidencia</w:t>
      </w:r>
      <w:r w:rsidR="00703590">
        <w:rPr>
          <w:rFonts w:ascii="Times New Roman" w:hAnsi="Times New Roman" w:cs="Times New Roman"/>
          <w:sz w:val="28"/>
          <w:szCs w:val="28"/>
        </w:rPr>
        <w:t>,</w:t>
      </w:r>
      <w:r w:rsidR="009C637F">
        <w:rPr>
          <w:rFonts w:ascii="Times New Roman" w:hAnsi="Times New Roman" w:cs="Times New Roman"/>
          <w:sz w:val="28"/>
          <w:szCs w:val="28"/>
        </w:rPr>
        <w:t xml:space="preserve"> </w:t>
      </w:r>
      <w:r w:rsidR="0003087C">
        <w:rPr>
          <w:rFonts w:ascii="Times New Roman" w:hAnsi="Times New Roman" w:cs="Times New Roman"/>
          <w:sz w:val="28"/>
          <w:szCs w:val="28"/>
        </w:rPr>
        <w:t xml:space="preserve">el </w:t>
      </w:r>
      <w:r>
        <w:rPr>
          <w:rFonts w:ascii="Times New Roman" w:hAnsi="Times New Roman" w:cs="Times New Roman"/>
          <w:sz w:val="28"/>
          <w:szCs w:val="28"/>
        </w:rPr>
        <w:t xml:space="preserve">hecho de que </w:t>
      </w:r>
      <w:r w:rsidR="007B2AA8">
        <w:rPr>
          <w:rFonts w:ascii="Times New Roman" w:hAnsi="Times New Roman" w:cs="Times New Roman"/>
          <w:sz w:val="28"/>
          <w:szCs w:val="28"/>
        </w:rPr>
        <w:t xml:space="preserve">siendo </w:t>
      </w:r>
      <w:r>
        <w:rPr>
          <w:rFonts w:ascii="Times New Roman" w:hAnsi="Times New Roman" w:cs="Times New Roman"/>
          <w:sz w:val="28"/>
          <w:szCs w:val="28"/>
        </w:rPr>
        <w:t xml:space="preserve">Grecia </w:t>
      </w:r>
      <w:r w:rsidR="007B2AA8">
        <w:rPr>
          <w:rFonts w:ascii="Times New Roman" w:hAnsi="Times New Roman" w:cs="Times New Roman"/>
          <w:sz w:val="28"/>
          <w:szCs w:val="28"/>
        </w:rPr>
        <w:t>el</w:t>
      </w:r>
      <w:r>
        <w:rPr>
          <w:rFonts w:ascii="Times New Roman" w:hAnsi="Times New Roman" w:cs="Times New Roman"/>
          <w:sz w:val="28"/>
          <w:szCs w:val="28"/>
        </w:rPr>
        <w:t xml:space="preserve"> país </w:t>
      </w:r>
      <w:r w:rsidR="005B6181">
        <w:rPr>
          <w:rFonts w:ascii="Times New Roman" w:hAnsi="Times New Roman" w:cs="Times New Roman"/>
          <w:sz w:val="28"/>
          <w:szCs w:val="28"/>
        </w:rPr>
        <w:t xml:space="preserve">europeo </w:t>
      </w:r>
      <w:r w:rsidR="007B2AA8">
        <w:rPr>
          <w:rFonts w:ascii="Times New Roman" w:hAnsi="Times New Roman" w:cs="Times New Roman"/>
          <w:sz w:val="28"/>
          <w:szCs w:val="28"/>
        </w:rPr>
        <w:t xml:space="preserve">relativamente </w:t>
      </w:r>
      <w:r>
        <w:rPr>
          <w:rFonts w:ascii="Times New Roman" w:hAnsi="Times New Roman" w:cs="Times New Roman"/>
          <w:sz w:val="28"/>
          <w:szCs w:val="28"/>
        </w:rPr>
        <w:t xml:space="preserve">más subdesarrollado y </w:t>
      </w:r>
      <w:r w:rsidR="00C174AF">
        <w:rPr>
          <w:rFonts w:ascii="Times New Roman" w:hAnsi="Times New Roman" w:cs="Times New Roman"/>
          <w:sz w:val="28"/>
          <w:szCs w:val="28"/>
        </w:rPr>
        <w:t>con la cuarta parte de su población viviendo por debajo del umbral de la pobreza</w:t>
      </w:r>
      <w:r w:rsidR="00382156">
        <w:rPr>
          <w:rFonts w:ascii="Times New Roman" w:hAnsi="Times New Roman" w:cs="Times New Roman"/>
          <w:sz w:val="28"/>
          <w:szCs w:val="28"/>
        </w:rPr>
        <w:t>, e</w:t>
      </w:r>
      <w:r w:rsidR="00C174AF">
        <w:rPr>
          <w:rFonts w:ascii="Times New Roman" w:hAnsi="Times New Roman" w:cs="Times New Roman"/>
          <w:sz w:val="28"/>
          <w:szCs w:val="28"/>
        </w:rPr>
        <w:t>s</w:t>
      </w:r>
      <w:r w:rsidR="007B2AA8">
        <w:rPr>
          <w:rFonts w:ascii="Times New Roman" w:hAnsi="Times New Roman" w:cs="Times New Roman"/>
          <w:sz w:val="28"/>
          <w:szCs w:val="28"/>
        </w:rPr>
        <w:t xml:space="preserve"> natural que bajo </w:t>
      </w:r>
      <w:r w:rsidR="00C174AF">
        <w:rPr>
          <w:rFonts w:ascii="Times New Roman" w:hAnsi="Times New Roman" w:cs="Times New Roman"/>
          <w:sz w:val="28"/>
          <w:szCs w:val="28"/>
        </w:rPr>
        <w:t>tales con</w:t>
      </w:r>
      <w:r w:rsidR="007B2AA8">
        <w:rPr>
          <w:rFonts w:ascii="Times New Roman" w:hAnsi="Times New Roman" w:cs="Times New Roman"/>
          <w:sz w:val="28"/>
          <w:szCs w:val="28"/>
        </w:rPr>
        <w:t xml:space="preserve">diciones se agudicen allí las contradicciones sociales del </w:t>
      </w:r>
      <w:r w:rsidR="00856A92">
        <w:rPr>
          <w:rFonts w:ascii="Times New Roman" w:hAnsi="Times New Roman" w:cs="Times New Roman"/>
          <w:sz w:val="28"/>
          <w:szCs w:val="28"/>
        </w:rPr>
        <w:t>sistema</w:t>
      </w:r>
      <w:r w:rsidR="007B2AA8">
        <w:rPr>
          <w:rFonts w:ascii="Times New Roman" w:hAnsi="Times New Roman" w:cs="Times New Roman"/>
          <w:sz w:val="28"/>
          <w:szCs w:val="28"/>
        </w:rPr>
        <w:t>. Como dijera Lenin</w:t>
      </w:r>
      <w:r w:rsidR="00856A92">
        <w:rPr>
          <w:rFonts w:ascii="Times New Roman" w:hAnsi="Times New Roman" w:cs="Times New Roman"/>
          <w:sz w:val="28"/>
          <w:szCs w:val="28"/>
        </w:rPr>
        <w:t xml:space="preserve"> en 1915</w:t>
      </w:r>
      <w:r w:rsidR="007B2AA8">
        <w:rPr>
          <w:rFonts w:ascii="Times New Roman" w:hAnsi="Times New Roman" w:cs="Times New Roman"/>
          <w:sz w:val="28"/>
          <w:szCs w:val="28"/>
        </w:rPr>
        <w:t xml:space="preserve">, </w:t>
      </w:r>
      <w:r>
        <w:rPr>
          <w:rFonts w:ascii="Times New Roman" w:hAnsi="Times New Roman" w:cs="Times New Roman"/>
          <w:sz w:val="28"/>
          <w:szCs w:val="28"/>
        </w:rPr>
        <w:t xml:space="preserve">“la cadena del imperialismo siempre tiende a romperse por su eslabón más débil”. </w:t>
      </w:r>
      <w:r w:rsidR="00856A92">
        <w:rPr>
          <w:rFonts w:ascii="Times New Roman" w:hAnsi="Times New Roman" w:cs="Times New Roman"/>
          <w:sz w:val="28"/>
          <w:szCs w:val="28"/>
        </w:rPr>
        <w:t>No es casual</w:t>
      </w:r>
      <w:r w:rsidR="00971958">
        <w:rPr>
          <w:rFonts w:ascii="Times New Roman" w:hAnsi="Times New Roman" w:cs="Times New Roman"/>
          <w:sz w:val="28"/>
          <w:szCs w:val="28"/>
        </w:rPr>
        <w:t>,</w:t>
      </w:r>
      <w:r w:rsidR="00856A92">
        <w:rPr>
          <w:rFonts w:ascii="Times New Roman" w:hAnsi="Times New Roman" w:cs="Times New Roman"/>
          <w:sz w:val="28"/>
          <w:szCs w:val="28"/>
        </w:rPr>
        <w:t xml:space="preserve"> pues</w:t>
      </w:r>
      <w:r w:rsidR="00971958">
        <w:rPr>
          <w:rFonts w:ascii="Times New Roman" w:hAnsi="Times New Roman" w:cs="Times New Roman"/>
          <w:sz w:val="28"/>
          <w:szCs w:val="28"/>
        </w:rPr>
        <w:t>,</w:t>
      </w:r>
      <w:r w:rsidR="00856A92">
        <w:rPr>
          <w:rFonts w:ascii="Times New Roman" w:hAnsi="Times New Roman" w:cs="Times New Roman"/>
          <w:sz w:val="28"/>
          <w:szCs w:val="28"/>
        </w:rPr>
        <w:t xml:space="preserve"> </w:t>
      </w:r>
      <w:r w:rsidR="00971958">
        <w:rPr>
          <w:rFonts w:ascii="Times New Roman" w:hAnsi="Times New Roman" w:cs="Times New Roman"/>
          <w:sz w:val="28"/>
          <w:szCs w:val="28"/>
        </w:rPr>
        <w:t xml:space="preserve">que haya </w:t>
      </w:r>
      <w:r w:rsidR="004530C7">
        <w:rPr>
          <w:rFonts w:ascii="Times New Roman" w:hAnsi="Times New Roman" w:cs="Times New Roman"/>
          <w:sz w:val="28"/>
          <w:szCs w:val="28"/>
        </w:rPr>
        <w:t>sido Grecia el país en que surgi</w:t>
      </w:r>
      <w:r w:rsidR="00F74E02">
        <w:rPr>
          <w:rFonts w:ascii="Times New Roman" w:hAnsi="Times New Roman" w:cs="Times New Roman"/>
          <w:sz w:val="28"/>
          <w:szCs w:val="28"/>
        </w:rPr>
        <w:t xml:space="preserve">era de su sociedad </w:t>
      </w:r>
      <w:r w:rsidR="00856A92">
        <w:rPr>
          <w:rFonts w:ascii="Times New Roman" w:hAnsi="Times New Roman" w:cs="Times New Roman"/>
          <w:sz w:val="28"/>
          <w:szCs w:val="28"/>
        </w:rPr>
        <w:t xml:space="preserve">el </w:t>
      </w:r>
      <w:r w:rsidR="00C174AF">
        <w:rPr>
          <w:rFonts w:ascii="Times New Roman" w:hAnsi="Times New Roman" w:cs="Times New Roman"/>
          <w:sz w:val="28"/>
          <w:szCs w:val="28"/>
        </w:rPr>
        <w:t>partido político</w:t>
      </w:r>
      <w:r w:rsidR="00971958">
        <w:rPr>
          <w:rFonts w:ascii="Times New Roman" w:hAnsi="Times New Roman" w:cs="Times New Roman"/>
          <w:sz w:val="28"/>
          <w:szCs w:val="28"/>
        </w:rPr>
        <w:t xml:space="preserve"> más </w:t>
      </w:r>
      <w:r w:rsidR="004530C7">
        <w:rPr>
          <w:rFonts w:ascii="Times New Roman" w:hAnsi="Times New Roman" w:cs="Times New Roman"/>
          <w:sz w:val="28"/>
          <w:szCs w:val="28"/>
        </w:rPr>
        <w:t xml:space="preserve">escorado a </w:t>
      </w:r>
      <w:r w:rsidR="00971958">
        <w:rPr>
          <w:rFonts w:ascii="Times New Roman" w:hAnsi="Times New Roman" w:cs="Times New Roman"/>
          <w:sz w:val="28"/>
          <w:szCs w:val="28"/>
        </w:rPr>
        <w:t xml:space="preserve">la izquierda de la </w:t>
      </w:r>
      <w:r w:rsidR="005B6181">
        <w:rPr>
          <w:rFonts w:ascii="Times New Roman" w:hAnsi="Times New Roman" w:cs="Times New Roman"/>
          <w:sz w:val="28"/>
          <w:szCs w:val="28"/>
        </w:rPr>
        <w:t xml:space="preserve">gran </w:t>
      </w:r>
      <w:r w:rsidR="00971958">
        <w:rPr>
          <w:rFonts w:ascii="Times New Roman" w:hAnsi="Times New Roman" w:cs="Times New Roman"/>
          <w:sz w:val="28"/>
          <w:szCs w:val="28"/>
        </w:rPr>
        <w:t>burguesía</w:t>
      </w:r>
      <w:r w:rsidR="004A12A0">
        <w:rPr>
          <w:rFonts w:ascii="Times New Roman" w:hAnsi="Times New Roman" w:cs="Times New Roman"/>
          <w:sz w:val="28"/>
          <w:szCs w:val="28"/>
        </w:rPr>
        <w:t xml:space="preserve"> en toda su historia</w:t>
      </w:r>
      <w:r w:rsidR="00CD17F5">
        <w:rPr>
          <w:rFonts w:ascii="Times New Roman" w:hAnsi="Times New Roman" w:cs="Times New Roman"/>
          <w:sz w:val="28"/>
          <w:szCs w:val="28"/>
        </w:rPr>
        <w:t xml:space="preserve">. Pero tampoco es casual que ese partido </w:t>
      </w:r>
      <w:r w:rsidR="00F74E02">
        <w:rPr>
          <w:rFonts w:ascii="Times New Roman" w:hAnsi="Times New Roman" w:cs="Times New Roman"/>
          <w:sz w:val="28"/>
          <w:szCs w:val="28"/>
        </w:rPr>
        <w:t xml:space="preserve">pequeñoburgués </w:t>
      </w:r>
      <w:r w:rsidR="00CD17F5">
        <w:rPr>
          <w:rFonts w:ascii="Times New Roman" w:hAnsi="Times New Roman" w:cs="Times New Roman"/>
          <w:sz w:val="28"/>
          <w:szCs w:val="28"/>
        </w:rPr>
        <w:t xml:space="preserve">llamado “Syriza” ya en función de gobierno, se haya </w:t>
      </w:r>
      <w:r w:rsidR="004530C7">
        <w:rPr>
          <w:rFonts w:ascii="Times New Roman" w:hAnsi="Times New Roman" w:cs="Times New Roman"/>
          <w:sz w:val="28"/>
          <w:szCs w:val="28"/>
        </w:rPr>
        <w:t xml:space="preserve">instalado a mitad de camino entre la </w:t>
      </w:r>
      <w:r w:rsidR="00F74E02" w:rsidRPr="00F74E02">
        <w:rPr>
          <w:rFonts w:ascii="Times New Roman" w:hAnsi="Times New Roman" w:cs="Times New Roman"/>
          <w:b/>
          <w:sz w:val="28"/>
          <w:szCs w:val="28"/>
          <w:u w:val="single"/>
        </w:rPr>
        <w:t>imposible</w:t>
      </w:r>
      <w:r w:rsidR="00F74E02">
        <w:rPr>
          <w:rFonts w:ascii="Times New Roman" w:hAnsi="Times New Roman" w:cs="Times New Roman"/>
          <w:sz w:val="28"/>
          <w:szCs w:val="28"/>
        </w:rPr>
        <w:t xml:space="preserve"> </w:t>
      </w:r>
      <w:r w:rsidR="004530C7">
        <w:rPr>
          <w:rFonts w:ascii="Times New Roman" w:hAnsi="Times New Roman" w:cs="Times New Roman"/>
          <w:sz w:val="28"/>
          <w:szCs w:val="28"/>
        </w:rPr>
        <w:t xml:space="preserve">reforma </w:t>
      </w:r>
      <w:r w:rsidR="00F74E02">
        <w:rPr>
          <w:rFonts w:ascii="Times New Roman" w:hAnsi="Times New Roman" w:cs="Times New Roman"/>
          <w:sz w:val="28"/>
          <w:szCs w:val="28"/>
        </w:rPr>
        <w:t xml:space="preserve">económico-social </w:t>
      </w:r>
      <w:r w:rsidR="00CD17F5">
        <w:rPr>
          <w:rFonts w:ascii="Times New Roman" w:hAnsi="Times New Roman" w:cs="Times New Roman"/>
          <w:sz w:val="28"/>
          <w:szCs w:val="28"/>
        </w:rPr>
        <w:t xml:space="preserve">del sistema y su </w:t>
      </w:r>
      <w:r w:rsidR="00F74E02" w:rsidRPr="00F74E02">
        <w:rPr>
          <w:rFonts w:ascii="Times New Roman" w:hAnsi="Times New Roman" w:cs="Times New Roman"/>
          <w:b/>
          <w:sz w:val="28"/>
          <w:szCs w:val="28"/>
          <w:u w:val="single"/>
        </w:rPr>
        <w:t>necesaria</w:t>
      </w:r>
      <w:r w:rsidR="00F74E02">
        <w:rPr>
          <w:rFonts w:ascii="Times New Roman" w:hAnsi="Times New Roman" w:cs="Times New Roman"/>
          <w:sz w:val="28"/>
          <w:szCs w:val="28"/>
        </w:rPr>
        <w:t xml:space="preserve"> </w:t>
      </w:r>
      <w:r w:rsidR="00CD17F5">
        <w:rPr>
          <w:rFonts w:ascii="Times New Roman" w:hAnsi="Times New Roman" w:cs="Times New Roman"/>
          <w:sz w:val="28"/>
          <w:szCs w:val="28"/>
        </w:rPr>
        <w:t xml:space="preserve">ruptura </w:t>
      </w:r>
      <w:r w:rsidR="00F74E02">
        <w:rPr>
          <w:rFonts w:ascii="Times New Roman" w:hAnsi="Times New Roman" w:cs="Times New Roman"/>
          <w:sz w:val="28"/>
          <w:szCs w:val="28"/>
        </w:rPr>
        <w:t xml:space="preserve">política </w:t>
      </w:r>
      <w:r w:rsidR="00CD17F5">
        <w:rPr>
          <w:rFonts w:ascii="Times New Roman" w:hAnsi="Times New Roman" w:cs="Times New Roman"/>
          <w:sz w:val="28"/>
          <w:szCs w:val="28"/>
        </w:rPr>
        <w:t xml:space="preserve">con él, sin moverse de </w:t>
      </w:r>
      <w:r w:rsidR="00F74E02">
        <w:rPr>
          <w:rFonts w:ascii="Times New Roman" w:hAnsi="Times New Roman" w:cs="Times New Roman"/>
          <w:sz w:val="28"/>
          <w:szCs w:val="28"/>
        </w:rPr>
        <w:t xml:space="preserve">tal despropósito ni </w:t>
      </w:r>
      <w:r w:rsidR="00CD17F5">
        <w:rPr>
          <w:rFonts w:ascii="Times New Roman" w:hAnsi="Times New Roman" w:cs="Times New Roman"/>
          <w:sz w:val="28"/>
          <w:szCs w:val="28"/>
        </w:rPr>
        <w:t>un milímetro</w:t>
      </w:r>
      <w:r w:rsidR="004A12A0">
        <w:rPr>
          <w:rFonts w:ascii="Times New Roman" w:hAnsi="Times New Roman" w:cs="Times New Roman"/>
          <w:sz w:val="28"/>
          <w:szCs w:val="28"/>
        </w:rPr>
        <w:t xml:space="preserve">. </w:t>
      </w:r>
    </w:p>
    <w:p w:rsidR="00CD17F5" w:rsidRDefault="00CD17F5" w:rsidP="008422C1">
      <w:pPr>
        <w:spacing w:after="0" w:line="240" w:lineRule="auto"/>
        <w:ind w:right="-71"/>
        <w:jc w:val="both"/>
        <w:rPr>
          <w:rFonts w:ascii="Times New Roman" w:hAnsi="Times New Roman" w:cs="Times New Roman"/>
          <w:sz w:val="28"/>
          <w:szCs w:val="28"/>
        </w:rPr>
      </w:pPr>
    </w:p>
    <w:p w:rsidR="00005EEE" w:rsidRPr="000164E8" w:rsidRDefault="00CD17F5" w:rsidP="00005EEE">
      <w:pPr>
        <w:spacing w:after="0" w:line="240" w:lineRule="auto"/>
        <w:ind w:right="-71"/>
        <w:jc w:val="both"/>
        <w:rPr>
          <w:rFonts w:ascii="Times New Roman" w:hAnsi="Times New Roman" w:cs="Times New Roman"/>
          <w:sz w:val="28"/>
          <w:szCs w:val="28"/>
        </w:rPr>
      </w:pPr>
      <w:r w:rsidRPr="000164E8">
        <w:rPr>
          <w:rFonts w:ascii="Times New Roman" w:hAnsi="Times New Roman" w:cs="Times New Roman"/>
          <w:sz w:val="28"/>
          <w:szCs w:val="28"/>
        </w:rPr>
        <w:tab/>
        <w:t>Y en efecto, d</w:t>
      </w:r>
      <w:r w:rsidR="00005EEE" w:rsidRPr="000164E8">
        <w:rPr>
          <w:rFonts w:ascii="Times New Roman" w:hAnsi="Times New Roman" w:cs="Times New Roman"/>
          <w:sz w:val="28"/>
          <w:szCs w:val="28"/>
        </w:rPr>
        <w:t>urante su primera semana como primer ministro</w:t>
      </w:r>
      <w:r w:rsidRPr="000164E8">
        <w:rPr>
          <w:rFonts w:ascii="Times New Roman" w:hAnsi="Times New Roman" w:cs="Times New Roman"/>
          <w:sz w:val="28"/>
          <w:szCs w:val="28"/>
        </w:rPr>
        <w:t xml:space="preserve">, </w:t>
      </w:r>
      <w:hyperlink r:id="rId75" w:history="1">
        <w:r w:rsidRPr="000164E8">
          <w:rPr>
            <w:rStyle w:val="Hipervnculo"/>
            <w:rFonts w:ascii="Times New Roman" w:hAnsi="Times New Roman" w:cs="Times New Roman"/>
            <w:b/>
            <w:sz w:val="28"/>
            <w:szCs w:val="28"/>
          </w:rPr>
          <w:t>Alexis Tsipras</w:t>
        </w:r>
      </w:hyperlink>
      <w:r w:rsidRPr="000164E8">
        <w:rPr>
          <w:rStyle w:val="Hipervnculo"/>
          <w:rFonts w:ascii="Times New Roman" w:hAnsi="Times New Roman" w:cs="Times New Roman"/>
          <w:b/>
          <w:sz w:val="28"/>
          <w:szCs w:val="28"/>
        </w:rPr>
        <w:t xml:space="preserve"> </w:t>
      </w:r>
      <w:r w:rsidR="00005EEE" w:rsidRPr="000164E8">
        <w:rPr>
          <w:rFonts w:ascii="Times New Roman" w:hAnsi="Times New Roman" w:cs="Times New Roman"/>
          <w:sz w:val="28"/>
          <w:szCs w:val="28"/>
        </w:rPr>
        <w:t xml:space="preserve"> designó un gabinete compuesto por miembros de </w:t>
      </w:r>
      <w:r w:rsidR="00740F58">
        <w:rPr>
          <w:rFonts w:ascii="Times New Roman" w:hAnsi="Times New Roman" w:cs="Times New Roman"/>
          <w:sz w:val="28"/>
          <w:szCs w:val="28"/>
        </w:rPr>
        <w:t>“</w:t>
      </w:r>
      <w:r w:rsidR="00005EEE" w:rsidRPr="000164E8">
        <w:rPr>
          <w:rFonts w:ascii="Times New Roman" w:hAnsi="Times New Roman" w:cs="Times New Roman"/>
          <w:sz w:val="28"/>
          <w:szCs w:val="28"/>
        </w:rPr>
        <w:t>Syriza</w:t>
      </w:r>
      <w:r w:rsidR="00740F58">
        <w:rPr>
          <w:rFonts w:ascii="Times New Roman" w:hAnsi="Times New Roman" w:cs="Times New Roman"/>
          <w:sz w:val="28"/>
          <w:szCs w:val="28"/>
        </w:rPr>
        <w:t>”</w:t>
      </w:r>
      <w:r w:rsidR="00005EEE" w:rsidRPr="000164E8">
        <w:rPr>
          <w:rFonts w:ascii="Times New Roman" w:hAnsi="Times New Roman" w:cs="Times New Roman"/>
          <w:sz w:val="28"/>
          <w:szCs w:val="28"/>
        </w:rPr>
        <w:t xml:space="preserve"> exceptuando </w:t>
      </w:r>
      <w:r w:rsidRPr="000164E8">
        <w:rPr>
          <w:rFonts w:ascii="Times New Roman" w:hAnsi="Times New Roman" w:cs="Times New Roman"/>
          <w:sz w:val="28"/>
          <w:szCs w:val="28"/>
        </w:rPr>
        <w:t xml:space="preserve">el Ministerio de Defensa </w:t>
      </w:r>
      <w:r w:rsidR="00005EEE" w:rsidRPr="000164E8">
        <w:rPr>
          <w:rFonts w:ascii="Times New Roman" w:hAnsi="Times New Roman" w:cs="Times New Roman"/>
          <w:sz w:val="28"/>
          <w:szCs w:val="28"/>
        </w:rPr>
        <w:t xml:space="preserve">que </w:t>
      </w:r>
      <w:r w:rsidR="00F8211F" w:rsidRPr="000164E8">
        <w:rPr>
          <w:rFonts w:ascii="Times New Roman" w:hAnsi="Times New Roman" w:cs="Times New Roman"/>
          <w:sz w:val="28"/>
          <w:szCs w:val="28"/>
        </w:rPr>
        <w:t xml:space="preserve">pasó a </w:t>
      </w:r>
      <w:r w:rsidR="00005EEE" w:rsidRPr="000164E8">
        <w:rPr>
          <w:rFonts w:ascii="Times New Roman" w:hAnsi="Times New Roman" w:cs="Times New Roman"/>
          <w:sz w:val="28"/>
          <w:szCs w:val="28"/>
        </w:rPr>
        <w:t>manos de</w:t>
      </w:r>
      <w:r w:rsidR="00F8211F" w:rsidRPr="000164E8">
        <w:rPr>
          <w:rFonts w:ascii="Times New Roman" w:hAnsi="Times New Roman" w:cs="Times New Roman"/>
          <w:sz w:val="28"/>
          <w:szCs w:val="28"/>
        </w:rPr>
        <w:t xml:space="preserve">l nacionalista de derechas </w:t>
      </w:r>
      <w:hyperlink r:id="rId76" w:history="1">
        <w:r w:rsidR="00F8211F" w:rsidRPr="00740F58">
          <w:rPr>
            <w:rStyle w:val="Hipervnculo"/>
            <w:rFonts w:ascii="Times New Roman" w:hAnsi="Times New Roman" w:cs="Times New Roman"/>
            <w:b/>
            <w:sz w:val="28"/>
            <w:szCs w:val="28"/>
          </w:rPr>
          <w:t>Panos Kammenos</w:t>
        </w:r>
      </w:hyperlink>
      <w:r w:rsidR="00F8211F" w:rsidRPr="000164E8">
        <w:rPr>
          <w:rFonts w:ascii="Times New Roman" w:hAnsi="Times New Roman" w:cs="Times New Roman"/>
          <w:sz w:val="28"/>
          <w:szCs w:val="28"/>
        </w:rPr>
        <w:t xml:space="preserve"> </w:t>
      </w:r>
      <w:r w:rsidR="004A12A0">
        <w:rPr>
          <w:rFonts w:ascii="Times New Roman" w:hAnsi="Times New Roman" w:cs="Times New Roman"/>
          <w:sz w:val="28"/>
          <w:szCs w:val="28"/>
        </w:rPr>
        <w:t xml:space="preserve">ocasional </w:t>
      </w:r>
      <w:r w:rsidR="00F8211F" w:rsidRPr="000164E8">
        <w:rPr>
          <w:rFonts w:ascii="Times New Roman" w:hAnsi="Times New Roman" w:cs="Times New Roman"/>
          <w:sz w:val="28"/>
          <w:szCs w:val="28"/>
        </w:rPr>
        <w:t xml:space="preserve">aliado de </w:t>
      </w:r>
      <w:r w:rsidR="00740F58">
        <w:rPr>
          <w:rFonts w:ascii="Times New Roman" w:hAnsi="Times New Roman" w:cs="Times New Roman"/>
          <w:sz w:val="28"/>
          <w:szCs w:val="28"/>
        </w:rPr>
        <w:t>“</w:t>
      </w:r>
      <w:r w:rsidR="00F8211F" w:rsidRPr="000164E8">
        <w:rPr>
          <w:rFonts w:ascii="Times New Roman" w:hAnsi="Times New Roman" w:cs="Times New Roman"/>
          <w:sz w:val="28"/>
          <w:szCs w:val="28"/>
        </w:rPr>
        <w:t>Syriza</w:t>
      </w:r>
      <w:r w:rsidR="00740F58">
        <w:rPr>
          <w:rFonts w:ascii="Times New Roman" w:hAnsi="Times New Roman" w:cs="Times New Roman"/>
          <w:sz w:val="28"/>
          <w:szCs w:val="28"/>
        </w:rPr>
        <w:t>”</w:t>
      </w:r>
      <w:r w:rsidR="00F8211F" w:rsidRPr="000164E8">
        <w:rPr>
          <w:rFonts w:ascii="Times New Roman" w:hAnsi="Times New Roman" w:cs="Times New Roman"/>
          <w:sz w:val="28"/>
          <w:szCs w:val="28"/>
        </w:rPr>
        <w:t>.</w:t>
      </w:r>
      <w:r w:rsidR="00005EEE" w:rsidRPr="000164E8">
        <w:rPr>
          <w:rFonts w:ascii="Times New Roman" w:hAnsi="Times New Roman" w:cs="Times New Roman"/>
          <w:sz w:val="28"/>
          <w:szCs w:val="28"/>
        </w:rPr>
        <w:t xml:space="preserve">  Para los puestos económicos clave fueron designados </w:t>
      </w:r>
      <w:hyperlink r:id="rId77" w:history="1">
        <w:r w:rsidR="00740F58" w:rsidRPr="00740F58">
          <w:rPr>
            <w:rStyle w:val="Hipervnculo"/>
            <w:rFonts w:ascii="Times New Roman" w:hAnsi="Times New Roman" w:cs="Times New Roman"/>
            <w:b/>
            <w:sz w:val="28"/>
            <w:szCs w:val="28"/>
          </w:rPr>
          <w:t xml:space="preserve">Yannis </w:t>
        </w:r>
        <w:r w:rsidR="00005EEE" w:rsidRPr="00740F58">
          <w:rPr>
            <w:rStyle w:val="Hipervnculo"/>
            <w:rFonts w:ascii="Times New Roman" w:hAnsi="Times New Roman" w:cs="Times New Roman"/>
            <w:b/>
            <w:sz w:val="28"/>
            <w:szCs w:val="28"/>
          </w:rPr>
          <w:t>Dragasakis</w:t>
        </w:r>
      </w:hyperlink>
      <w:r w:rsidR="00005EEE" w:rsidRPr="000164E8">
        <w:rPr>
          <w:rFonts w:ascii="Times New Roman" w:hAnsi="Times New Roman" w:cs="Times New Roman"/>
          <w:sz w:val="28"/>
          <w:szCs w:val="28"/>
        </w:rPr>
        <w:t xml:space="preserve"> como viceprimer ministro y </w:t>
      </w:r>
      <w:hyperlink r:id="rId78" w:history="1">
        <w:r w:rsidR="00740F58" w:rsidRPr="00740F58">
          <w:rPr>
            <w:rStyle w:val="Hipervnculo"/>
            <w:rFonts w:ascii="Times New Roman" w:hAnsi="Times New Roman" w:cs="Times New Roman"/>
            <w:b/>
            <w:sz w:val="28"/>
            <w:szCs w:val="28"/>
          </w:rPr>
          <w:t xml:space="preserve">Yannis </w:t>
        </w:r>
        <w:r w:rsidR="00005EEE" w:rsidRPr="00740F58">
          <w:rPr>
            <w:rStyle w:val="Hipervnculo"/>
            <w:rFonts w:ascii="Times New Roman" w:hAnsi="Times New Roman" w:cs="Times New Roman"/>
            <w:b/>
            <w:sz w:val="28"/>
            <w:szCs w:val="28"/>
          </w:rPr>
          <w:t>Var</w:t>
        </w:r>
        <w:r w:rsidR="00431410">
          <w:rPr>
            <w:rStyle w:val="Hipervnculo"/>
            <w:rFonts w:ascii="Times New Roman" w:hAnsi="Times New Roman" w:cs="Times New Roman"/>
            <w:b/>
            <w:sz w:val="28"/>
            <w:szCs w:val="28"/>
          </w:rPr>
          <w:t>o</w:t>
        </w:r>
        <w:r w:rsidR="00005EEE" w:rsidRPr="00740F58">
          <w:rPr>
            <w:rStyle w:val="Hipervnculo"/>
            <w:rFonts w:ascii="Times New Roman" w:hAnsi="Times New Roman" w:cs="Times New Roman"/>
            <w:b/>
            <w:sz w:val="28"/>
            <w:szCs w:val="28"/>
          </w:rPr>
          <w:t>ufakis</w:t>
        </w:r>
      </w:hyperlink>
      <w:r w:rsidR="00005EEE" w:rsidRPr="000164E8">
        <w:rPr>
          <w:rFonts w:ascii="Times New Roman" w:hAnsi="Times New Roman" w:cs="Times New Roman"/>
          <w:sz w:val="28"/>
          <w:szCs w:val="28"/>
        </w:rPr>
        <w:t xml:space="preserve"> en Finanzas. </w:t>
      </w:r>
      <w:r w:rsidR="00740F58">
        <w:rPr>
          <w:rFonts w:ascii="Times New Roman" w:hAnsi="Times New Roman" w:cs="Times New Roman"/>
          <w:sz w:val="28"/>
          <w:szCs w:val="28"/>
        </w:rPr>
        <w:t>Durante</w:t>
      </w:r>
      <w:r w:rsidR="00005EEE" w:rsidRPr="000164E8">
        <w:rPr>
          <w:rFonts w:ascii="Times New Roman" w:hAnsi="Times New Roman" w:cs="Times New Roman"/>
          <w:sz w:val="28"/>
          <w:szCs w:val="28"/>
        </w:rPr>
        <w:t xml:space="preserve"> su primer Consejo de Ministros, el gabinete </w:t>
      </w:r>
      <w:r w:rsidR="00740F58">
        <w:rPr>
          <w:rFonts w:ascii="Times New Roman" w:hAnsi="Times New Roman" w:cs="Times New Roman"/>
          <w:sz w:val="28"/>
          <w:szCs w:val="28"/>
        </w:rPr>
        <w:t xml:space="preserve">presidido por </w:t>
      </w:r>
      <w:r w:rsidR="00005EEE" w:rsidRPr="000164E8">
        <w:rPr>
          <w:rFonts w:ascii="Times New Roman" w:hAnsi="Times New Roman" w:cs="Times New Roman"/>
          <w:sz w:val="28"/>
          <w:szCs w:val="28"/>
        </w:rPr>
        <w:t xml:space="preserve">Tsipras envió al parlamento una serie de medidas como la paralización de las privatizaciones, </w:t>
      </w:r>
      <w:r w:rsidR="00F8211F" w:rsidRPr="000164E8">
        <w:rPr>
          <w:rFonts w:ascii="Times New Roman" w:hAnsi="Times New Roman" w:cs="Times New Roman"/>
          <w:sz w:val="28"/>
          <w:szCs w:val="28"/>
        </w:rPr>
        <w:t xml:space="preserve">la </w:t>
      </w:r>
      <w:r w:rsidR="00005EEE" w:rsidRPr="000164E8">
        <w:rPr>
          <w:rFonts w:ascii="Times New Roman" w:hAnsi="Times New Roman" w:cs="Times New Roman"/>
          <w:sz w:val="28"/>
          <w:szCs w:val="28"/>
        </w:rPr>
        <w:t xml:space="preserve">eliminación del copago, sanidad universal, ayudas de urgencia para los griegos más pobres, reingreso de funcionarios en sus puestos y paga extraordinaria a las pensiones mínimas. </w:t>
      </w:r>
      <w:r w:rsidR="00196714">
        <w:rPr>
          <w:rFonts w:ascii="Times New Roman" w:hAnsi="Times New Roman" w:cs="Times New Roman"/>
          <w:sz w:val="28"/>
          <w:szCs w:val="28"/>
        </w:rPr>
        <w:t xml:space="preserve">Y para ello exigió una moratoria en el pago de la deuda. </w:t>
      </w:r>
      <w:r w:rsidR="00005EEE" w:rsidRPr="000164E8">
        <w:rPr>
          <w:rFonts w:ascii="Times New Roman" w:hAnsi="Times New Roman" w:cs="Times New Roman"/>
          <w:sz w:val="28"/>
          <w:szCs w:val="28"/>
        </w:rPr>
        <w:t>El jueves 29 de enero recibió al presidente del Parlamento Europeo. El lunes 2 de febrero, inició su primer viaje al exterior, visitando Chipre</w:t>
      </w:r>
      <w:r w:rsidR="00196714">
        <w:rPr>
          <w:rFonts w:ascii="Times New Roman" w:hAnsi="Times New Roman" w:cs="Times New Roman"/>
          <w:sz w:val="28"/>
          <w:szCs w:val="28"/>
        </w:rPr>
        <w:t xml:space="preserve">, donde </w:t>
      </w:r>
      <w:r w:rsidR="00005EEE" w:rsidRPr="000164E8">
        <w:rPr>
          <w:rFonts w:ascii="Times New Roman" w:hAnsi="Times New Roman" w:cs="Times New Roman"/>
          <w:sz w:val="28"/>
          <w:szCs w:val="28"/>
        </w:rPr>
        <w:t xml:space="preserve">declaró que la </w:t>
      </w:r>
      <w:hyperlink r:id="rId79" w:history="1">
        <w:r w:rsidR="00981D1F" w:rsidRPr="00981D1F">
          <w:rPr>
            <w:rStyle w:val="Hipervnculo"/>
            <w:rFonts w:ascii="Times New Roman" w:hAnsi="Times New Roman" w:cs="Times New Roman"/>
            <w:b/>
            <w:sz w:val="28"/>
            <w:szCs w:val="28"/>
          </w:rPr>
          <w:t>T</w:t>
        </w:r>
        <w:r w:rsidR="00005EEE" w:rsidRPr="00981D1F">
          <w:rPr>
            <w:rStyle w:val="Hipervnculo"/>
            <w:rFonts w:ascii="Times New Roman" w:hAnsi="Times New Roman" w:cs="Times New Roman"/>
            <w:b/>
            <w:sz w:val="28"/>
            <w:szCs w:val="28"/>
          </w:rPr>
          <w:t>troika</w:t>
        </w:r>
      </w:hyperlink>
      <w:r w:rsidR="00005EEE" w:rsidRPr="00981D1F">
        <w:rPr>
          <w:rFonts w:ascii="Times New Roman" w:hAnsi="Times New Roman" w:cs="Times New Roman"/>
          <w:b/>
          <w:sz w:val="28"/>
          <w:szCs w:val="28"/>
        </w:rPr>
        <w:t xml:space="preserve"> </w:t>
      </w:r>
      <w:r w:rsidR="00005EEE" w:rsidRPr="000164E8">
        <w:rPr>
          <w:rFonts w:ascii="Times New Roman" w:hAnsi="Times New Roman" w:cs="Times New Roman"/>
          <w:sz w:val="28"/>
          <w:szCs w:val="28"/>
        </w:rPr>
        <w:t xml:space="preserve">debía ser sustituida. El martes 3 de febrero continuó su viaje </w:t>
      </w:r>
      <w:r w:rsidR="00F8211F" w:rsidRPr="000164E8">
        <w:rPr>
          <w:rFonts w:ascii="Times New Roman" w:hAnsi="Times New Roman" w:cs="Times New Roman"/>
          <w:sz w:val="28"/>
          <w:szCs w:val="28"/>
        </w:rPr>
        <w:t>por Europa</w:t>
      </w:r>
      <w:r w:rsidR="00005EEE" w:rsidRPr="000164E8">
        <w:rPr>
          <w:rFonts w:ascii="Times New Roman" w:hAnsi="Times New Roman" w:cs="Times New Roman"/>
          <w:sz w:val="28"/>
          <w:szCs w:val="28"/>
        </w:rPr>
        <w:t xml:space="preserve"> visitando Roma</w:t>
      </w:r>
      <w:r w:rsidR="00F8211F" w:rsidRPr="000164E8">
        <w:rPr>
          <w:rFonts w:ascii="Times New Roman" w:hAnsi="Times New Roman" w:cs="Times New Roman"/>
          <w:sz w:val="28"/>
          <w:szCs w:val="28"/>
        </w:rPr>
        <w:t xml:space="preserve">, donde </w:t>
      </w:r>
      <w:r w:rsidR="00005EEE" w:rsidRPr="000164E8">
        <w:rPr>
          <w:rFonts w:ascii="Times New Roman" w:hAnsi="Times New Roman" w:cs="Times New Roman"/>
          <w:sz w:val="28"/>
          <w:szCs w:val="28"/>
        </w:rPr>
        <w:t xml:space="preserve">junto a su homólogo italiano </w:t>
      </w:r>
      <w:r w:rsidR="00F8211F" w:rsidRPr="000164E8">
        <w:rPr>
          <w:rFonts w:ascii="Times New Roman" w:hAnsi="Times New Roman" w:cs="Times New Roman"/>
          <w:sz w:val="28"/>
          <w:szCs w:val="28"/>
        </w:rPr>
        <w:t xml:space="preserve">declaró </w:t>
      </w:r>
      <w:r w:rsidR="00005EEE" w:rsidRPr="000164E8">
        <w:rPr>
          <w:rFonts w:ascii="Times New Roman" w:hAnsi="Times New Roman" w:cs="Times New Roman"/>
          <w:sz w:val="28"/>
          <w:szCs w:val="28"/>
        </w:rPr>
        <w:t>que seguía trabajando para acabar con la austeridad.</w:t>
      </w:r>
    </w:p>
    <w:p w:rsidR="00005EEE" w:rsidRPr="000164E8" w:rsidRDefault="00005EEE" w:rsidP="00005EEE">
      <w:pPr>
        <w:spacing w:after="0" w:line="240" w:lineRule="auto"/>
        <w:ind w:right="-71"/>
        <w:jc w:val="both"/>
        <w:rPr>
          <w:rFonts w:ascii="Times New Roman" w:hAnsi="Times New Roman" w:cs="Times New Roman"/>
          <w:sz w:val="28"/>
          <w:szCs w:val="28"/>
        </w:rPr>
      </w:pPr>
    </w:p>
    <w:p w:rsidR="00FA7D50" w:rsidRPr="00762CD8" w:rsidRDefault="00F8211F" w:rsidP="00FA7D50">
      <w:pPr>
        <w:spacing w:after="0" w:line="240" w:lineRule="auto"/>
        <w:ind w:right="-71"/>
        <w:jc w:val="both"/>
        <w:rPr>
          <w:rFonts w:ascii="Times New Roman" w:hAnsi="Times New Roman" w:cs="Times New Roman"/>
          <w:sz w:val="28"/>
          <w:szCs w:val="28"/>
        </w:rPr>
      </w:pPr>
      <w:r w:rsidRPr="000164E8">
        <w:rPr>
          <w:rFonts w:ascii="Times New Roman" w:hAnsi="Times New Roman" w:cs="Times New Roman"/>
          <w:sz w:val="28"/>
          <w:szCs w:val="28"/>
        </w:rPr>
        <w:tab/>
        <w:t>Por su parte, e</w:t>
      </w:r>
      <w:r w:rsidR="00005EEE" w:rsidRPr="000164E8">
        <w:rPr>
          <w:rFonts w:ascii="Times New Roman" w:hAnsi="Times New Roman" w:cs="Times New Roman"/>
          <w:sz w:val="28"/>
          <w:szCs w:val="28"/>
        </w:rPr>
        <w:t xml:space="preserve">n </w:t>
      </w:r>
      <w:r w:rsidRPr="000164E8">
        <w:rPr>
          <w:rFonts w:ascii="Times New Roman" w:hAnsi="Times New Roman" w:cs="Times New Roman"/>
          <w:sz w:val="28"/>
          <w:szCs w:val="28"/>
        </w:rPr>
        <w:t xml:space="preserve">el </w:t>
      </w:r>
      <w:r w:rsidR="00005EEE" w:rsidRPr="000164E8">
        <w:rPr>
          <w:rFonts w:ascii="Times New Roman" w:hAnsi="Times New Roman" w:cs="Times New Roman"/>
          <w:sz w:val="28"/>
          <w:szCs w:val="28"/>
        </w:rPr>
        <w:t xml:space="preserve">contexto </w:t>
      </w:r>
      <w:r w:rsidR="000164E8">
        <w:rPr>
          <w:rFonts w:ascii="Times New Roman" w:hAnsi="Times New Roman" w:cs="Times New Roman"/>
          <w:sz w:val="28"/>
          <w:szCs w:val="28"/>
        </w:rPr>
        <w:t xml:space="preserve">de </w:t>
      </w:r>
      <w:r w:rsidR="00005EEE" w:rsidRPr="000164E8">
        <w:rPr>
          <w:rFonts w:ascii="Times New Roman" w:hAnsi="Times New Roman" w:cs="Times New Roman"/>
          <w:sz w:val="28"/>
          <w:szCs w:val="28"/>
        </w:rPr>
        <w:t xml:space="preserve">la actual crisis de la deuda </w:t>
      </w:r>
      <w:r w:rsidRPr="000164E8">
        <w:rPr>
          <w:rFonts w:ascii="Times New Roman" w:hAnsi="Times New Roman" w:cs="Times New Roman"/>
          <w:sz w:val="28"/>
          <w:szCs w:val="28"/>
        </w:rPr>
        <w:t xml:space="preserve">griega </w:t>
      </w:r>
      <w:r w:rsidR="00005EEE" w:rsidRPr="000164E8">
        <w:rPr>
          <w:rFonts w:ascii="Times New Roman" w:hAnsi="Times New Roman" w:cs="Times New Roman"/>
          <w:sz w:val="28"/>
          <w:szCs w:val="28"/>
        </w:rPr>
        <w:t>soberana</w:t>
      </w:r>
      <w:r w:rsidRPr="000164E8">
        <w:rPr>
          <w:rFonts w:ascii="Times New Roman" w:hAnsi="Times New Roman" w:cs="Times New Roman"/>
          <w:sz w:val="28"/>
          <w:szCs w:val="28"/>
        </w:rPr>
        <w:t xml:space="preserve">, </w:t>
      </w:r>
      <w:r w:rsidR="00005EEE" w:rsidRPr="000164E8">
        <w:rPr>
          <w:rFonts w:ascii="Times New Roman" w:hAnsi="Times New Roman" w:cs="Times New Roman"/>
          <w:sz w:val="28"/>
          <w:szCs w:val="28"/>
        </w:rPr>
        <w:t xml:space="preserve">el FMI, el Banco Mundial y el Eurogrupo propusieron </w:t>
      </w:r>
      <w:r w:rsidR="000164E8" w:rsidRPr="000164E8">
        <w:rPr>
          <w:rFonts w:ascii="Times New Roman" w:hAnsi="Times New Roman" w:cs="Times New Roman"/>
          <w:sz w:val="28"/>
          <w:szCs w:val="28"/>
        </w:rPr>
        <w:t xml:space="preserve">severas </w:t>
      </w:r>
      <w:r w:rsidR="00005EEE" w:rsidRPr="000164E8">
        <w:rPr>
          <w:rFonts w:ascii="Times New Roman" w:hAnsi="Times New Roman" w:cs="Times New Roman"/>
          <w:sz w:val="28"/>
          <w:szCs w:val="28"/>
        </w:rPr>
        <w:t xml:space="preserve">medidas de </w:t>
      </w:r>
      <w:r w:rsidR="000164E8" w:rsidRPr="000164E8">
        <w:rPr>
          <w:rFonts w:ascii="Times New Roman" w:hAnsi="Times New Roman" w:cs="Times New Roman"/>
          <w:sz w:val="28"/>
          <w:szCs w:val="28"/>
        </w:rPr>
        <w:t xml:space="preserve">austeridad como condición para </w:t>
      </w:r>
      <w:r w:rsidR="000164E8">
        <w:rPr>
          <w:rFonts w:ascii="Times New Roman" w:hAnsi="Times New Roman" w:cs="Times New Roman"/>
          <w:sz w:val="28"/>
          <w:szCs w:val="28"/>
        </w:rPr>
        <w:t>su</w:t>
      </w:r>
      <w:r w:rsidR="000164E8" w:rsidRPr="000164E8">
        <w:rPr>
          <w:rFonts w:ascii="Times New Roman" w:hAnsi="Times New Roman" w:cs="Times New Roman"/>
          <w:sz w:val="28"/>
          <w:szCs w:val="28"/>
        </w:rPr>
        <w:t xml:space="preserve"> </w:t>
      </w:r>
      <w:r w:rsidR="006E51F1">
        <w:rPr>
          <w:rFonts w:ascii="Times New Roman" w:hAnsi="Times New Roman" w:cs="Times New Roman"/>
          <w:sz w:val="28"/>
          <w:szCs w:val="28"/>
        </w:rPr>
        <w:t>“</w:t>
      </w:r>
      <w:r w:rsidR="00005EEE" w:rsidRPr="000164E8">
        <w:rPr>
          <w:rFonts w:ascii="Times New Roman" w:hAnsi="Times New Roman" w:cs="Times New Roman"/>
          <w:sz w:val="28"/>
          <w:szCs w:val="28"/>
        </w:rPr>
        <w:t>rescate</w:t>
      </w:r>
      <w:r w:rsidR="006E51F1">
        <w:rPr>
          <w:rFonts w:ascii="Times New Roman" w:hAnsi="Times New Roman" w:cs="Times New Roman"/>
          <w:sz w:val="28"/>
          <w:szCs w:val="28"/>
        </w:rPr>
        <w:t>”</w:t>
      </w:r>
      <w:r w:rsidR="000164E8" w:rsidRPr="000164E8">
        <w:rPr>
          <w:rFonts w:ascii="Times New Roman" w:hAnsi="Times New Roman" w:cs="Times New Roman"/>
          <w:sz w:val="28"/>
          <w:szCs w:val="28"/>
        </w:rPr>
        <w:t>, lesivas para el Estado del bienestar</w:t>
      </w:r>
      <w:r w:rsidR="00005EEE" w:rsidRPr="000164E8">
        <w:rPr>
          <w:rFonts w:ascii="Times New Roman" w:hAnsi="Times New Roman" w:cs="Times New Roman"/>
          <w:sz w:val="28"/>
          <w:szCs w:val="28"/>
        </w:rPr>
        <w:t>. En respuesta, el 27 de junio de 2015</w:t>
      </w:r>
      <w:r w:rsidR="006045B7">
        <w:rPr>
          <w:rFonts w:ascii="Times New Roman" w:hAnsi="Times New Roman" w:cs="Times New Roman"/>
          <w:sz w:val="28"/>
          <w:szCs w:val="28"/>
        </w:rPr>
        <w:t>,</w:t>
      </w:r>
      <w:r w:rsidR="00005EEE" w:rsidRPr="000164E8">
        <w:rPr>
          <w:rFonts w:ascii="Times New Roman" w:hAnsi="Times New Roman" w:cs="Times New Roman"/>
          <w:sz w:val="28"/>
          <w:szCs w:val="28"/>
        </w:rPr>
        <w:t xml:space="preserve"> Tsipras </w:t>
      </w:r>
      <w:r w:rsidR="00CD37CA">
        <w:rPr>
          <w:rFonts w:ascii="Times New Roman" w:hAnsi="Times New Roman" w:cs="Times New Roman"/>
          <w:sz w:val="28"/>
          <w:szCs w:val="28"/>
        </w:rPr>
        <w:t>pronunció</w:t>
      </w:r>
      <w:r w:rsidR="006045B7">
        <w:rPr>
          <w:rFonts w:ascii="Times New Roman" w:hAnsi="Times New Roman" w:cs="Times New Roman"/>
          <w:sz w:val="28"/>
          <w:szCs w:val="28"/>
        </w:rPr>
        <w:t xml:space="preserve"> </w:t>
      </w:r>
      <w:r w:rsidR="00CD37CA">
        <w:rPr>
          <w:rFonts w:ascii="Times New Roman" w:hAnsi="Times New Roman" w:cs="Times New Roman"/>
          <w:sz w:val="28"/>
          <w:szCs w:val="28"/>
        </w:rPr>
        <w:t>un</w:t>
      </w:r>
      <w:r w:rsidR="006045B7">
        <w:rPr>
          <w:rFonts w:ascii="Times New Roman" w:hAnsi="Times New Roman" w:cs="Times New Roman"/>
          <w:sz w:val="28"/>
          <w:szCs w:val="28"/>
        </w:rPr>
        <w:t xml:space="preserve"> </w:t>
      </w:r>
      <w:hyperlink r:id="rId80" w:history="1">
        <w:r w:rsidR="006045B7" w:rsidRPr="00CD37CA">
          <w:rPr>
            <w:rStyle w:val="Hipervnculo"/>
            <w:rFonts w:ascii="Times New Roman" w:hAnsi="Times New Roman" w:cs="Times New Roman"/>
            <w:b/>
            <w:sz w:val="28"/>
            <w:szCs w:val="28"/>
          </w:rPr>
          <w:t xml:space="preserve">discurso </w:t>
        </w:r>
        <w:r w:rsidR="00CD37CA" w:rsidRPr="00CD37CA">
          <w:rPr>
            <w:rStyle w:val="Hipervnculo"/>
            <w:rFonts w:ascii="Times New Roman" w:hAnsi="Times New Roman" w:cs="Times New Roman"/>
            <w:b/>
            <w:sz w:val="28"/>
            <w:szCs w:val="28"/>
          </w:rPr>
          <w:t>ante</w:t>
        </w:r>
        <w:r w:rsidR="006045B7" w:rsidRPr="00CD37CA">
          <w:rPr>
            <w:rStyle w:val="Hipervnculo"/>
            <w:rFonts w:ascii="Times New Roman" w:hAnsi="Times New Roman" w:cs="Times New Roman"/>
            <w:b/>
            <w:sz w:val="28"/>
            <w:szCs w:val="28"/>
          </w:rPr>
          <w:t xml:space="preserve"> el Parlament</w:t>
        </w:r>
        <w:r w:rsidR="00CD37CA">
          <w:rPr>
            <w:rStyle w:val="Hipervnculo"/>
            <w:rFonts w:ascii="Times New Roman" w:hAnsi="Times New Roman" w:cs="Times New Roman"/>
            <w:b/>
            <w:sz w:val="28"/>
            <w:szCs w:val="28"/>
          </w:rPr>
          <w:t>o griego</w:t>
        </w:r>
      </w:hyperlink>
      <w:r w:rsidR="00CD37CA">
        <w:rPr>
          <w:rFonts w:ascii="Times New Roman" w:hAnsi="Times New Roman" w:cs="Times New Roman"/>
          <w:sz w:val="28"/>
          <w:szCs w:val="28"/>
        </w:rPr>
        <w:t>,</w:t>
      </w:r>
      <w:r w:rsidR="006045B7">
        <w:rPr>
          <w:rFonts w:ascii="Times New Roman" w:hAnsi="Times New Roman" w:cs="Times New Roman"/>
          <w:sz w:val="28"/>
          <w:szCs w:val="28"/>
        </w:rPr>
        <w:t xml:space="preserve"> </w:t>
      </w:r>
      <w:r w:rsidR="00CD37CA">
        <w:rPr>
          <w:rFonts w:ascii="Times New Roman" w:hAnsi="Times New Roman" w:cs="Times New Roman"/>
          <w:sz w:val="28"/>
          <w:szCs w:val="28"/>
        </w:rPr>
        <w:t xml:space="preserve">donde </w:t>
      </w:r>
      <w:r w:rsidR="00005EEE" w:rsidRPr="000164E8">
        <w:rPr>
          <w:rFonts w:ascii="Times New Roman" w:hAnsi="Times New Roman" w:cs="Times New Roman"/>
          <w:sz w:val="28"/>
          <w:szCs w:val="28"/>
        </w:rPr>
        <w:t>prop</w:t>
      </w:r>
      <w:r w:rsidRPr="000164E8">
        <w:rPr>
          <w:rFonts w:ascii="Times New Roman" w:hAnsi="Times New Roman" w:cs="Times New Roman"/>
          <w:sz w:val="28"/>
          <w:szCs w:val="28"/>
        </w:rPr>
        <w:t xml:space="preserve">uso </w:t>
      </w:r>
      <w:r w:rsidR="000164E8" w:rsidRPr="000164E8">
        <w:rPr>
          <w:rFonts w:ascii="Times New Roman" w:hAnsi="Times New Roman" w:cs="Times New Roman"/>
          <w:sz w:val="28"/>
          <w:szCs w:val="28"/>
        </w:rPr>
        <w:t xml:space="preserve">consultar al pueblo mediante referendum, </w:t>
      </w:r>
      <w:r w:rsidR="00005EEE" w:rsidRPr="000164E8">
        <w:rPr>
          <w:rFonts w:ascii="Times New Roman" w:hAnsi="Times New Roman" w:cs="Times New Roman"/>
          <w:sz w:val="28"/>
          <w:szCs w:val="28"/>
        </w:rPr>
        <w:t xml:space="preserve">para que acepte o </w:t>
      </w:r>
      <w:r w:rsidR="000164E8" w:rsidRPr="000164E8">
        <w:rPr>
          <w:rFonts w:ascii="Times New Roman" w:hAnsi="Times New Roman" w:cs="Times New Roman"/>
          <w:sz w:val="28"/>
          <w:szCs w:val="28"/>
        </w:rPr>
        <w:t xml:space="preserve">rechace </w:t>
      </w:r>
      <w:r w:rsidR="00196714">
        <w:rPr>
          <w:rFonts w:ascii="Times New Roman" w:hAnsi="Times New Roman" w:cs="Times New Roman"/>
          <w:sz w:val="28"/>
          <w:szCs w:val="28"/>
        </w:rPr>
        <w:t>tales</w:t>
      </w:r>
      <w:r w:rsidR="00005EEE" w:rsidRPr="000164E8">
        <w:rPr>
          <w:rFonts w:ascii="Times New Roman" w:hAnsi="Times New Roman" w:cs="Times New Roman"/>
          <w:sz w:val="28"/>
          <w:szCs w:val="28"/>
        </w:rPr>
        <w:t xml:space="preserve"> medidas</w:t>
      </w:r>
      <w:r w:rsidR="000164E8" w:rsidRPr="000164E8">
        <w:rPr>
          <w:rFonts w:ascii="Times New Roman" w:hAnsi="Times New Roman" w:cs="Times New Roman"/>
          <w:sz w:val="28"/>
          <w:szCs w:val="28"/>
        </w:rPr>
        <w:t xml:space="preserve">. En esa consulta el 5 de julio de 2015, </w:t>
      </w:r>
      <w:r w:rsidR="00005EEE" w:rsidRPr="000164E8">
        <w:rPr>
          <w:rFonts w:ascii="Times New Roman" w:hAnsi="Times New Roman" w:cs="Times New Roman"/>
          <w:sz w:val="28"/>
          <w:szCs w:val="28"/>
        </w:rPr>
        <w:t xml:space="preserve">más del 60% de los </w:t>
      </w:r>
      <w:r w:rsidR="000164E8" w:rsidRPr="000164E8">
        <w:rPr>
          <w:rFonts w:ascii="Times New Roman" w:hAnsi="Times New Roman" w:cs="Times New Roman"/>
          <w:sz w:val="28"/>
          <w:szCs w:val="28"/>
        </w:rPr>
        <w:t xml:space="preserve">participantes </w:t>
      </w:r>
      <w:r w:rsidR="00005EEE" w:rsidRPr="000164E8">
        <w:rPr>
          <w:rFonts w:ascii="Times New Roman" w:hAnsi="Times New Roman" w:cs="Times New Roman"/>
          <w:sz w:val="28"/>
          <w:szCs w:val="28"/>
        </w:rPr>
        <w:t>votaron en contra</w:t>
      </w:r>
      <w:r w:rsidR="006E51F1">
        <w:rPr>
          <w:rFonts w:ascii="Times New Roman" w:hAnsi="Times New Roman" w:cs="Times New Roman"/>
          <w:sz w:val="28"/>
          <w:szCs w:val="28"/>
        </w:rPr>
        <w:t xml:space="preserve"> de las medidas de austeridad propuestas por las autoridades europeas</w:t>
      </w:r>
      <w:r w:rsidR="000164E8" w:rsidRPr="000164E8">
        <w:rPr>
          <w:rFonts w:ascii="Times New Roman" w:hAnsi="Times New Roman" w:cs="Times New Roman"/>
          <w:sz w:val="28"/>
          <w:szCs w:val="28"/>
        </w:rPr>
        <w:t xml:space="preserve">. </w:t>
      </w:r>
      <w:r w:rsidR="006E51F1">
        <w:rPr>
          <w:rFonts w:ascii="Times New Roman" w:hAnsi="Times New Roman" w:cs="Times New Roman"/>
          <w:sz w:val="28"/>
          <w:szCs w:val="28"/>
        </w:rPr>
        <w:t>Pero a despecho de esta voluntad democrática del pueblo griego, e</w:t>
      </w:r>
      <w:r w:rsidR="00FA7D50" w:rsidRPr="00762CD8">
        <w:rPr>
          <w:rFonts w:ascii="Times New Roman" w:hAnsi="Times New Roman" w:cs="Times New Roman"/>
          <w:sz w:val="28"/>
          <w:szCs w:val="28"/>
        </w:rPr>
        <w:t>n la madr</w:t>
      </w:r>
      <w:r w:rsidR="006E51F1">
        <w:rPr>
          <w:rFonts w:ascii="Times New Roman" w:hAnsi="Times New Roman" w:cs="Times New Roman"/>
          <w:sz w:val="28"/>
          <w:szCs w:val="28"/>
        </w:rPr>
        <w:t>u</w:t>
      </w:r>
      <w:r w:rsidR="00FA7D50" w:rsidRPr="00762CD8">
        <w:rPr>
          <w:rFonts w:ascii="Times New Roman" w:hAnsi="Times New Roman" w:cs="Times New Roman"/>
          <w:sz w:val="28"/>
          <w:szCs w:val="28"/>
        </w:rPr>
        <w:t xml:space="preserve">gada del pasado sábado 11 de julio </w:t>
      </w:r>
      <w:r w:rsidR="00CD37CA">
        <w:rPr>
          <w:rFonts w:ascii="Times New Roman" w:hAnsi="Times New Roman" w:cs="Times New Roman"/>
          <w:sz w:val="28"/>
          <w:szCs w:val="28"/>
        </w:rPr>
        <w:t>Tsipras puso a consideración d</w:t>
      </w:r>
      <w:r w:rsidR="00FA7D50" w:rsidRPr="00762CD8">
        <w:rPr>
          <w:rFonts w:ascii="Times New Roman" w:hAnsi="Times New Roman" w:cs="Times New Roman"/>
          <w:sz w:val="28"/>
          <w:szCs w:val="28"/>
        </w:rPr>
        <w:t xml:space="preserve">el Parlamento </w:t>
      </w:r>
      <w:r w:rsidR="00CD37CA">
        <w:rPr>
          <w:rFonts w:ascii="Times New Roman" w:hAnsi="Times New Roman" w:cs="Times New Roman"/>
          <w:sz w:val="28"/>
          <w:szCs w:val="28"/>
        </w:rPr>
        <w:t xml:space="preserve">para su </w:t>
      </w:r>
      <w:r w:rsidR="00FA7D50" w:rsidRPr="00762CD8">
        <w:rPr>
          <w:rFonts w:ascii="Times New Roman" w:hAnsi="Times New Roman" w:cs="Times New Roman"/>
          <w:sz w:val="28"/>
          <w:szCs w:val="28"/>
        </w:rPr>
        <w:t>aprob</w:t>
      </w:r>
      <w:r w:rsidR="00CD37CA">
        <w:rPr>
          <w:rFonts w:ascii="Times New Roman" w:hAnsi="Times New Roman" w:cs="Times New Roman"/>
          <w:sz w:val="28"/>
          <w:szCs w:val="28"/>
        </w:rPr>
        <w:t>ación</w:t>
      </w:r>
      <w:r w:rsidR="00FA7D50" w:rsidRPr="00762CD8">
        <w:rPr>
          <w:rFonts w:ascii="Times New Roman" w:hAnsi="Times New Roman" w:cs="Times New Roman"/>
          <w:sz w:val="28"/>
          <w:szCs w:val="28"/>
        </w:rPr>
        <w:t xml:space="preserve"> por mayoría</w:t>
      </w:r>
      <w:r w:rsidR="00CD37CA">
        <w:rPr>
          <w:rFonts w:ascii="Times New Roman" w:hAnsi="Times New Roman" w:cs="Times New Roman"/>
          <w:sz w:val="28"/>
          <w:szCs w:val="28"/>
        </w:rPr>
        <w:t xml:space="preserve">, </w:t>
      </w:r>
      <w:r w:rsidR="00FA7D50" w:rsidRPr="00762CD8">
        <w:rPr>
          <w:rFonts w:ascii="Times New Roman" w:hAnsi="Times New Roman" w:cs="Times New Roman"/>
          <w:sz w:val="28"/>
          <w:szCs w:val="28"/>
        </w:rPr>
        <w:t xml:space="preserve"> el nuevo plan de reformas </w:t>
      </w:r>
      <w:r w:rsidR="006D1FC5">
        <w:rPr>
          <w:rFonts w:ascii="Times New Roman" w:hAnsi="Times New Roman" w:cs="Times New Roman"/>
          <w:sz w:val="28"/>
          <w:szCs w:val="28"/>
        </w:rPr>
        <w:t>propuesto</w:t>
      </w:r>
      <w:r w:rsidR="00CD37CA">
        <w:rPr>
          <w:rFonts w:ascii="Times New Roman" w:hAnsi="Times New Roman" w:cs="Times New Roman"/>
          <w:sz w:val="28"/>
          <w:szCs w:val="28"/>
        </w:rPr>
        <w:t xml:space="preserve"> por el Eurogrupo</w:t>
      </w:r>
      <w:r w:rsidR="00740E0B" w:rsidRPr="00762CD8">
        <w:rPr>
          <w:rFonts w:ascii="Times New Roman" w:hAnsi="Times New Roman" w:cs="Times New Roman"/>
          <w:sz w:val="28"/>
          <w:szCs w:val="28"/>
        </w:rPr>
        <w:t>. La propuesta fue aprobada por</w:t>
      </w:r>
      <w:r w:rsidR="00FA7D50" w:rsidRPr="00762CD8">
        <w:rPr>
          <w:rFonts w:ascii="Times New Roman" w:hAnsi="Times New Roman" w:cs="Times New Roman"/>
          <w:sz w:val="28"/>
          <w:szCs w:val="28"/>
        </w:rPr>
        <w:t xml:space="preserve"> 251 votos a favor, 32 en contra y 8 abstenciones, a lo que se debe sumar la ausencia de otros 9 diputados</w:t>
      </w:r>
      <w:r w:rsidR="006E51F1">
        <w:rPr>
          <w:rFonts w:ascii="Times New Roman" w:hAnsi="Times New Roman" w:cs="Times New Roman"/>
          <w:sz w:val="28"/>
          <w:szCs w:val="28"/>
        </w:rPr>
        <w:t xml:space="preserve"> de Syriza que no estuvieron de acuerdo con es</w:t>
      </w:r>
      <w:r w:rsidR="00336278">
        <w:rPr>
          <w:rFonts w:ascii="Times New Roman" w:hAnsi="Times New Roman" w:cs="Times New Roman"/>
          <w:sz w:val="28"/>
          <w:szCs w:val="28"/>
        </w:rPr>
        <w:t>e</w:t>
      </w:r>
      <w:r w:rsidR="006E51F1">
        <w:rPr>
          <w:rFonts w:ascii="Times New Roman" w:hAnsi="Times New Roman" w:cs="Times New Roman"/>
          <w:sz w:val="28"/>
          <w:szCs w:val="28"/>
        </w:rPr>
        <w:t xml:space="preserve"> plan</w:t>
      </w:r>
      <w:r w:rsidR="00FA7D50" w:rsidRPr="00762CD8">
        <w:rPr>
          <w:rFonts w:ascii="Times New Roman" w:hAnsi="Times New Roman" w:cs="Times New Roman"/>
          <w:sz w:val="28"/>
          <w:szCs w:val="28"/>
        </w:rPr>
        <w:t>.</w:t>
      </w:r>
      <w:r w:rsidR="006D1FC5">
        <w:rPr>
          <w:rFonts w:ascii="Times New Roman" w:hAnsi="Times New Roman" w:cs="Times New Roman"/>
          <w:sz w:val="28"/>
          <w:szCs w:val="28"/>
        </w:rPr>
        <w:t xml:space="preserve"> Por su parte, </w:t>
      </w:r>
      <w:r w:rsidR="00850A4E">
        <w:rPr>
          <w:rFonts w:ascii="Times New Roman" w:hAnsi="Times New Roman" w:cs="Times New Roman"/>
          <w:sz w:val="28"/>
          <w:szCs w:val="28"/>
        </w:rPr>
        <w:t xml:space="preserve">Yannis </w:t>
      </w:r>
      <w:r w:rsidR="006D1FC5">
        <w:rPr>
          <w:rFonts w:ascii="Times New Roman" w:hAnsi="Times New Roman" w:cs="Times New Roman"/>
          <w:sz w:val="28"/>
          <w:szCs w:val="28"/>
        </w:rPr>
        <w:t>Var</w:t>
      </w:r>
      <w:r w:rsidR="00E73EA1">
        <w:rPr>
          <w:rFonts w:ascii="Times New Roman" w:hAnsi="Times New Roman" w:cs="Times New Roman"/>
          <w:sz w:val="28"/>
          <w:szCs w:val="28"/>
        </w:rPr>
        <w:t>o</w:t>
      </w:r>
      <w:r w:rsidR="006D1FC5">
        <w:rPr>
          <w:rFonts w:ascii="Times New Roman" w:hAnsi="Times New Roman" w:cs="Times New Roman"/>
          <w:sz w:val="28"/>
          <w:szCs w:val="28"/>
        </w:rPr>
        <w:t>ufakis tampoco asistió pero dejó escrita una carta que entregó a la presidenta de la cámara, diciendo que hubiese votado afirmativamente</w:t>
      </w:r>
      <w:r w:rsidR="00850A4E">
        <w:rPr>
          <w:rFonts w:ascii="Times New Roman" w:hAnsi="Times New Roman" w:cs="Times New Roman"/>
          <w:sz w:val="28"/>
          <w:szCs w:val="28"/>
        </w:rPr>
        <w:t>, pero su voto no fue contabilizado porque las reglas del parlamento no permiten votar a distancia.</w:t>
      </w:r>
      <w:r w:rsidR="006D1FC5">
        <w:rPr>
          <w:rFonts w:ascii="Times New Roman" w:hAnsi="Times New Roman" w:cs="Times New Roman"/>
          <w:sz w:val="28"/>
          <w:szCs w:val="28"/>
        </w:rPr>
        <w:t xml:space="preserve"> </w:t>
      </w:r>
    </w:p>
    <w:p w:rsidR="00FA7D50" w:rsidRPr="00762CD8" w:rsidRDefault="00FA7D50" w:rsidP="00FA7D50">
      <w:pPr>
        <w:spacing w:after="0" w:line="240" w:lineRule="auto"/>
        <w:ind w:right="-71"/>
        <w:jc w:val="both"/>
        <w:rPr>
          <w:rFonts w:ascii="Times New Roman" w:hAnsi="Times New Roman" w:cs="Times New Roman"/>
          <w:sz w:val="28"/>
          <w:szCs w:val="28"/>
        </w:rPr>
      </w:pPr>
    </w:p>
    <w:p w:rsidR="00FA7D50" w:rsidRPr="00762CD8" w:rsidRDefault="00762CD8" w:rsidP="00FA7D50">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FA7D50" w:rsidRPr="00762CD8">
        <w:rPr>
          <w:rFonts w:ascii="Times New Roman" w:hAnsi="Times New Roman" w:cs="Times New Roman"/>
          <w:sz w:val="28"/>
          <w:szCs w:val="28"/>
        </w:rPr>
        <w:t xml:space="preserve">De esta manera, el Parlamento </w:t>
      </w:r>
      <w:r w:rsidR="00336278">
        <w:rPr>
          <w:rFonts w:ascii="Times New Roman" w:hAnsi="Times New Roman" w:cs="Times New Roman"/>
          <w:sz w:val="28"/>
          <w:szCs w:val="28"/>
        </w:rPr>
        <w:t xml:space="preserve">griego </w:t>
      </w:r>
      <w:r w:rsidR="00850A4E">
        <w:rPr>
          <w:rFonts w:ascii="Times New Roman" w:hAnsi="Times New Roman" w:cs="Times New Roman"/>
          <w:sz w:val="28"/>
          <w:szCs w:val="28"/>
        </w:rPr>
        <w:t xml:space="preserve">actuó antidemocráticamente </w:t>
      </w:r>
      <w:r w:rsidR="000524D2">
        <w:rPr>
          <w:rFonts w:ascii="Times New Roman" w:hAnsi="Times New Roman" w:cs="Times New Roman"/>
          <w:sz w:val="28"/>
          <w:szCs w:val="28"/>
        </w:rPr>
        <w:t xml:space="preserve">en contra de lo decidido en el referendum, </w:t>
      </w:r>
      <w:r w:rsidR="00FA7D50" w:rsidRPr="00762CD8">
        <w:rPr>
          <w:rFonts w:ascii="Times New Roman" w:hAnsi="Times New Roman" w:cs="Times New Roman"/>
          <w:sz w:val="28"/>
          <w:szCs w:val="28"/>
        </w:rPr>
        <w:t>autoriz</w:t>
      </w:r>
      <w:r w:rsidR="00850A4E">
        <w:rPr>
          <w:rFonts w:ascii="Times New Roman" w:hAnsi="Times New Roman" w:cs="Times New Roman"/>
          <w:sz w:val="28"/>
          <w:szCs w:val="28"/>
        </w:rPr>
        <w:t>ando</w:t>
      </w:r>
      <w:r w:rsidR="00336278">
        <w:rPr>
          <w:rFonts w:ascii="Times New Roman" w:hAnsi="Times New Roman" w:cs="Times New Roman"/>
          <w:sz w:val="28"/>
          <w:szCs w:val="28"/>
        </w:rPr>
        <w:t xml:space="preserve"> </w:t>
      </w:r>
      <w:r w:rsidR="00FA7D50" w:rsidRPr="00762CD8">
        <w:rPr>
          <w:rFonts w:ascii="Times New Roman" w:hAnsi="Times New Roman" w:cs="Times New Roman"/>
          <w:sz w:val="28"/>
          <w:szCs w:val="28"/>
        </w:rPr>
        <w:t xml:space="preserve">al Gobierno a negociar con los acreedores internacionales en base al programa de reformas </w:t>
      </w:r>
      <w:r w:rsidR="00850A4E">
        <w:rPr>
          <w:rFonts w:ascii="Times New Roman" w:hAnsi="Times New Roman" w:cs="Times New Roman"/>
          <w:sz w:val="28"/>
          <w:szCs w:val="28"/>
        </w:rPr>
        <w:t>del Eurogrupo</w:t>
      </w:r>
      <w:r w:rsidR="000524D2">
        <w:rPr>
          <w:rFonts w:ascii="Times New Roman" w:hAnsi="Times New Roman" w:cs="Times New Roman"/>
          <w:sz w:val="28"/>
          <w:szCs w:val="28"/>
        </w:rPr>
        <w:t>,</w:t>
      </w:r>
      <w:r w:rsidR="00850A4E">
        <w:rPr>
          <w:rFonts w:ascii="Times New Roman" w:hAnsi="Times New Roman" w:cs="Times New Roman"/>
          <w:sz w:val="28"/>
          <w:szCs w:val="28"/>
        </w:rPr>
        <w:t xml:space="preserve"> </w:t>
      </w:r>
      <w:r w:rsidR="00FA7D50" w:rsidRPr="00762CD8">
        <w:rPr>
          <w:rFonts w:ascii="Times New Roman" w:hAnsi="Times New Roman" w:cs="Times New Roman"/>
          <w:sz w:val="28"/>
          <w:szCs w:val="28"/>
        </w:rPr>
        <w:t>que les ha</w:t>
      </w:r>
      <w:r w:rsidR="00CD37CA">
        <w:rPr>
          <w:rFonts w:ascii="Times New Roman" w:hAnsi="Times New Roman" w:cs="Times New Roman"/>
          <w:sz w:val="28"/>
          <w:szCs w:val="28"/>
        </w:rPr>
        <w:t>bía</w:t>
      </w:r>
      <w:r w:rsidR="00FA7D50" w:rsidRPr="00762CD8">
        <w:rPr>
          <w:rFonts w:ascii="Times New Roman" w:hAnsi="Times New Roman" w:cs="Times New Roman"/>
          <w:sz w:val="28"/>
          <w:szCs w:val="28"/>
        </w:rPr>
        <w:t xml:space="preserve"> sido presentado esa misma semana. </w:t>
      </w:r>
      <w:r w:rsidR="00703590">
        <w:rPr>
          <w:rFonts w:ascii="Times New Roman" w:hAnsi="Times New Roman" w:cs="Times New Roman"/>
          <w:sz w:val="28"/>
          <w:szCs w:val="28"/>
        </w:rPr>
        <w:t xml:space="preserve">Puso al Parlamento por encima de la voluntad popular, decretando el suicidio de la democracia en ese país. </w:t>
      </w:r>
      <w:r w:rsidR="00740E0B" w:rsidRPr="00762CD8">
        <w:rPr>
          <w:rFonts w:ascii="Times New Roman" w:hAnsi="Times New Roman" w:cs="Times New Roman"/>
          <w:sz w:val="28"/>
          <w:szCs w:val="28"/>
        </w:rPr>
        <w:t>Total, que 17</w:t>
      </w:r>
      <w:r w:rsidR="00FA7D50" w:rsidRPr="00762CD8">
        <w:rPr>
          <w:rFonts w:ascii="Times New Roman" w:hAnsi="Times New Roman" w:cs="Times New Roman"/>
          <w:sz w:val="28"/>
          <w:szCs w:val="28"/>
        </w:rPr>
        <w:t xml:space="preserve"> miembros del gobernante Partido Syriza</w:t>
      </w:r>
      <w:r w:rsidR="00740E0B" w:rsidRPr="00762CD8">
        <w:rPr>
          <w:rFonts w:ascii="Times New Roman" w:hAnsi="Times New Roman" w:cs="Times New Roman"/>
          <w:sz w:val="28"/>
          <w:szCs w:val="28"/>
        </w:rPr>
        <w:t xml:space="preserve"> no acudieron o se abstuvieron de votar</w:t>
      </w:r>
      <w:r w:rsidR="00FA7D50" w:rsidRPr="00762CD8">
        <w:rPr>
          <w:rFonts w:ascii="Times New Roman" w:hAnsi="Times New Roman" w:cs="Times New Roman"/>
          <w:sz w:val="28"/>
          <w:szCs w:val="28"/>
        </w:rPr>
        <w:t>, incluid</w:t>
      </w:r>
      <w:r w:rsidR="00EE5AAC">
        <w:rPr>
          <w:rFonts w:ascii="Times New Roman" w:hAnsi="Times New Roman" w:cs="Times New Roman"/>
          <w:sz w:val="28"/>
          <w:szCs w:val="28"/>
        </w:rPr>
        <w:t>a</w:t>
      </w:r>
      <w:r w:rsidR="00FA7D50" w:rsidRPr="00762CD8">
        <w:rPr>
          <w:rFonts w:ascii="Times New Roman" w:hAnsi="Times New Roman" w:cs="Times New Roman"/>
          <w:sz w:val="28"/>
          <w:szCs w:val="28"/>
        </w:rPr>
        <w:t xml:space="preserve"> </w:t>
      </w:r>
      <w:r w:rsidR="00EE5AAC">
        <w:rPr>
          <w:rFonts w:ascii="Times New Roman" w:hAnsi="Times New Roman" w:cs="Times New Roman"/>
          <w:sz w:val="28"/>
          <w:szCs w:val="28"/>
        </w:rPr>
        <w:t>la</w:t>
      </w:r>
      <w:r w:rsidR="00FA7D50" w:rsidRPr="00762CD8">
        <w:rPr>
          <w:rFonts w:ascii="Times New Roman" w:hAnsi="Times New Roman" w:cs="Times New Roman"/>
          <w:sz w:val="28"/>
          <w:szCs w:val="28"/>
        </w:rPr>
        <w:t xml:space="preserve"> presidente del Parlamento, </w:t>
      </w:r>
      <w:hyperlink r:id="rId81" w:history="1">
        <w:r w:rsidR="00FA7D50" w:rsidRPr="00EE5AAC">
          <w:rPr>
            <w:rStyle w:val="Hipervnculo"/>
            <w:rFonts w:ascii="Times New Roman" w:hAnsi="Times New Roman" w:cs="Times New Roman"/>
            <w:b/>
            <w:sz w:val="28"/>
            <w:szCs w:val="28"/>
          </w:rPr>
          <w:t>Zoe Constantopoulou</w:t>
        </w:r>
      </w:hyperlink>
      <w:r w:rsidR="00FA7D50" w:rsidRPr="00762CD8">
        <w:rPr>
          <w:rFonts w:ascii="Times New Roman" w:hAnsi="Times New Roman" w:cs="Times New Roman"/>
          <w:sz w:val="28"/>
          <w:szCs w:val="28"/>
        </w:rPr>
        <w:t xml:space="preserve">, y el ministro de Energía, </w:t>
      </w:r>
      <w:hyperlink r:id="rId82" w:history="1">
        <w:r w:rsidR="00FA7D50" w:rsidRPr="00EE5AAC">
          <w:rPr>
            <w:rStyle w:val="Hipervnculo"/>
            <w:rFonts w:ascii="Times New Roman" w:hAnsi="Times New Roman" w:cs="Times New Roman"/>
            <w:b/>
            <w:sz w:val="28"/>
            <w:szCs w:val="28"/>
          </w:rPr>
          <w:t>Panagiotis Lafazanis</w:t>
        </w:r>
      </w:hyperlink>
      <w:r w:rsidR="00FA7D50" w:rsidRPr="00762CD8">
        <w:rPr>
          <w:rFonts w:ascii="Times New Roman" w:hAnsi="Times New Roman" w:cs="Times New Roman"/>
          <w:sz w:val="28"/>
          <w:szCs w:val="28"/>
        </w:rPr>
        <w:t xml:space="preserve">, </w:t>
      </w:r>
      <w:r w:rsidR="00740E0B" w:rsidRPr="00762CD8">
        <w:rPr>
          <w:rFonts w:ascii="Times New Roman" w:hAnsi="Times New Roman" w:cs="Times New Roman"/>
          <w:sz w:val="28"/>
          <w:szCs w:val="28"/>
        </w:rPr>
        <w:t xml:space="preserve">que </w:t>
      </w:r>
      <w:r w:rsidR="00FA7D50" w:rsidRPr="00762CD8">
        <w:rPr>
          <w:rFonts w:ascii="Times New Roman" w:hAnsi="Times New Roman" w:cs="Times New Roman"/>
          <w:sz w:val="28"/>
          <w:szCs w:val="28"/>
        </w:rPr>
        <w:t xml:space="preserve">dijeron "presente", lo </w:t>
      </w:r>
      <w:r w:rsidR="00740E0B" w:rsidRPr="00762CD8">
        <w:rPr>
          <w:rFonts w:ascii="Times New Roman" w:hAnsi="Times New Roman" w:cs="Times New Roman"/>
          <w:sz w:val="28"/>
          <w:szCs w:val="28"/>
        </w:rPr>
        <w:t>cual</w:t>
      </w:r>
      <w:r w:rsidR="00FA7D50" w:rsidRPr="00762CD8">
        <w:rPr>
          <w:rFonts w:ascii="Times New Roman" w:hAnsi="Times New Roman" w:cs="Times New Roman"/>
          <w:sz w:val="28"/>
          <w:szCs w:val="28"/>
        </w:rPr>
        <w:t xml:space="preserve"> equivale a abstenerse de votar en señal de oposición al paquete de subidas de impuestos y recortes al gasto. A pesar de estas votaciones </w:t>
      </w:r>
      <w:r w:rsidR="00EE5AAC">
        <w:rPr>
          <w:rFonts w:ascii="Times New Roman" w:hAnsi="Times New Roman" w:cs="Times New Roman"/>
          <w:sz w:val="28"/>
          <w:szCs w:val="28"/>
        </w:rPr>
        <w:t>“</w:t>
      </w:r>
      <w:r w:rsidR="00FA7D50" w:rsidRPr="00762CD8">
        <w:rPr>
          <w:rFonts w:ascii="Times New Roman" w:hAnsi="Times New Roman" w:cs="Times New Roman"/>
          <w:sz w:val="28"/>
          <w:szCs w:val="28"/>
        </w:rPr>
        <w:t>disidentes</w:t>
      </w:r>
      <w:r w:rsidR="00EE5AAC">
        <w:rPr>
          <w:rFonts w:ascii="Times New Roman" w:hAnsi="Times New Roman" w:cs="Times New Roman"/>
          <w:sz w:val="28"/>
          <w:szCs w:val="28"/>
        </w:rPr>
        <w:t>”</w:t>
      </w:r>
      <w:r w:rsidR="00FA7D50" w:rsidRPr="00762CD8">
        <w:rPr>
          <w:rFonts w:ascii="Times New Roman" w:hAnsi="Times New Roman" w:cs="Times New Roman"/>
          <w:sz w:val="28"/>
          <w:szCs w:val="28"/>
        </w:rPr>
        <w:t xml:space="preserve"> por parte de miembros del propio partido de Tsipras, la propuesta de reformas nunca est</w:t>
      </w:r>
      <w:r w:rsidR="00336278">
        <w:rPr>
          <w:rFonts w:ascii="Times New Roman" w:hAnsi="Times New Roman" w:cs="Times New Roman"/>
          <w:sz w:val="28"/>
          <w:szCs w:val="28"/>
        </w:rPr>
        <w:t xml:space="preserve">uvo </w:t>
      </w:r>
      <w:r w:rsidR="00FA7D50" w:rsidRPr="00762CD8">
        <w:rPr>
          <w:rFonts w:ascii="Times New Roman" w:hAnsi="Times New Roman" w:cs="Times New Roman"/>
          <w:sz w:val="28"/>
          <w:szCs w:val="28"/>
        </w:rPr>
        <w:t xml:space="preserve">en riesgo y </w:t>
      </w:r>
      <w:r w:rsidR="00336278">
        <w:rPr>
          <w:rFonts w:ascii="Times New Roman" w:hAnsi="Times New Roman" w:cs="Times New Roman"/>
          <w:sz w:val="28"/>
          <w:szCs w:val="28"/>
        </w:rPr>
        <w:t>fue</w:t>
      </w:r>
      <w:r w:rsidR="00FA7D50" w:rsidRPr="00762CD8">
        <w:rPr>
          <w:rFonts w:ascii="Times New Roman" w:hAnsi="Times New Roman" w:cs="Times New Roman"/>
          <w:sz w:val="28"/>
          <w:szCs w:val="28"/>
        </w:rPr>
        <w:t xml:space="preserve"> finalmente aprobada por los partidos opositores </w:t>
      </w:r>
      <w:r w:rsidR="00EE5AAC">
        <w:rPr>
          <w:rFonts w:ascii="Times New Roman" w:hAnsi="Times New Roman" w:cs="Times New Roman"/>
          <w:sz w:val="28"/>
          <w:szCs w:val="28"/>
        </w:rPr>
        <w:t>“</w:t>
      </w:r>
      <w:r w:rsidR="00FA7D50" w:rsidRPr="00762CD8">
        <w:rPr>
          <w:rFonts w:ascii="Times New Roman" w:hAnsi="Times New Roman" w:cs="Times New Roman"/>
          <w:sz w:val="28"/>
          <w:szCs w:val="28"/>
        </w:rPr>
        <w:t>pro europeos</w:t>
      </w:r>
      <w:r w:rsidR="00EE5AAC">
        <w:rPr>
          <w:rFonts w:ascii="Times New Roman" w:hAnsi="Times New Roman" w:cs="Times New Roman"/>
          <w:sz w:val="28"/>
          <w:szCs w:val="28"/>
        </w:rPr>
        <w:t>”</w:t>
      </w:r>
      <w:r w:rsidR="00FA7D50" w:rsidRPr="00762CD8">
        <w:rPr>
          <w:rFonts w:ascii="Times New Roman" w:hAnsi="Times New Roman" w:cs="Times New Roman"/>
          <w:sz w:val="28"/>
          <w:szCs w:val="28"/>
        </w:rPr>
        <w:t>.</w:t>
      </w:r>
    </w:p>
    <w:p w:rsidR="00FA7D50" w:rsidRPr="00762CD8" w:rsidRDefault="00FA7D50" w:rsidP="00FA7D50">
      <w:pPr>
        <w:spacing w:after="0" w:line="240" w:lineRule="auto"/>
        <w:ind w:right="-71"/>
        <w:jc w:val="both"/>
        <w:rPr>
          <w:rFonts w:ascii="Times New Roman" w:hAnsi="Times New Roman" w:cs="Times New Roman"/>
          <w:sz w:val="28"/>
          <w:szCs w:val="28"/>
        </w:rPr>
      </w:pPr>
    </w:p>
    <w:p w:rsidR="00FA7D50" w:rsidRPr="00762CD8" w:rsidRDefault="00762CD8" w:rsidP="00FA7D50">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FA7D50" w:rsidRPr="00762CD8">
        <w:rPr>
          <w:rFonts w:ascii="Times New Roman" w:hAnsi="Times New Roman" w:cs="Times New Roman"/>
          <w:sz w:val="28"/>
          <w:szCs w:val="28"/>
        </w:rPr>
        <w:t xml:space="preserve">Antes de que se llevara a cabo la votación, en un discurso dirigido al Parlamento, el primer ministro griego, Alexis Tsipras, ha reconocido que su Ejecutivo se ha visto </w:t>
      </w:r>
      <w:r w:rsidR="00EE5AAC">
        <w:rPr>
          <w:rFonts w:ascii="Times New Roman" w:hAnsi="Times New Roman" w:cs="Times New Roman"/>
          <w:sz w:val="28"/>
          <w:szCs w:val="28"/>
        </w:rPr>
        <w:t>forzado</w:t>
      </w:r>
      <w:r w:rsidR="00FA7D50" w:rsidRPr="00762CD8">
        <w:rPr>
          <w:rFonts w:ascii="Times New Roman" w:hAnsi="Times New Roman" w:cs="Times New Roman"/>
          <w:sz w:val="28"/>
          <w:szCs w:val="28"/>
        </w:rPr>
        <w:t xml:space="preserve"> a tomar medidas que no </w:t>
      </w:r>
      <w:r w:rsidR="00336278">
        <w:rPr>
          <w:rFonts w:ascii="Times New Roman" w:hAnsi="Times New Roman" w:cs="Times New Roman"/>
          <w:sz w:val="28"/>
          <w:szCs w:val="28"/>
        </w:rPr>
        <w:t xml:space="preserve">estaban previstas </w:t>
      </w:r>
      <w:r w:rsidR="00FA7D50" w:rsidRPr="00762CD8">
        <w:rPr>
          <w:rFonts w:ascii="Times New Roman" w:hAnsi="Times New Roman" w:cs="Times New Roman"/>
          <w:sz w:val="28"/>
          <w:szCs w:val="28"/>
        </w:rPr>
        <w:t xml:space="preserve">en su programa electoral. </w:t>
      </w:r>
      <w:r w:rsidR="00FA7D50" w:rsidRPr="00703590">
        <w:rPr>
          <w:rFonts w:ascii="Times New Roman" w:hAnsi="Times New Roman" w:cs="Times New Roman"/>
          <w:b/>
          <w:sz w:val="28"/>
          <w:szCs w:val="28"/>
        </w:rPr>
        <w:t>"No estoy dejando vendidos a los griegos. Nunca pedí el 'no' para salir de Europa, sino para fortalecer nuestra capacidad negociadora"</w:t>
      </w:r>
      <w:r w:rsidR="00FA7D50" w:rsidRPr="00762CD8">
        <w:rPr>
          <w:rFonts w:ascii="Times New Roman" w:hAnsi="Times New Roman" w:cs="Times New Roman"/>
          <w:sz w:val="28"/>
          <w:szCs w:val="28"/>
        </w:rPr>
        <w:t>, ha d</w:t>
      </w:r>
      <w:r w:rsidR="00336278">
        <w:rPr>
          <w:rFonts w:ascii="Times New Roman" w:hAnsi="Times New Roman" w:cs="Times New Roman"/>
          <w:sz w:val="28"/>
          <w:szCs w:val="28"/>
        </w:rPr>
        <w:t xml:space="preserve">icho </w:t>
      </w:r>
      <w:r w:rsidR="00FA7D50" w:rsidRPr="00762CD8">
        <w:rPr>
          <w:rFonts w:ascii="Times New Roman" w:hAnsi="Times New Roman" w:cs="Times New Roman"/>
          <w:sz w:val="28"/>
          <w:szCs w:val="28"/>
        </w:rPr>
        <w:t xml:space="preserve">el primer ministro, </w:t>
      </w:r>
      <w:r w:rsidR="00703590" w:rsidRPr="00703590">
        <w:rPr>
          <w:rFonts w:ascii="Times New Roman" w:hAnsi="Times New Roman" w:cs="Times New Roman"/>
          <w:b/>
          <w:sz w:val="28"/>
          <w:szCs w:val="28"/>
          <w:u w:val="single"/>
        </w:rPr>
        <w:t>pretextando</w:t>
      </w:r>
      <w:r w:rsidR="00FA7D50" w:rsidRPr="00762CD8">
        <w:rPr>
          <w:rFonts w:ascii="Times New Roman" w:hAnsi="Times New Roman" w:cs="Times New Roman"/>
          <w:sz w:val="28"/>
          <w:szCs w:val="28"/>
        </w:rPr>
        <w:t xml:space="preserve"> que el resultado del referéndum no le </w:t>
      </w:r>
      <w:r w:rsidR="000524D2">
        <w:rPr>
          <w:rFonts w:ascii="Times New Roman" w:hAnsi="Times New Roman" w:cs="Times New Roman"/>
          <w:sz w:val="28"/>
          <w:szCs w:val="28"/>
        </w:rPr>
        <w:t xml:space="preserve">atribuía </w:t>
      </w:r>
      <w:r w:rsidR="00FA7D50" w:rsidRPr="00762CD8">
        <w:rPr>
          <w:rFonts w:ascii="Times New Roman" w:hAnsi="Times New Roman" w:cs="Times New Roman"/>
          <w:sz w:val="28"/>
          <w:szCs w:val="28"/>
        </w:rPr>
        <w:t>el derecho a romper relaciones con Europa.</w:t>
      </w:r>
    </w:p>
    <w:p w:rsidR="00FA7D50" w:rsidRPr="00762CD8" w:rsidRDefault="00FA7D50" w:rsidP="00FA7D50">
      <w:pPr>
        <w:spacing w:after="0" w:line="240" w:lineRule="auto"/>
        <w:ind w:right="-71"/>
        <w:jc w:val="both"/>
        <w:rPr>
          <w:rFonts w:ascii="Times New Roman" w:hAnsi="Times New Roman" w:cs="Times New Roman"/>
          <w:sz w:val="28"/>
          <w:szCs w:val="28"/>
        </w:rPr>
      </w:pPr>
    </w:p>
    <w:p w:rsidR="00FA7D50" w:rsidRPr="00762CD8" w:rsidRDefault="00762CD8" w:rsidP="00FA7D50">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336278">
        <w:rPr>
          <w:rFonts w:ascii="Times New Roman" w:hAnsi="Times New Roman" w:cs="Times New Roman"/>
          <w:sz w:val="28"/>
          <w:szCs w:val="28"/>
        </w:rPr>
        <w:t xml:space="preserve">Tsipras </w:t>
      </w:r>
      <w:r w:rsidR="00FA7D50" w:rsidRPr="00762CD8">
        <w:rPr>
          <w:rFonts w:ascii="Times New Roman" w:hAnsi="Times New Roman" w:cs="Times New Roman"/>
          <w:sz w:val="28"/>
          <w:szCs w:val="28"/>
        </w:rPr>
        <w:t>insist</w:t>
      </w:r>
      <w:r w:rsidR="00740E0B" w:rsidRPr="00762CD8">
        <w:rPr>
          <w:rFonts w:ascii="Times New Roman" w:hAnsi="Times New Roman" w:cs="Times New Roman"/>
          <w:sz w:val="28"/>
          <w:szCs w:val="28"/>
        </w:rPr>
        <w:t>ió</w:t>
      </w:r>
      <w:r w:rsidR="00FA7D50" w:rsidRPr="00762CD8">
        <w:rPr>
          <w:rFonts w:ascii="Times New Roman" w:hAnsi="Times New Roman" w:cs="Times New Roman"/>
          <w:sz w:val="28"/>
          <w:szCs w:val="28"/>
        </w:rPr>
        <w:t xml:space="preserve"> en</w:t>
      </w:r>
      <w:r w:rsidR="00740E0B" w:rsidRPr="00762CD8">
        <w:rPr>
          <w:rFonts w:ascii="Times New Roman" w:hAnsi="Times New Roman" w:cs="Times New Roman"/>
          <w:sz w:val="28"/>
          <w:szCs w:val="28"/>
        </w:rPr>
        <w:t xml:space="preserve"> justificarse </w:t>
      </w:r>
      <w:r w:rsidR="004D0CEE">
        <w:rPr>
          <w:rFonts w:ascii="Times New Roman" w:hAnsi="Times New Roman" w:cs="Times New Roman"/>
          <w:sz w:val="28"/>
          <w:szCs w:val="28"/>
        </w:rPr>
        <w:t>diciendo</w:t>
      </w:r>
      <w:r w:rsidR="00FA7D50" w:rsidRPr="00762CD8">
        <w:rPr>
          <w:rFonts w:ascii="Times New Roman" w:hAnsi="Times New Roman" w:cs="Times New Roman"/>
          <w:sz w:val="28"/>
          <w:szCs w:val="28"/>
        </w:rPr>
        <w:t xml:space="preserve"> </w:t>
      </w:r>
      <w:r w:rsidR="00FA7D50" w:rsidRPr="00762CD8">
        <w:rPr>
          <w:rFonts w:ascii="Times New Roman" w:hAnsi="Times New Roman" w:cs="Times New Roman"/>
          <w:b/>
          <w:sz w:val="28"/>
          <w:szCs w:val="28"/>
        </w:rPr>
        <w:t>"haber hecho todo lo humanamente posible en circunstancias difíciles"</w:t>
      </w:r>
      <w:r w:rsidR="00740E0B" w:rsidRPr="00850A4E">
        <w:rPr>
          <w:rFonts w:ascii="Times New Roman" w:hAnsi="Times New Roman" w:cs="Times New Roman"/>
          <w:sz w:val="28"/>
          <w:szCs w:val="28"/>
        </w:rPr>
        <w:t>,</w:t>
      </w:r>
      <w:r w:rsidR="00740E0B" w:rsidRPr="00762CD8">
        <w:rPr>
          <w:rFonts w:ascii="Times New Roman" w:hAnsi="Times New Roman" w:cs="Times New Roman"/>
          <w:b/>
          <w:sz w:val="28"/>
          <w:szCs w:val="28"/>
        </w:rPr>
        <w:t xml:space="preserve"> </w:t>
      </w:r>
      <w:r w:rsidR="00FA7D50" w:rsidRPr="00762CD8">
        <w:rPr>
          <w:rFonts w:ascii="Times New Roman" w:hAnsi="Times New Roman" w:cs="Times New Roman"/>
          <w:sz w:val="28"/>
          <w:szCs w:val="28"/>
        </w:rPr>
        <w:t>asegura</w:t>
      </w:r>
      <w:r w:rsidR="00740E0B" w:rsidRPr="00762CD8">
        <w:rPr>
          <w:rFonts w:ascii="Times New Roman" w:hAnsi="Times New Roman" w:cs="Times New Roman"/>
          <w:sz w:val="28"/>
          <w:szCs w:val="28"/>
        </w:rPr>
        <w:t>ndo</w:t>
      </w:r>
      <w:r w:rsidR="00FA7D50" w:rsidRPr="00762CD8">
        <w:rPr>
          <w:rFonts w:ascii="Times New Roman" w:hAnsi="Times New Roman" w:cs="Times New Roman"/>
          <w:sz w:val="28"/>
          <w:szCs w:val="28"/>
        </w:rPr>
        <w:t xml:space="preserve"> que las nuevas medidas abren el diálogo con los acreedores </w:t>
      </w:r>
      <w:r w:rsidR="00EE5AAC">
        <w:rPr>
          <w:rFonts w:ascii="Times New Roman" w:hAnsi="Times New Roman" w:cs="Times New Roman"/>
          <w:sz w:val="28"/>
          <w:szCs w:val="28"/>
        </w:rPr>
        <w:t xml:space="preserve">europeos </w:t>
      </w:r>
      <w:r w:rsidR="00FA7D50" w:rsidRPr="00762CD8">
        <w:rPr>
          <w:rFonts w:ascii="Times New Roman" w:hAnsi="Times New Roman" w:cs="Times New Roman"/>
          <w:sz w:val="28"/>
          <w:szCs w:val="28"/>
        </w:rPr>
        <w:t>para reestructurar la deuda griega, añad</w:t>
      </w:r>
      <w:r w:rsidR="00740E0B" w:rsidRPr="00762CD8">
        <w:rPr>
          <w:rFonts w:ascii="Times New Roman" w:hAnsi="Times New Roman" w:cs="Times New Roman"/>
          <w:sz w:val="28"/>
          <w:szCs w:val="28"/>
        </w:rPr>
        <w:t>i</w:t>
      </w:r>
      <w:r w:rsidR="004D0CEE">
        <w:rPr>
          <w:rFonts w:ascii="Times New Roman" w:hAnsi="Times New Roman" w:cs="Times New Roman"/>
          <w:sz w:val="28"/>
          <w:szCs w:val="28"/>
        </w:rPr>
        <w:t>endo</w:t>
      </w:r>
      <w:r w:rsidR="00FA7D50" w:rsidRPr="00762CD8">
        <w:rPr>
          <w:rFonts w:ascii="Times New Roman" w:hAnsi="Times New Roman" w:cs="Times New Roman"/>
          <w:sz w:val="28"/>
          <w:szCs w:val="28"/>
        </w:rPr>
        <w:t xml:space="preserve"> que su nueva propuesta </w:t>
      </w:r>
      <w:r w:rsidR="00FA7D50" w:rsidRPr="004D0CEE">
        <w:rPr>
          <w:rFonts w:ascii="Times New Roman" w:hAnsi="Times New Roman" w:cs="Times New Roman"/>
          <w:b/>
          <w:sz w:val="28"/>
          <w:szCs w:val="28"/>
        </w:rPr>
        <w:t>"es mucho mejor que el ultimátum recibido previamente"</w:t>
      </w:r>
      <w:r w:rsidR="00FA7D50" w:rsidRPr="00762CD8">
        <w:rPr>
          <w:rFonts w:ascii="Times New Roman" w:hAnsi="Times New Roman" w:cs="Times New Roman"/>
          <w:sz w:val="28"/>
          <w:szCs w:val="28"/>
        </w:rPr>
        <w:t xml:space="preserve"> por parte de la '</w:t>
      </w:r>
      <w:r w:rsidR="00B4103F">
        <w:rPr>
          <w:rFonts w:ascii="Times New Roman" w:hAnsi="Times New Roman" w:cs="Times New Roman"/>
          <w:sz w:val="28"/>
          <w:szCs w:val="28"/>
        </w:rPr>
        <w:t>T</w:t>
      </w:r>
      <w:r w:rsidR="00FA7D50" w:rsidRPr="00762CD8">
        <w:rPr>
          <w:rFonts w:ascii="Times New Roman" w:hAnsi="Times New Roman" w:cs="Times New Roman"/>
          <w:sz w:val="28"/>
          <w:szCs w:val="28"/>
        </w:rPr>
        <w:t>roika'.</w:t>
      </w:r>
      <w:r w:rsidR="00740E0B" w:rsidRPr="00762CD8">
        <w:rPr>
          <w:rFonts w:ascii="Times New Roman" w:hAnsi="Times New Roman" w:cs="Times New Roman"/>
          <w:sz w:val="28"/>
          <w:szCs w:val="28"/>
        </w:rPr>
        <w:t xml:space="preserve"> </w:t>
      </w:r>
      <w:r w:rsidR="00EE5AAC">
        <w:rPr>
          <w:rFonts w:ascii="Times New Roman" w:hAnsi="Times New Roman" w:cs="Times New Roman"/>
          <w:sz w:val="28"/>
          <w:szCs w:val="28"/>
        </w:rPr>
        <w:t xml:space="preserve">Pero más allá de estas palabras, a nadie se le escapa que el señor Tsipras ha optado por someterse a ese </w:t>
      </w:r>
      <w:r w:rsidR="00EE5AAC" w:rsidRPr="00703590">
        <w:rPr>
          <w:rFonts w:ascii="Times New Roman" w:hAnsi="Times New Roman" w:cs="Times New Roman"/>
          <w:b/>
          <w:sz w:val="28"/>
          <w:szCs w:val="28"/>
          <w:u w:val="single"/>
        </w:rPr>
        <w:t>ultimátum</w:t>
      </w:r>
      <w:r w:rsidR="00703590" w:rsidRPr="00703590">
        <w:rPr>
          <w:rFonts w:ascii="Times New Roman" w:hAnsi="Times New Roman" w:cs="Times New Roman"/>
          <w:b/>
          <w:sz w:val="28"/>
          <w:szCs w:val="28"/>
          <w:u w:val="single"/>
        </w:rPr>
        <w:t xml:space="preserve"> dictatorial</w:t>
      </w:r>
      <w:r w:rsidR="00EE5AAC">
        <w:rPr>
          <w:rFonts w:ascii="Times New Roman" w:hAnsi="Times New Roman" w:cs="Times New Roman"/>
          <w:sz w:val="28"/>
          <w:szCs w:val="28"/>
        </w:rPr>
        <w:t>, traicionando la voluntad del pueblo griego democráticamente manifestada en el referendum</w:t>
      </w:r>
      <w:r w:rsidR="004D0CEE">
        <w:rPr>
          <w:rFonts w:ascii="Times New Roman" w:hAnsi="Times New Roman" w:cs="Times New Roman"/>
          <w:sz w:val="28"/>
          <w:szCs w:val="28"/>
        </w:rPr>
        <w:t>, que él mismo convocó</w:t>
      </w:r>
      <w:r w:rsidR="00EE5AAC">
        <w:rPr>
          <w:rFonts w:ascii="Times New Roman" w:hAnsi="Times New Roman" w:cs="Times New Roman"/>
          <w:sz w:val="28"/>
          <w:szCs w:val="28"/>
        </w:rPr>
        <w:t xml:space="preserve">.  </w:t>
      </w:r>
    </w:p>
    <w:p w:rsidR="00FA7D50" w:rsidRPr="00FA7D50" w:rsidRDefault="00FA7D50" w:rsidP="00FA7D50">
      <w:pPr>
        <w:spacing w:after="0" w:line="240" w:lineRule="auto"/>
        <w:ind w:right="-71"/>
        <w:jc w:val="both"/>
        <w:rPr>
          <w:rFonts w:ascii="Times New Roman" w:hAnsi="Times New Roman" w:cs="Times New Roman"/>
          <w:color w:val="ED7D31" w:themeColor="accent2"/>
          <w:sz w:val="28"/>
          <w:szCs w:val="28"/>
        </w:rPr>
      </w:pPr>
    </w:p>
    <w:p w:rsidR="00687FD7" w:rsidRDefault="00762CD8" w:rsidP="00687FD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687FD7">
        <w:rPr>
          <w:rFonts w:ascii="Times New Roman" w:hAnsi="Times New Roman" w:cs="Times New Roman"/>
          <w:sz w:val="28"/>
          <w:szCs w:val="28"/>
        </w:rPr>
        <w:t xml:space="preserve">En una larga </w:t>
      </w:r>
      <w:r w:rsidR="00391AE3">
        <w:rPr>
          <w:rFonts w:ascii="Times New Roman" w:hAnsi="Times New Roman" w:cs="Times New Roman"/>
          <w:sz w:val="28"/>
          <w:szCs w:val="28"/>
        </w:rPr>
        <w:t xml:space="preserve">y esclarecedora </w:t>
      </w:r>
      <w:r w:rsidR="00687FD7">
        <w:rPr>
          <w:rFonts w:ascii="Times New Roman" w:hAnsi="Times New Roman" w:cs="Times New Roman"/>
          <w:sz w:val="28"/>
          <w:szCs w:val="28"/>
        </w:rPr>
        <w:t xml:space="preserve">carta fechada el 28 de diciembre de 1846, Marx le decía a </w:t>
      </w:r>
      <w:hyperlink r:id="rId83" w:history="1">
        <w:r w:rsidRPr="004C78C9">
          <w:rPr>
            <w:rStyle w:val="Hipervnculo"/>
            <w:rFonts w:ascii="Times New Roman" w:hAnsi="Times New Roman" w:cs="Times New Roman"/>
            <w:b/>
            <w:sz w:val="28"/>
            <w:szCs w:val="28"/>
          </w:rPr>
          <w:t xml:space="preserve">Pavel </w:t>
        </w:r>
        <w:r w:rsidR="00DD11C5" w:rsidRPr="004C78C9">
          <w:rPr>
            <w:rStyle w:val="Hipervnculo"/>
            <w:rFonts w:ascii="Times New Roman" w:hAnsi="Times New Roman" w:cs="Times New Roman"/>
            <w:b/>
            <w:sz w:val="28"/>
            <w:szCs w:val="28"/>
          </w:rPr>
          <w:t xml:space="preserve">Vasilievich </w:t>
        </w:r>
        <w:r w:rsidR="00687FD7" w:rsidRPr="004C78C9">
          <w:rPr>
            <w:rStyle w:val="Hipervnculo"/>
            <w:rFonts w:ascii="Times New Roman" w:hAnsi="Times New Roman" w:cs="Times New Roman"/>
            <w:b/>
            <w:sz w:val="28"/>
            <w:szCs w:val="28"/>
          </w:rPr>
          <w:t>Annenkov</w:t>
        </w:r>
      </w:hyperlink>
      <w:r w:rsidR="00687FD7">
        <w:rPr>
          <w:rFonts w:ascii="Times New Roman" w:hAnsi="Times New Roman" w:cs="Times New Roman"/>
          <w:sz w:val="28"/>
          <w:szCs w:val="28"/>
        </w:rPr>
        <w:t xml:space="preserve"> que:</w:t>
      </w:r>
    </w:p>
    <w:p w:rsidR="00687FD7" w:rsidRPr="009C0E37" w:rsidRDefault="00687FD7" w:rsidP="00687FD7">
      <w:pPr>
        <w:spacing w:after="0" w:line="240" w:lineRule="auto"/>
        <w:ind w:left="1701" w:right="1488"/>
        <w:jc w:val="both"/>
        <w:rPr>
          <w:rFonts w:ascii="Times New Roman" w:hAnsi="Times New Roman" w:cs="Times New Roman"/>
          <w:sz w:val="24"/>
          <w:szCs w:val="24"/>
        </w:rPr>
      </w:pPr>
      <w:r w:rsidRPr="000E633D">
        <w:rPr>
          <w:rFonts w:ascii="Times New Roman" w:hAnsi="Times New Roman" w:cs="Times New Roman"/>
          <w:b/>
          <w:sz w:val="24"/>
          <w:szCs w:val="24"/>
        </w:rPr>
        <w:t>&lt;&lt;El pequeñoburgu</w:t>
      </w:r>
      <w:r>
        <w:rPr>
          <w:rFonts w:ascii="Times New Roman" w:hAnsi="Times New Roman" w:cs="Times New Roman"/>
          <w:b/>
          <w:sz w:val="24"/>
          <w:szCs w:val="24"/>
        </w:rPr>
        <w:t>és</w:t>
      </w:r>
      <w:r w:rsidRPr="000E633D">
        <w:rPr>
          <w:rFonts w:ascii="Times New Roman" w:hAnsi="Times New Roman" w:cs="Times New Roman"/>
          <w:b/>
          <w:sz w:val="24"/>
          <w:szCs w:val="24"/>
        </w:rPr>
        <w:t xml:space="preserve"> en una sociedad avanzada</w:t>
      </w:r>
      <w:r>
        <w:rPr>
          <w:rFonts w:ascii="Times New Roman" w:hAnsi="Times New Roman" w:cs="Times New Roman"/>
          <w:b/>
          <w:sz w:val="24"/>
          <w:szCs w:val="24"/>
        </w:rPr>
        <w:t xml:space="preserve"> y, como consecuencia de su posición social </w:t>
      </w:r>
      <w:r>
        <w:rPr>
          <w:rFonts w:ascii="Times New Roman" w:hAnsi="Times New Roman" w:cs="Times New Roman"/>
          <w:sz w:val="24"/>
          <w:szCs w:val="24"/>
        </w:rPr>
        <w:t xml:space="preserve">(de clase intermedia), </w:t>
      </w:r>
      <w:r>
        <w:rPr>
          <w:rFonts w:ascii="Times New Roman" w:hAnsi="Times New Roman" w:cs="Times New Roman"/>
          <w:b/>
          <w:sz w:val="24"/>
          <w:szCs w:val="24"/>
        </w:rPr>
        <w:t xml:space="preserve">por una parte se hace socialista y, por otra, economista: es decir, está deslumbrado por la magnificencia de la alta burguesía y sin embargo simpatiza con los dolores del pueblo. Es al propio tiempo burgués y pueblo. Se jacta en el fuero interno de su conciencia de ser imparcial, de haber encontrado el justo equilibrio, que pretende distinguirse del justo medio. Semejante pequeñoburgués diviniza la CONTRADICCIÓN, </w:t>
      </w:r>
      <w:r w:rsidRPr="000E633D">
        <w:rPr>
          <w:rFonts w:ascii="Times New Roman" w:hAnsi="Times New Roman" w:cs="Times New Roman"/>
          <w:b/>
          <w:sz w:val="24"/>
          <w:szCs w:val="24"/>
        </w:rPr>
        <w:t>puesto</w:t>
      </w:r>
      <w:r>
        <w:rPr>
          <w:rFonts w:ascii="Times New Roman" w:hAnsi="Times New Roman" w:cs="Times New Roman"/>
          <w:b/>
          <w:sz w:val="24"/>
          <w:szCs w:val="24"/>
        </w:rPr>
        <w:t xml:space="preserve"> que la contradicción es el núcleo de su ser&gt;&gt;.  </w:t>
      </w:r>
      <w:r w:rsidR="00336278" w:rsidRPr="00336278">
        <w:rPr>
          <w:rFonts w:ascii="Times New Roman" w:hAnsi="Times New Roman" w:cs="Times New Roman"/>
          <w:sz w:val="24"/>
          <w:szCs w:val="24"/>
        </w:rPr>
        <w:t>(Op. Cit.</w:t>
      </w:r>
      <w:r w:rsidR="00336278">
        <w:rPr>
          <w:rFonts w:ascii="Times New Roman" w:hAnsi="Times New Roman" w:cs="Times New Roman"/>
          <w:sz w:val="24"/>
          <w:szCs w:val="24"/>
        </w:rPr>
        <w:t xml:space="preserve"> </w:t>
      </w:r>
      <w:r w:rsidR="00336278">
        <w:rPr>
          <w:rFonts w:ascii="Times New Roman" w:hAnsi="Times New Roman" w:cs="Times New Roman"/>
          <w:i/>
          <w:sz w:val="24"/>
          <w:szCs w:val="24"/>
        </w:rPr>
        <w:t>“Cartas sobre `El Capital´”</w:t>
      </w:r>
      <w:r w:rsidR="009C0E37">
        <w:rPr>
          <w:rFonts w:ascii="Times New Roman" w:hAnsi="Times New Roman" w:cs="Times New Roman"/>
          <w:i/>
          <w:sz w:val="24"/>
          <w:szCs w:val="24"/>
        </w:rPr>
        <w:t xml:space="preserve"> </w:t>
      </w:r>
      <w:r w:rsidR="009C0E37">
        <w:rPr>
          <w:rFonts w:ascii="Times New Roman" w:hAnsi="Times New Roman" w:cs="Times New Roman"/>
          <w:sz w:val="24"/>
          <w:szCs w:val="24"/>
        </w:rPr>
        <w:t xml:space="preserve">Editora Política. La Habana/1983. Pp. 36.) </w:t>
      </w:r>
    </w:p>
    <w:p w:rsidR="00740E0B" w:rsidRDefault="00740E0B" w:rsidP="00FA7D50">
      <w:pPr>
        <w:spacing w:after="0" w:line="240" w:lineRule="auto"/>
        <w:ind w:right="-71"/>
        <w:jc w:val="both"/>
        <w:rPr>
          <w:rFonts w:ascii="Times New Roman" w:hAnsi="Times New Roman" w:cs="Times New Roman"/>
          <w:color w:val="ED7D31" w:themeColor="accent2"/>
          <w:sz w:val="28"/>
          <w:szCs w:val="28"/>
        </w:rPr>
      </w:pPr>
    </w:p>
    <w:p w:rsidR="00740E0B" w:rsidRDefault="00740E0B" w:rsidP="00FA7D50">
      <w:pPr>
        <w:spacing w:after="0" w:line="240" w:lineRule="auto"/>
        <w:ind w:right="-71"/>
        <w:jc w:val="both"/>
        <w:rPr>
          <w:rFonts w:ascii="Times New Roman" w:hAnsi="Times New Roman" w:cs="Times New Roman"/>
          <w:sz w:val="28"/>
          <w:szCs w:val="28"/>
        </w:rPr>
      </w:pPr>
      <w:r w:rsidRPr="00DD11C5">
        <w:rPr>
          <w:rFonts w:ascii="Times New Roman" w:hAnsi="Times New Roman" w:cs="Times New Roman"/>
          <w:sz w:val="28"/>
          <w:szCs w:val="28"/>
        </w:rPr>
        <w:tab/>
      </w:r>
      <w:r w:rsidR="00D475FC">
        <w:rPr>
          <w:rFonts w:ascii="Times New Roman" w:hAnsi="Times New Roman" w:cs="Times New Roman"/>
          <w:sz w:val="28"/>
          <w:szCs w:val="28"/>
        </w:rPr>
        <w:t>Pero s</w:t>
      </w:r>
      <w:r w:rsidR="00B444D7">
        <w:rPr>
          <w:rFonts w:ascii="Times New Roman" w:hAnsi="Times New Roman" w:cs="Times New Roman"/>
          <w:sz w:val="28"/>
          <w:szCs w:val="28"/>
        </w:rPr>
        <w:t>i</w:t>
      </w:r>
      <w:r w:rsidR="00565AEC">
        <w:rPr>
          <w:rFonts w:ascii="Times New Roman" w:hAnsi="Times New Roman" w:cs="Times New Roman"/>
          <w:sz w:val="28"/>
          <w:szCs w:val="28"/>
        </w:rPr>
        <w:t xml:space="preserve"> </w:t>
      </w:r>
      <w:r w:rsidR="00B444D7">
        <w:rPr>
          <w:rFonts w:ascii="Times New Roman" w:hAnsi="Times New Roman" w:cs="Times New Roman"/>
          <w:sz w:val="28"/>
          <w:szCs w:val="28"/>
        </w:rPr>
        <w:t>l</w:t>
      </w:r>
      <w:r w:rsidR="00851F90">
        <w:rPr>
          <w:rFonts w:ascii="Times New Roman" w:hAnsi="Times New Roman" w:cs="Times New Roman"/>
          <w:sz w:val="28"/>
          <w:szCs w:val="28"/>
        </w:rPr>
        <w:t>a pequeñoburguesía</w:t>
      </w:r>
      <w:r w:rsidR="00565AEC">
        <w:rPr>
          <w:rFonts w:ascii="Times New Roman" w:hAnsi="Times New Roman" w:cs="Times New Roman"/>
          <w:sz w:val="28"/>
          <w:szCs w:val="28"/>
        </w:rPr>
        <w:t xml:space="preserve"> diviniza la contradicción </w:t>
      </w:r>
      <w:r w:rsidR="00B444D7">
        <w:rPr>
          <w:rFonts w:ascii="Times New Roman" w:hAnsi="Times New Roman" w:cs="Times New Roman"/>
          <w:sz w:val="28"/>
          <w:szCs w:val="28"/>
        </w:rPr>
        <w:t xml:space="preserve">social </w:t>
      </w:r>
      <w:r w:rsidR="000524D2">
        <w:rPr>
          <w:rFonts w:ascii="Times New Roman" w:hAnsi="Times New Roman" w:cs="Times New Roman"/>
          <w:sz w:val="28"/>
          <w:szCs w:val="28"/>
        </w:rPr>
        <w:t xml:space="preserve">fundamental </w:t>
      </w:r>
      <w:r w:rsidR="00565AEC">
        <w:rPr>
          <w:rFonts w:ascii="Times New Roman" w:hAnsi="Times New Roman" w:cs="Times New Roman"/>
          <w:sz w:val="28"/>
          <w:szCs w:val="28"/>
        </w:rPr>
        <w:t>entre la burguesía</w:t>
      </w:r>
      <w:r w:rsidR="000524D2">
        <w:rPr>
          <w:rFonts w:ascii="Times New Roman" w:hAnsi="Times New Roman" w:cs="Times New Roman"/>
          <w:sz w:val="28"/>
          <w:szCs w:val="28"/>
        </w:rPr>
        <w:t xml:space="preserve"> en su conjunto</w:t>
      </w:r>
      <w:r w:rsidR="00565AEC">
        <w:rPr>
          <w:rFonts w:ascii="Times New Roman" w:hAnsi="Times New Roman" w:cs="Times New Roman"/>
          <w:sz w:val="28"/>
          <w:szCs w:val="28"/>
        </w:rPr>
        <w:t xml:space="preserve"> y el proletariado</w:t>
      </w:r>
      <w:r w:rsidR="00B444D7">
        <w:rPr>
          <w:rFonts w:ascii="Times New Roman" w:hAnsi="Times New Roman" w:cs="Times New Roman"/>
          <w:sz w:val="28"/>
          <w:szCs w:val="28"/>
        </w:rPr>
        <w:t xml:space="preserve">, no es </w:t>
      </w:r>
      <w:r w:rsidR="00FF4CE4" w:rsidRPr="000524D2">
        <w:rPr>
          <w:rFonts w:ascii="Times New Roman" w:hAnsi="Times New Roman" w:cs="Times New Roman"/>
          <w:b/>
          <w:sz w:val="28"/>
          <w:szCs w:val="28"/>
          <w:u w:val="single"/>
        </w:rPr>
        <w:t>precisamente</w:t>
      </w:r>
      <w:r w:rsidR="00FF4CE4">
        <w:rPr>
          <w:rFonts w:ascii="Times New Roman" w:hAnsi="Times New Roman" w:cs="Times New Roman"/>
          <w:sz w:val="28"/>
          <w:szCs w:val="28"/>
        </w:rPr>
        <w:t xml:space="preserve"> </w:t>
      </w:r>
      <w:r w:rsidR="00B444D7">
        <w:rPr>
          <w:rFonts w:ascii="Times New Roman" w:hAnsi="Times New Roman" w:cs="Times New Roman"/>
          <w:sz w:val="28"/>
          <w:szCs w:val="28"/>
        </w:rPr>
        <w:t xml:space="preserve">porque simpatice con los </w:t>
      </w:r>
      <w:r w:rsidR="00BB29B4">
        <w:rPr>
          <w:rFonts w:ascii="Times New Roman" w:hAnsi="Times New Roman" w:cs="Times New Roman"/>
          <w:sz w:val="28"/>
          <w:szCs w:val="28"/>
        </w:rPr>
        <w:t>explotados</w:t>
      </w:r>
      <w:r w:rsidR="00B444D7">
        <w:rPr>
          <w:rFonts w:ascii="Times New Roman" w:hAnsi="Times New Roman" w:cs="Times New Roman"/>
          <w:sz w:val="28"/>
          <w:szCs w:val="28"/>
        </w:rPr>
        <w:t xml:space="preserve">, sino porque </w:t>
      </w:r>
      <w:r w:rsidR="00BB29B4">
        <w:rPr>
          <w:rFonts w:ascii="Times New Roman" w:hAnsi="Times New Roman" w:cs="Times New Roman"/>
          <w:sz w:val="28"/>
          <w:szCs w:val="28"/>
        </w:rPr>
        <w:t xml:space="preserve">también </w:t>
      </w:r>
      <w:r w:rsidR="00B444D7">
        <w:rPr>
          <w:rFonts w:ascii="Times New Roman" w:hAnsi="Times New Roman" w:cs="Times New Roman"/>
          <w:sz w:val="28"/>
          <w:szCs w:val="28"/>
        </w:rPr>
        <w:t>usufructúa</w:t>
      </w:r>
      <w:r w:rsidR="00BB29B4">
        <w:rPr>
          <w:rFonts w:ascii="Times New Roman" w:hAnsi="Times New Roman" w:cs="Times New Roman"/>
          <w:sz w:val="28"/>
          <w:szCs w:val="28"/>
        </w:rPr>
        <w:t xml:space="preserve"> </w:t>
      </w:r>
      <w:r w:rsidR="00D475FC">
        <w:rPr>
          <w:rFonts w:ascii="Times New Roman" w:hAnsi="Times New Roman" w:cs="Times New Roman"/>
          <w:sz w:val="28"/>
          <w:szCs w:val="28"/>
        </w:rPr>
        <w:t xml:space="preserve">de esa </w:t>
      </w:r>
      <w:r w:rsidR="00BB29B4">
        <w:rPr>
          <w:rFonts w:ascii="Times New Roman" w:hAnsi="Times New Roman" w:cs="Times New Roman"/>
          <w:sz w:val="28"/>
          <w:szCs w:val="28"/>
        </w:rPr>
        <w:t xml:space="preserve">relación y le interesa que </w:t>
      </w:r>
      <w:r w:rsidR="00FF4CE4">
        <w:rPr>
          <w:rFonts w:ascii="Times New Roman" w:hAnsi="Times New Roman" w:cs="Times New Roman"/>
          <w:sz w:val="28"/>
          <w:szCs w:val="28"/>
        </w:rPr>
        <w:t xml:space="preserve">perdure indefinidamente. Por lo tanto, </w:t>
      </w:r>
      <w:r w:rsidR="000524D2">
        <w:rPr>
          <w:rFonts w:ascii="Times New Roman" w:hAnsi="Times New Roman" w:cs="Times New Roman"/>
          <w:sz w:val="28"/>
          <w:szCs w:val="28"/>
        </w:rPr>
        <w:t xml:space="preserve">aun </w:t>
      </w:r>
      <w:r w:rsidR="00FF4CE4">
        <w:rPr>
          <w:rFonts w:ascii="Times New Roman" w:hAnsi="Times New Roman" w:cs="Times New Roman"/>
          <w:sz w:val="28"/>
          <w:szCs w:val="28"/>
        </w:rPr>
        <w:t xml:space="preserve">bajo las condiciones más críticas </w:t>
      </w:r>
      <w:r w:rsidR="00085C49">
        <w:rPr>
          <w:rFonts w:ascii="Times New Roman" w:hAnsi="Times New Roman" w:cs="Times New Roman"/>
          <w:sz w:val="28"/>
          <w:szCs w:val="28"/>
        </w:rPr>
        <w:t xml:space="preserve">que amenazan </w:t>
      </w:r>
      <w:r w:rsidR="00FF4CE4">
        <w:rPr>
          <w:rFonts w:ascii="Times New Roman" w:hAnsi="Times New Roman" w:cs="Times New Roman"/>
          <w:sz w:val="28"/>
          <w:szCs w:val="28"/>
        </w:rPr>
        <w:t xml:space="preserve">con </w:t>
      </w:r>
      <w:r w:rsidR="00085C49">
        <w:rPr>
          <w:rFonts w:ascii="Times New Roman" w:hAnsi="Times New Roman" w:cs="Times New Roman"/>
          <w:sz w:val="28"/>
          <w:szCs w:val="28"/>
        </w:rPr>
        <w:t xml:space="preserve">la </w:t>
      </w:r>
      <w:r w:rsidR="00085C49" w:rsidRPr="00FF4CE4">
        <w:rPr>
          <w:rFonts w:ascii="Times New Roman" w:hAnsi="Times New Roman" w:cs="Times New Roman"/>
          <w:b/>
          <w:sz w:val="28"/>
          <w:szCs w:val="28"/>
          <w:u w:val="single"/>
        </w:rPr>
        <w:t>ruptura</w:t>
      </w:r>
      <w:r w:rsidR="00E34438" w:rsidRPr="00FF4CE4">
        <w:rPr>
          <w:rFonts w:ascii="Times New Roman" w:hAnsi="Times New Roman" w:cs="Times New Roman"/>
          <w:b/>
          <w:sz w:val="28"/>
          <w:szCs w:val="28"/>
          <w:u w:val="single"/>
        </w:rPr>
        <w:t xml:space="preserve"> </w:t>
      </w:r>
      <w:r w:rsidR="00FF4CE4" w:rsidRPr="00FF4CE4">
        <w:rPr>
          <w:rFonts w:ascii="Times New Roman" w:hAnsi="Times New Roman" w:cs="Times New Roman"/>
          <w:b/>
          <w:sz w:val="28"/>
          <w:szCs w:val="28"/>
          <w:u w:val="single"/>
        </w:rPr>
        <w:t>política</w:t>
      </w:r>
      <w:r w:rsidR="00FF4CE4">
        <w:rPr>
          <w:rFonts w:ascii="Times New Roman" w:hAnsi="Times New Roman" w:cs="Times New Roman"/>
          <w:sz w:val="28"/>
          <w:szCs w:val="28"/>
        </w:rPr>
        <w:t xml:space="preserve"> </w:t>
      </w:r>
      <w:r w:rsidR="00E34438">
        <w:rPr>
          <w:rFonts w:ascii="Times New Roman" w:hAnsi="Times New Roman" w:cs="Times New Roman"/>
          <w:sz w:val="28"/>
          <w:szCs w:val="28"/>
        </w:rPr>
        <w:t xml:space="preserve">entre </w:t>
      </w:r>
      <w:r w:rsidR="00FF4CE4">
        <w:rPr>
          <w:rFonts w:ascii="Times New Roman" w:hAnsi="Times New Roman" w:cs="Times New Roman"/>
          <w:sz w:val="28"/>
          <w:szCs w:val="28"/>
        </w:rPr>
        <w:t xml:space="preserve">ambas clases, es natural que la pequeñoburguesía </w:t>
      </w:r>
      <w:r w:rsidR="00085C49">
        <w:rPr>
          <w:rFonts w:ascii="Times New Roman" w:hAnsi="Times New Roman" w:cs="Times New Roman"/>
          <w:sz w:val="28"/>
          <w:szCs w:val="28"/>
        </w:rPr>
        <w:t>se somet</w:t>
      </w:r>
      <w:r w:rsidR="00FF4CE4">
        <w:rPr>
          <w:rFonts w:ascii="Times New Roman" w:hAnsi="Times New Roman" w:cs="Times New Roman"/>
          <w:sz w:val="28"/>
          <w:szCs w:val="28"/>
        </w:rPr>
        <w:t>a</w:t>
      </w:r>
      <w:r w:rsidR="00085C49">
        <w:rPr>
          <w:rFonts w:ascii="Times New Roman" w:hAnsi="Times New Roman" w:cs="Times New Roman"/>
          <w:sz w:val="28"/>
          <w:szCs w:val="28"/>
        </w:rPr>
        <w:t xml:space="preserve"> a </w:t>
      </w:r>
      <w:r w:rsidR="00851F90">
        <w:rPr>
          <w:rFonts w:ascii="Times New Roman" w:hAnsi="Times New Roman" w:cs="Times New Roman"/>
          <w:sz w:val="28"/>
          <w:szCs w:val="28"/>
        </w:rPr>
        <w:t>los dictados del gran capital</w:t>
      </w:r>
      <w:r w:rsidR="00FF4CE4">
        <w:rPr>
          <w:rFonts w:ascii="Times New Roman" w:hAnsi="Times New Roman" w:cs="Times New Roman"/>
          <w:sz w:val="28"/>
          <w:szCs w:val="28"/>
        </w:rPr>
        <w:t xml:space="preserve"> sobre el proletariado</w:t>
      </w:r>
      <w:r w:rsidR="00D475FC">
        <w:rPr>
          <w:rFonts w:ascii="Times New Roman" w:hAnsi="Times New Roman" w:cs="Times New Roman"/>
          <w:sz w:val="28"/>
          <w:szCs w:val="28"/>
        </w:rPr>
        <w:t xml:space="preserve">, dejándose seducir en </w:t>
      </w:r>
      <w:r w:rsidR="00D475FC" w:rsidRPr="000524D2">
        <w:rPr>
          <w:rFonts w:ascii="Times New Roman" w:hAnsi="Times New Roman" w:cs="Times New Roman"/>
          <w:b/>
          <w:sz w:val="28"/>
          <w:szCs w:val="28"/>
          <w:u w:val="single"/>
        </w:rPr>
        <w:t>perjuicio</w:t>
      </w:r>
      <w:r w:rsidR="00D475FC">
        <w:rPr>
          <w:rFonts w:ascii="Times New Roman" w:hAnsi="Times New Roman" w:cs="Times New Roman"/>
          <w:sz w:val="28"/>
          <w:szCs w:val="28"/>
        </w:rPr>
        <w:t xml:space="preserve"> de los más pobres. </w:t>
      </w:r>
      <w:r w:rsidRPr="00DD11C5">
        <w:rPr>
          <w:rFonts w:ascii="Times New Roman" w:hAnsi="Times New Roman" w:cs="Times New Roman"/>
          <w:sz w:val="28"/>
          <w:szCs w:val="28"/>
        </w:rPr>
        <w:t>Tsipras y su partido</w:t>
      </w:r>
      <w:r w:rsidR="00762CD8" w:rsidRPr="00DD11C5">
        <w:rPr>
          <w:rFonts w:ascii="Times New Roman" w:hAnsi="Times New Roman" w:cs="Times New Roman"/>
          <w:sz w:val="28"/>
          <w:szCs w:val="28"/>
        </w:rPr>
        <w:t xml:space="preserve"> no han hecho más que confirmar</w:t>
      </w:r>
      <w:r w:rsidR="00475D37">
        <w:rPr>
          <w:rFonts w:ascii="Times New Roman" w:hAnsi="Times New Roman" w:cs="Times New Roman"/>
          <w:sz w:val="28"/>
          <w:szCs w:val="28"/>
        </w:rPr>
        <w:t xml:space="preserve"> este sabio aserto de Marx</w:t>
      </w:r>
      <w:r w:rsidRPr="00DD11C5">
        <w:rPr>
          <w:rFonts w:ascii="Times New Roman" w:hAnsi="Times New Roman" w:cs="Times New Roman"/>
          <w:sz w:val="28"/>
          <w:szCs w:val="28"/>
        </w:rPr>
        <w:t xml:space="preserve">, como </w:t>
      </w:r>
      <w:r w:rsidR="00475D37">
        <w:rPr>
          <w:rFonts w:ascii="Times New Roman" w:hAnsi="Times New Roman" w:cs="Times New Roman"/>
          <w:sz w:val="28"/>
          <w:szCs w:val="28"/>
        </w:rPr>
        <w:t xml:space="preserve">ha sido y </w:t>
      </w:r>
      <w:r w:rsidRPr="00DD11C5">
        <w:rPr>
          <w:rFonts w:ascii="Times New Roman" w:hAnsi="Times New Roman" w:cs="Times New Roman"/>
          <w:sz w:val="28"/>
          <w:szCs w:val="28"/>
        </w:rPr>
        <w:t xml:space="preserve">es tradicional </w:t>
      </w:r>
      <w:r w:rsidR="00687FD7" w:rsidRPr="00DD11C5">
        <w:rPr>
          <w:rFonts w:ascii="Times New Roman" w:hAnsi="Times New Roman" w:cs="Times New Roman"/>
          <w:sz w:val="28"/>
          <w:szCs w:val="28"/>
        </w:rPr>
        <w:t xml:space="preserve">en todo movimiento </w:t>
      </w:r>
      <w:r w:rsidRPr="00DD11C5">
        <w:rPr>
          <w:rFonts w:ascii="Times New Roman" w:hAnsi="Times New Roman" w:cs="Times New Roman"/>
          <w:sz w:val="28"/>
          <w:szCs w:val="28"/>
        </w:rPr>
        <w:t xml:space="preserve">político </w:t>
      </w:r>
      <w:r w:rsidR="00DD11C5" w:rsidRPr="00DD11C5">
        <w:rPr>
          <w:rFonts w:ascii="Times New Roman" w:hAnsi="Times New Roman" w:cs="Times New Roman"/>
          <w:b/>
          <w:sz w:val="28"/>
          <w:szCs w:val="28"/>
          <w:u w:val="single"/>
        </w:rPr>
        <w:t xml:space="preserve">representativo </w:t>
      </w:r>
      <w:r w:rsidRPr="00DD11C5">
        <w:rPr>
          <w:rFonts w:ascii="Times New Roman" w:hAnsi="Times New Roman" w:cs="Times New Roman"/>
          <w:b/>
          <w:sz w:val="28"/>
          <w:szCs w:val="28"/>
          <w:u w:val="single"/>
        </w:rPr>
        <w:t>de</w:t>
      </w:r>
      <w:r w:rsidR="004C78C9">
        <w:rPr>
          <w:rFonts w:ascii="Times New Roman" w:hAnsi="Times New Roman" w:cs="Times New Roman"/>
          <w:b/>
          <w:sz w:val="28"/>
          <w:szCs w:val="28"/>
          <w:u w:val="single"/>
        </w:rPr>
        <w:t>l</w:t>
      </w:r>
      <w:r w:rsidRPr="00DD11C5">
        <w:rPr>
          <w:rFonts w:ascii="Times New Roman" w:hAnsi="Times New Roman" w:cs="Times New Roman"/>
          <w:b/>
          <w:sz w:val="28"/>
          <w:szCs w:val="28"/>
          <w:u w:val="single"/>
        </w:rPr>
        <w:t xml:space="preserve"> medio pelo</w:t>
      </w:r>
      <w:r w:rsidR="004C78C9">
        <w:rPr>
          <w:rFonts w:ascii="Times New Roman" w:hAnsi="Times New Roman" w:cs="Times New Roman"/>
          <w:b/>
          <w:sz w:val="28"/>
          <w:szCs w:val="28"/>
          <w:u w:val="single"/>
        </w:rPr>
        <w:t xml:space="preserve"> burgués</w:t>
      </w:r>
      <w:r w:rsidR="00475D37">
        <w:rPr>
          <w:rFonts w:ascii="Times New Roman" w:hAnsi="Times New Roman" w:cs="Times New Roman"/>
          <w:sz w:val="28"/>
          <w:szCs w:val="28"/>
        </w:rPr>
        <w:t xml:space="preserve">. </w:t>
      </w:r>
      <w:r w:rsidR="004C78C9">
        <w:rPr>
          <w:rFonts w:ascii="Times New Roman" w:hAnsi="Times New Roman" w:cs="Times New Roman"/>
          <w:sz w:val="28"/>
          <w:szCs w:val="28"/>
        </w:rPr>
        <w:t>Y así fue cómo a</w:t>
      </w:r>
      <w:r w:rsidR="00F02E9F">
        <w:rPr>
          <w:rFonts w:ascii="Times New Roman" w:hAnsi="Times New Roman" w:cs="Times New Roman"/>
          <w:sz w:val="28"/>
          <w:szCs w:val="28"/>
        </w:rPr>
        <w:t xml:space="preserve">ctuando en contra </w:t>
      </w:r>
      <w:r w:rsidR="00475D37">
        <w:rPr>
          <w:rFonts w:ascii="Times New Roman" w:hAnsi="Times New Roman" w:cs="Times New Roman"/>
          <w:sz w:val="28"/>
          <w:szCs w:val="28"/>
        </w:rPr>
        <w:t>de la voluntad política de “su” pueblo</w:t>
      </w:r>
      <w:r w:rsidR="0031459F">
        <w:rPr>
          <w:rFonts w:ascii="Times New Roman" w:hAnsi="Times New Roman" w:cs="Times New Roman"/>
          <w:sz w:val="28"/>
          <w:szCs w:val="28"/>
        </w:rPr>
        <w:t>,</w:t>
      </w:r>
      <w:r w:rsidR="00687FD7" w:rsidRPr="00DD11C5">
        <w:rPr>
          <w:rFonts w:ascii="Times New Roman" w:hAnsi="Times New Roman" w:cs="Times New Roman"/>
          <w:sz w:val="28"/>
          <w:szCs w:val="28"/>
        </w:rPr>
        <w:t xml:space="preserve"> </w:t>
      </w:r>
      <w:r w:rsidR="00F02E9F">
        <w:rPr>
          <w:rFonts w:ascii="Times New Roman" w:hAnsi="Times New Roman" w:cs="Times New Roman"/>
          <w:sz w:val="28"/>
          <w:szCs w:val="28"/>
        </w:rPr>
        <w:t xml:space="preserve">Tsipras </w:t>
      </w:r>
      <w:r w:rsidR="00687FD7" w:rsidRPr="00DD11C5">
        <w:rPr>
          <w:rFonts w:ascii="Times New Roman" w:hAnsi="Times New Roman" w:cs="Times New Roman"/>
          <w:sz w:val="28"/>
          <w:szCs w:val="28"/>
        </w:rPr>
        <w:t>acab</w:t>
      </w:r>
      <w:r w:rsidR="00475D37">
        <w:rPr>
          <w:rFonts w:ascii="Times New Roman" w:hAnsi="Times New Roman" w:cs="Times New Roman"/>
          <w:sz w:val="28"/>
          <w:szCs w:val="28"/>
        </w:rPr>
        <w:t xml:space="preserve">ó </w:t>
      </w:r>
      <w:r w:rsidR="00687FD7" w:rsidRPr="00DD11C5">
        <w:rPr>
          <w:rFonts w:ascii="Times New Roman" w:hAnsi="Times New Roman" w:cs="Times New Roman"/>
          <w:sz w:val="28"/>
          <w:szCs w:val="28"/>
        </w:rPr>
        <w:t xml:space="preserve">por aceptar </w:t>
      </w:r>
      <w:r w:rsidR="00D475FC">
        <w:rPr>
          <w:rFonts w:ascii="Times New Roman" w:hAnsi="Times New Roman" w:cs="Times New Roman"/>
          <w:sz w:val="28"/>
          <w:szCs w:val="28"/>
        </w:rPr>
        <w:t>el más duro</w:t>
      </w:r>
      <w:r w:rsidR="00687FD7" w:rsidRPr="00DD11C5">
        <w:rPr>
          <w:rFonts w:ascii="Times New Roman" w:hAnsi="Times New Roman" w:cs="Times New Roman"/>
          <w:sz w:val="28"/>
          <w:szCs w:val="28"/>
        </w:rPr>
        <w:t xml:space="preserve"> austericidio propuesto por la “Troika”</w:t>
      </w:r>
      <w:r w:rsidR="00703590">
        <w:rPr>
          <w:rFonts w:ascii="Times New Roman" w:hAnsi="Times New Roman" w:cs="Times New Roman"/>
          <w:sz w:val="28"/>
          <w:szCs w:val="28"/>
        </w:rPr>
        <w:t>,</w:t>
      </w:r>
      <w:r w:rsidR="00687FD7" w:rsidRPr="00DD11C5">
        <w:rPr>
          <w:rFonts w:ascii="Times New Roman" w:hAnsi="Times New Roman" w:cs="Times New Roman"/>
          <w:sz w:val="28"/>
          <w:szCs w:val="28"/>
        </w:rPr>
        <w:t xml:space="preserve"> </w:t>
      </w:r>
      <w:r w:rsidR="00C9755F">
        <w:rPr>
          <w:rFonts w:ascii="Times New Roman" w:hAnsi="Times New Roman" w:cs="Times New Roman"/>
          <w:sz w:val="28"/>
          <w:szCs w:val="28"/>
        </w:rPr>
        <w:t xml:space="preserve">representativa del capital multinacional </w:t>
      </w:r>
      <w:r w:rsidR="00687FD7" w:rsidRPr="00DD11C5">
        <w:rPr>
          <w:rFonts w:ascii="Times New Roman" w:hAnsi="Times New Roman" w:cs="Times New Roman"/>
          <w:sz w:val="28"/>
          <w:szCs w:val="28"/>
        </w:rPr>
        <w:t xml:space="preserve">a cargo del Gobierno imperialista europeo. </w:t>
      </w:r>
      <w:r w:rsidR="00D475FC">
        <w:rPr>
          <w:rFonts w:ascii="Times New Roman" w:hAnsi="Times New Roman" w:cs="Times New Roman"/>
          <w:sz w:val="28"/>
          <w:szCs w:val="28"/>
        </w:rPr>
        <w:t>Lo hizo inconfesadamente</w:t>
      </w:r>
      <w:r w:rsidR="00062750">
        <w:rPr>
          <w:rFonts w:ascii="Times New Roman" w:hAnsi="Times New Roman" w:cs="Times New Roman"/>
          <w:sz w:val="28"/>
          <w:szCs w:val="28"/>
        </w:rPr>
        <w:t xml:space="preserve"> </w:t>
      </w:r>
      <w:r w:rsidR="00D475FC">
        <w:rPr>
          <w:rFonts w:ascii="Times New Roman" w:hAnsi="Times New Roman" w:cs="Times New Roman"/>
          <w:sz w:val="28"/>
          <w:szCs w:val="28"/>
        </w:rPr>
        <w:t>para preservar al sector capitalista subalterno</w:t>
      </w:r>
      <w:r w:rsidR="003A4723">
        <w:rPr>
          <w:rFonts w:ascii="Times New Roman" w:hAnsi="Times New Roman" w:cs="Times New Roman"/>
          <w:sz w:val="28"/>
          <w:szCs w:val="28"/>
        </w:rPr>
        <w:t>, el suyo,</w:t>
      </w:r>
      <w:r w:rsidR="00D475FC">
        <w:rPr>
          <w:rFonts w:ascii="Times New Roman" w:hAnsi="Times New Roman" w:cs="Times New Roman"/>
          <w:sz w:val="28"/>
          <w:szCs w:val="28"/>
        </w:rPr>
        <w:t xml:space="preserve"> </w:t>
      </w:r>
      <w:r w:rsidR="00062750">
        <w:rPr>
          <w:rFonts w:ascii="Times New Roman" w:hAnsi="Times New Roman" w:cs="Times New Roman"/>
          <w:sz w:val="28"/>
          <w:szCs w:val="28"/>
        </w:rPr>
        <w:t>de espaldas a los dolores del pueblo</w:t>
      </w:r>
      <w:r w:rsidR="00D475FC">
        <w:rPr>
          <w:rFonts w:ascii="Times New Roman" w:hAnsi="Times New Roman" w:cs="Times New Roman"/>
          <w:sz w:val="28"/>
          <w:szCs w:val="28"/>
        </w:rPr>
        <w:t xml:space="preserve">. Resultó ser un </w:t>
      </w:r>
      <w:r w:rsidR="00062750">
        <w:rPr>
          <w:rFonts w:ascii="Times New Roman" w:hAnsi="Times New Roman" w:cs="Times New Roman"/>
          <w:sz w:val="28"/>
          <w:szCs w:val="28"/>
        </w:rPr>
        <w:t xml:space="preserve">falso representante </w:t>
      </w:r>
      <w:r w:rsidR="00D475FC">
        <w:rPr>
          <w:rFonts w:ascii="Times New Roman" w:hAnsi="Times New Roman" w:cs="Times New Roman"/>
          <w:sz w:val="28"/>
          <w:szCs w:val="28"/>
        </w:rPr>
        <w:t>que</w:t>
      </w:r>
      <w:r w:rsidR="0051709F">
        <w:rPr>
          <w:rFonts w:ascii="Times New Roman" w:hAnsi="Times New Roman" w:cs="Times New Roman"/>
          <w:sz w:val="28"/>
          <w:szCs w:val="28"/>
        </w:rPr>
        <w:t xml:space="preserve">, por </w:t>
      </w:r>
      <w:r w:rsidR="0051709F" w:rsidRPr="0051709F">
        <w:rPr>
          <w:rFonts w:ascii="Times New Roman" w:hAnsi="Times New Roman" w:cs="Times New Roman"/>
          <w:b/>
          <w:sz w:val="28"/>
          <w:szCs w:val="28"/>
          <w:u w:val="single"/>
        </w:rPr>
        <w:t>propios intereses creados</w:t>
      </w:r>
      <w:r w:rsidR="0051709F">
        <w:rPr>
          <w:rFonts w:ascii="Times New Roman" w:hAnsi="Times New Roman" w:cs="Times New Roman"/>
          <w:sz w:val="28"/>
          <w:szCs w:val="28"/>
        </w:rPr>
        <w:t xml:space="preserve"> y con todo el “dolor de su alma”, </w:t>
      </w:r>
      <w:r w:rsidR="00062750">
        <w:rPr>
          <w:rFonts w:ascii="Times New Roman" w:hAnsi="Times New Roman" w:cs="Times New Roman"/>
          <w:sz w:val="28"/>
          <w:szCs w:val="28"/>
        </w:rPr>
        <w:t>d</w:t>
      </w:r>
      <w:r w:rsidR="00F02E9F">
        <w:rPr>
          <w:rFonts w:ascii="Times New Roman" w:hAnsi="Times New Roman" w:cs="Times New Roman"/>
          <w:sz w:val="28"/>
          <w:szCs w:val="28"/>
        </w:rPr>
        <w:t xml:space="preserve">ecidió </w:t>
      </w:r>
      <w:r w:rsidR="00687FD7" w:rsidRPr="00DD11C5">
        <w:rPr>
          <w:rFonts w:ascii="Times New Roman" w:hAnsi="Times New Roman" w:cs="Times New Roman"/>
          <w:sz w:val="28"/>
          <w:szCs w:val="28"/>
        </w:rPr>
        <w:t xml:space="preserve">sacrificar a </w:t>
      </w:r>
      <w:r w:rsidR="0051709F">
        <w:rPr>
          <w:rFonts w:ascii="Times New Roman" w:hAnsi="Times New Roman" w:cs="Times New Roman"/>
          <w:sz w:val="28"/>
          <w:szCs w:val="28"/>
        </w:rPr>
        <w:t xml:space="preserve">las </w:t>
      </w:r>
      <w:r w:rsidR="00687FD7" w:rsidRPr="0031459F">
        <w:rPr>
          <w:rFonts w:ascii="Times New Roman" w:hAnsi="Times New Roman" w:cs="Times New Roman"/>
          <w:b/>
          <w:sz w:val="28"/>
          <w:szCs w:val="28"/>
          <w:u w:val="single"/>
        </w:rPr>
        <w:t xml:space="preserve">mayorías </w:t>
      </w:r>
      <w:r w:rsidR="0031459F" w:rsidRPr="0031459F">
        <w:rPr>
          <w:rFonts w:ascii="Times New Roman" w:hAnsi="Times New Roman" w:cs="Times New Roman"/>
          <w:b/>
          <w:sz w:val="28"/>
          <w:szCs w:val="28"/>
          <w:u w:val="single"/>
        </w:rPr>
        <w:t xml:space="preserve">sociales </w:t>
      </w:r>
      <w:r w:rsidR="00687FD7" w:rsidRPr="0031459F">
        <w:rPr>
          <w:rFonts w:ascii="Times New Roman" w:hAnsi="Times New Roman" w:cs="Times New Roman"/>
          <w:b/>
          <w:sz w:val="28"/>
          <w:szCs w:val="28"/>
          <w:u w:val="single"/>
        </w:rPr>
        <w:t>más desfavorecidas</w:t>
      </w:r>
      <w:r w:rsidR="00687FD7" w:rsidRPr="00DD11C5">
        <w:rPr>
          <w:rFonts w:ascii="Times New Roman" w:hAnsi="Times New Roman" w:cs="Times New Roman"/>
          <w:sz w:val="28"/>
          <w:szCs w:val="28"/>
        </w:rPr>
        <w:t xml:space="preserve"> en el altar </w:t>
      </w:r>
      <w:r w:rsidR="00762CD8" w:rsidRPr="00DD11C5">
        <w:rPr>
          <w:rFonts w:ascii="Times New Roman" w:hAnsi="Times New Roman" w:cs="Times New Roman"/>
          <w:sz w:val="28"/>
          <w:szCs w:val="28"/>
        </w:rPr>
        <w:t>de</w:t>
      </w:r>
      <w:r w:rsidR="00687FD7" w:rsidRPr="00DD11C5">
        <w:rPr>
          <w:rFonts w:ascii="Times New Roman" w:hAnsi="Times New Roman" w:cs="Times New Roman"/>
          <w:sz w:val="28"/>
          <w:szCs w:val="28"/>
        </w:rPr>
        <w:t xml:space="preserve"> </w:t>
      </w:r>
      <w:r w:rsidR="003A4723">
        <w:rPr>
          <w:rFonts w:ascii="Times New Roman" w:hAnsi="Times New Roman" w:cs="Times New Roman"/>
          <w:sz w:val="28"/>
          <w:szCs w:val="28"/>
        </w:rPr>
        <w:t xml:space="preserve">la </w:t>
      </w:r>
      <w:r w:rsidR="00687FD7" w:rsidRPr="00DD11C5">
        <w:rPr>
          <w:rFonts w:ascii="Times New Roman" w:hAnsi="Times New Roman" w:cs="Times New Roman"/>
          <w:sz w:val="28"/>
          <w:szCs w:val="28"/>
        </w:rPr>
        <w:t>alta burguesía</w:t>
      </w:r>
      <w:r w:rsidR="00EB6328">
        <w:rPr>
          <w:rFonts w:ascii="Times New Roman" w:hAnsi="Times New Roman" w:cs="Times New Roman"/>
          <w:sz w:val="28"/>
          <w:szCs w:val="28"/>
        </w:rPr>
        <w:t xml:space="preserve">. </w:t>
      </w:r>
      <w:r w:rsidR="00687FD7" w:rsidRPr="00DD11C5">
        <w:rPr>
          <w:rFonts w:ascii="Times New Roman" w:hAnsi="Times New Roman" w:cs="Times New Roman"/>
          <w:sz w:val="28"/>
          <w:szCs w:val="28"/>
        </w:rPr>
        <w:t xml:space="preserve">¿Con qué propósito? </w:t>
      </w:r>
      <w:r w:rsidR="00762CD8" w:rsidRPr="00DD11C5">
        <w:rPr>
          <w:rFonts w:ascii="Times New Roman" w:hAnsi="Times New Roman" w:cs="Times New Roman"/>
          <w:sz w:val="28"/>
          <w:szCs w:val="28"/>
        </w:rPr>
        <w:t>Garantizar l</w:t>
      </w:r>
      <w:r w:rsidR="00687FD7" w:rsidRPr="00DD11C5">
        <w:rPr>
          <w:rFonts w:ascii="Times New Roman" w:hAnsi="Times New Roman" w:cs="Times New Roman"/>
          <w:sz w:val="28"/>
          <w:szCs w:val="28"/>
        </w:rPr>
        <w:t>a estabilidad del sistema</w:t>
      </w:r>
      <w:r w:rsidR="009C0E37">
        <w:rPr>
          <w:rFonts w:ascii="Times New Roman" w:hAnsi="Times New Roman" w:cs="Times New Roman"/>
          <w:sz w:val="28"/>
          <w:szCs w:val="28"/>
        </w:rPr>
        <w:t xml:space="preserve"> que</w:t>
      </w:r>
      <w:r w:rsidR="006D444B">
        <w:rPr>
          <w:rFonts w:ascii="Times New Roman" w:hAnsi="Times New Roman" w:cs="Times New Roman"/>
          <w:sz w:val="28"/>
          <w:szCs w:val="28"/>
        </w:rPr>
        <w:t xml:space="preserve"> a</w:t>
      </w:r>
      <w:r w:rsidR="009C0E37">
        <w:rPr>
          <w:rFonts w:ascii="Times New Roman" w:hAnsi="Times New Roman" w:cs="Times New Roman"/>
          <w:sz w:val="28"/>
          <w:szCs w:val="28"/>
        </w:rPr>
        <w:t xml:space="preserve"> </w:t>
      </w:r>
      <w:r w:rsidR="00EB6328">
        <w:rPr>
          <w:rFonts w:ascii="Times New Roman" w:hAnsi="Times New Roman" w:cs="Times New Roman"/>
          <w:sz w:val="28"/>
          <w:szCs w:val="28"/>
        </w:rPr>
        <w:t>pequeñoburgueses como él</w:t>
      </w:r>
      <w:r w:rsidR="009C0E37">
        <w:rPr>
          <w:rFonts w:ascii="Times New Roman" w:hAnsi="Times New Roman" w:cs="Times New Roman"/>
          <w:sz w:val="28"/>
          <w:szCs w:val="28"/>
        </w:rPr>
        <w:t xml:space="preserve"> también </w:t>
      </w:r>
      <w:r w:rsidR="006D444B">
        <w:rPr>
          <w:rFonts w:ascii="Times New Roman" w:hAnsi="Times New Roman" w:cs="Times New Roman"/>
          <w:sz w:val="28"/>
          <w:szCs w:val="28"/>
        </w:rPr>
        <w:t>les favorece, y</w:t>
      </w:r>
      <w:r w:rsidR="00062750">
        <w:rPr>
          <w:rFonts w:ascii="Times New Roman" w:hAnsi="Times New Roman" w:cs="Times New Roman"/>
          <w:sz w:val="28"/>
          <w:szCs w:val="28"/>
        </w:rPr>
        <w:t xml:space="preserve"> para tal fin ha </w:t>
      </w:r>
      <w:r w:rsidR="008078F1">
        <w:rPr>
          <w:rFonts w:ascii="Times New Roman" w:hAnsi="Times New Roman" w:cs="Times New Roman"/>
          <w:sz w:val="28"/>
          <w:szCs w:val="28"/>
        </w:rPr>
        <w:t xml:space="preserve">impulsado </w:t>
      </w:r>
      <w:r w:rsidR="00062750">
        <w:rPr>
          <w:rFonts w:ascii="Times New Roman" w:hAnsi="Times New Roman" w:cs="Times New Roman"/>
          <w:sz w:val="28"/>
          <w:szCs w:val="28"/>
        </w:rPr>
        <w:t>la farsa del referendum</w:t>
      </w:r>
      <w:r w:rsidR="003A4723">
        <w:rPr>
          <w:rFonts w:ascii="Times New Roman" w:hAnsi="Times New Roman" w:cs="Times New Roman"/>
          <w:sz w:val="28"/>
          <w:szCs w:val="28"/>
        </w:rPr>
        <w:t>:</w:t>
      </w:r>
      <w:r w:rsidR="00062750">
        <w:rPr>
          <w:rFonts w:ascii="Times New Roman" w:hAnsi="Times New Roman" w:cs="Times New Roman"/>
          <w:sz w:val="28"/>
          <w:szCs w:val="28"/>
        </w:rPr>
        <w:t xml:space="preserve"> O</w:t>
      </w:r>
      <w:r w:rsidR="000620F0">
        <w:rPr>
          <w:rFonts w:ascii="Times New Roman" w:hAnsi="Times New Roman" w:cs="Times New Roman"/>
          <w:sz w:val="28"/>
          <w:szCs w:val="28"/>
        </w:rPr>
        <w:t xml:space="preserve">tro nuevo engaño </w:t>
      </w:r>
      <w:r w:rsidR="00062750">
        <w:rPr>
          <w:rFonts w:ascii="Times New Roman" w:hAnsi="Times New Roman" w:cs="Times New Roman"/>
          <w:sz w:val="28"/>
          <w:szCs w:val="28"/>
        </w:rPr>
        <w:t xml:space="preserve">a </w:t>
      </w:r>
      <w:r w:rsidR="000620F0">
        <w:rPr>
          <w:rFonts w:ascii="Times New Roman" w:hAnsi="Times New Roman" w:cs="Times New Roman"/>
          <w:sz w:val="28"/>
          <w:szCs w:val="28"/>
        </w:rPr>
        <w:t>los explotados</w:t>
      </w:r>
      <w:r w:rsidR="00391AE3">
        <w:rPr>
          <w:rFonts w:ascii="Times New Roman" w:hAnsi="Times New Roman" w:cs="Times New Roman"/>
          <w:sz w:val="28"/>
          <w:szCs w:val="28"/>
        </w:rPr>
        <w:t xml:space="preserve"> que nosotros denunciamos aquí</w:t>
      </w:r>
      <w:r w:rsidR="000620F0">
        <w:rPr>
          <w:rFonts w:ascii="Times New Roman" w:hAnsi="Times New Roman" w:cs="Times New Roman"/>
          <w:sz w:val="28"/>
          <w:szCs w:val="28"/>
        </w:rPr>
        <w:t xml:space="preserve">, </w:t>
      </w:r>
      <w:r w:rsidR="0031459F">
        <w:rPr>
          <w:rFonts w:ascii="Times New Roman" w:hAnsi="Times New Roman" w:cs="Times New Roman"/>
          <w:sz w:val="28"/>
          <w:szCs w:val="28"/>
        </w:rPr>
        <w:t>p</w:t>
      </w:r>
      <w:r w:rsidR="00DD11C5" w:rsidRPr="00DD11C5">
        <w:rPr>
          <w:rFonts w:ascii="Times New Roman" w:hAnsi="Times New Roman" w:cs="Times New Roman"/>
          <w:sz w:val="28"/>
          <w:szCs w:val="28"/>
        </w:rPr>
        <w:t xml:space="preserve">ara que </w:t>
      </w:r>
      <w:r w:rsidR="002A20BB">
        <w:rPr>
          <w:rFonts w:ascii="Times New Roman" w:hAnsi="Times New Roman" w:cs="Times New Roman"/>
          <w:sz w:val="28"/>
          <w:szCs w:val="28"/>
        </w:rPr>
        <w:t xml:space="preserve">éste </w:t>
      </w:r>
      <w:r w:rsidR="000620F0">
        <w:rPr>
          <w:rFonts w:ascii="Times New Roman" w:hAnsi="Times New Roman" w:cs="Times New Roman"/>
          <w:sz w:val="28"/>
          <w:szCs w:val="28"/>
        </w:rPr>
        <w:t xml:space="preserve">sea el último y </w:t>
      </w:r>
      <w:r w:rsidR="00DD11C5" w:rsidRPr="00DD11C5">
        <w:rPr>
          <w:rFonts w:ascii="Times New Roman" w:hAnsi="Times New Roman" w:cs="Times New Roman"/>
          <w:sz w:val="28"/>
          <w:szCs w:val="28"/>
        </w:rPr>
        <w:t xml:space="preserve">no </w:t>
      </w:r>
      <w:r w:rsidR="0031459F">
        <w:rPr>
          <w:rFonts w:ascii="Times New Roman" w:hAnsi="Times New Roman" w:cs="Times New Roman"/>
          <w:sz w:val="28"/>
          <w:szCs w:val="28"/>
        </w:rPr>
        <w:t>volv</w:t>
      </w:r>
      <w:r w:rsidR="00391AE3">
        <w:rPr>
          <w:rFonts w:ascii="Times New Roman" w:hAnsi="Times New Roman" w:cs="Times New Roman"/>
          <w:sz w:val="28"/>
          <w:szCs w:val="28"/>
        </w:rPr>
        <w:t>amos</w:t>
      </w:r>
      <w:r w:rsidR="0031459F">
        <w:rPr>
          <w:rFonts w:ascii="Times New Roman" w:hAnsi="Times New Roman" w:cs="Times New Roman"/>
          <w:sz w:val="28"/>
          <w:szCs w:val="28"/>
        </w:rPr>
        <w:t xml:space="preserve"> jamás a </w:t>
      </w:r>
      <w:r w:rsidR="00DD11C5" w:rsidRPr="002A20BB">
        <w:rPr>
          <w:rFonts w:ascii="Times New Roman" w:hAnsi="Times New Roman" w:cs="Times New Roman"/>
          <w:b/>
          <w:sz w:val="28"/>
          <w:szCs w:val="28"/>
          <w:u w:val="single"/>
        </w:rPr>
        <w:t>delegar el poder político</w:t>
      </w:r>
      <w:r w:rsidR="0031459F">
        <w:rPr>
          <w:rFonts w:ascii="Times New Roman" w:hAnsi="Times New Roman" w:cs="Times New Roman"/>
          <w:sz w:val="28"/>
          <w:szCs w:val="28"/>
        </w:rPr>
        <w:t xml:space="preserve"> </w:t>
      </w:r>
      <w:r w:rsidR="006D444B">
        <w:rPr>
          <w:rFonts w:ascii="Times New Roman" w:hAnsi="Times New Roman" w:cs="Times New Roman"/>
          <w:sz w:val="28"/>
          <w:szCs w:val="28"/>
        </w:rPr>
        <w:t xml:space="preserve">en ningún sitio, </w:t>
      </w:r>
      <w:r w:rsidR="000620F0">
        <w:rPr>
          <w:rFonts w:ascii="Times New Roman" w:hAnsi="Times New Roman" w:cs="Times New Roman"/>
          <w:sz w:val="28"/>
          <w:szCs w:val="28"/>
        </w:rPr>
        <w:t xml:space="preserve">sino </w:t>
      </w:r>
      <w:r w:rsidR="00EB6328">
        <w:rPr>
          <w:rFonts w:ascii="Times New Roman" w:hAnsi="Times New Roman" w:cs="Times New Roman"/>
          <w:sz w:val="28"/>
          <w:szCs w:val="28"/>
        </w:rPr>
        <w:t xml:space="preserve">que pasemos a </w:t>
      </w:r>
      <w:r w:rsidR="0031459F">
        <w:rPr>
          <w:rFonts w:ascii="Times New Roman" w:hAnsi="Times New Roman" w:cs="Times New Roman"/>
          <w:sz w:val="28"/>
          <w:szCs w:val="28"/>
        </w:rPr>
        <w:t>organiz</w:t>
      </w:r>
      <w:r w:rsidR="000620F0">
        <w:rPr>
          <w:rFonts w:ascii="Times New Roman" w:hAnsi="Times New Roman" w:cs="Times New Roman"/>
          <w:sz w:val="28"/>
          <w:szCs w:val="28"/>
        </w:rPr>
        <w:t>ar</w:t>
      </w:r>
      <w:r w:rsidR="00391AE3">
        <w:rPr>
          <w:rFonts w:ascii="Times New Roman" w:hAnsi="Times New Roman" w:cs="Times New Roman"/>
          <w:sz w:val="28"/>
          <w:szCs w:val="28"/>
        </w:rPr>
        <w:t xml:space="preserve">nos </w:t>
      </w:r>
      <w:r w:rsidR="0031459F">
        <w:rPr>
          <w:rFonts w:ascii="Times New Roman" w:hAnsi="Times New Roman" w:cs="Times New Roman"/>
          <w:sz w:val="28"/>
          <w:szCs w:val="28"/>
        </w:rPr>
        <w:t xml:space="preserve">para </w:t>
      </w:r>
      <w:r w:rsidR="00DD11C5" w:rsidRPr="002A20BB">
        <w:rPr>
          <w:rFonts w:ascii="Times New Roman" w:hAnsi="Times New Roman" w:cs="Times New Roman"/>
          <w:b/>
          <w:sz w:val="28"/>
          <w:szCs w:val="28"/>
          <w:u w:val="single"/>
        </w:rPr>
        <w:t>ejercer</w:t>
      </w:r>
      <w:r w:rsidR="008078F1">
        <w:rPr>
          <w:rFonts w:ascii="Times New Roman" w:hAnsi="Times New Roman" w:cs="Times New Roman"/>
          <w:b/>
          <w:sz w:val="28"/>
          <w:szCs w:val="28"/>
          <w:u w:val="single"/>
        </w:rPr>
        <w:t xml:space="preserve">lo </w:t>
      </w:r>
      <w:r w:rsidR="00DD11C5" w:rsidRPr="002A20BB">
        <w:rPr>
          <w:rFonts w:ascii="Times New Roman" w:hAnsi="Times New Roman" w:cs="Times New Roman"/>
          <w:b/>
          <w:sz w:val="28"/>
          <w:szCs w:val="28"/>
          <w:u w:val="single"/>
        </w:rPr>
        <w:t>directamente</w:t>
      </w:r>
      <w:r w:rsidR="00062750" w:rsidRPr="00062750">
        <w:rPr>
          <w:rFonts w:ascii="Times New Roman" w:hAnsi="Times New Roman" w:cs="Times New Roman"/>
          <w:sz w:val="28"/>
          <w:szCs w:val="28"/>
        </w:rPr>
        <w:t xml:space="preserve"> </w:t>
      </w:r>
      <w:r w:rsidR="00062750">
        <w:rPr>
          <w:rFonts w:ascii="Times New Roman" w:hAnsi="Times New Roman" w:cs="Times New Roman"/>
          <w:sz w:val="28"/>
          <w:szCs w:val="28"/>
        </w:rPr>
        <w:t>ad hominem, como mayoría social absoluta que somos en el Mundo</w:t>
      </w:r>
      <w:r w:rsidR="00C9755F">
        <w:rPr>
          <w:rFonts w:ascii="Times New Roman" w:hAnsi="Times New Roman" w:cs="Times New Roman"/>
          <w:sz w:val="28"/>
          <w:szCs w:val="28"/>
        </w:rPr>
        <w:t xml:space="preserve"> y única garantía de la verdadera democracia</w:t>
      </w:r>
      <w:r w:rsidR="00062750">
        <w:rPr>
          <w:rFonts w:ascii="Times New Roman" w:hAnsi="Times New Roman" w:cs="Times New Roman"/>
          <w:sz w:val="28"/>
          <w:szCs w:val="28"/>
        </w:rPr>
        <w:t xml:space="preserve">. </w:t>
      </w:r>
      <w:r w:rsidR="006D444B">
        <w:rPr>
          <w:rFonts w:ascii="Times New Roman" w:hAnsi="Times New Roman" w:cs="Times New Roman"/>
          <w:sz w:val="28"/>
          <w:szCs w:val="28"/>
        </w:rPr>
        <w:t>Más claro el agua.</w:t>
      </w:r>
      <w:r w:rsidRPr="00DD11C5">
        <w:rPr>
          <w:rFonts w:ascii="Times New Roman" w:hAnsi="Times New Roman" w:cs="Times New Roman"/>
          <w:sz w:val="28"/>
          <w:szCs w:val="28"/>
        </w:rPr>
        <w:t xml:space="preserve"> </w:t>
      </w:r>
    </w:p>
    <w:p w:rsidR="00E31ADF" w:rsidRDefault="00E31ADF" w:rsidP="00FA7D50">
      <w:pPr>
        <w:spacing w:after="0" w:line="240" w:lineRule="auto"/>
        <w:ind w:right="-71"/>
        <w:jc w:val="both"/>
        <w:rPr>
          <w:rFonts w:ascii="Times New Roman" w:hAnsi="Times New Roman" w:cs="Times New Roman"/>
          <w:sz w:val="28"/>
          <w:szCs w:val="28"/>
        </w:rPr>
      </w:pPr>
    </w:p>
    <w:p w:rsidR="00E31ADF" w:rsidRPr="00E31ADF" w:rsidRDefault="00E31ADF" w:rsidP="00E31ADF">
      <w:pPr>
        <w:spacing w:after="0" w:line="240" w:lineRule="auto"/>
        <w:ind w:right="-71"/>
        <w:jc w:val="center"/>
        <w:rPr>
          <w:rFonts w:ascii="Times New Roman" w:hAnsi="Times New Roman" w:cs="Times New Roman"/>
          <w:b/>
          <w:sz w:val="40"/>
          <w:szCs w:val="40"/>
        </w:rPr>
      </w:pPr>
      <w:r w:rsidRPr="00E31ADF">
        <w:rPr>
          <w:rFonts w:ascii="Times New Roman" w:hAnsi="Times New Roman" w:cs="Times New Roman"/>
          <w:b/>
          <w:sz w:val="40"/>
          <w:szCs w:val="40"/>
        </w:rPr>
        <w:t xml:space="preserve">06. </w:t>
      </w:r>
      <w:r w:rsidRPr="00E31ADF">
        <w:rPr>
          <w:rFonts w:ascii="Times New Roman" w:hAnsi="Times New Roman" w:cs="Times New Roman"/>
          <w:b/>
          <w:sz w:val="40"/>
          <w:szCs w:val="40"/>
          <w:u w:val="single"/>
        </w:rPr>
        <w:t>A vueltas con los paraísos fiscales</w:t>
      </w:r>
    </w:p>
    <w:p w:rsidR="00005EEE" w:rsidRDefault="00005EEE" w:rsidP="008422C1">
      <w:pPr>
        <w:spacing w:after="0" w:line="240" w:lineRule="auto"/>
        <w:ind w:right="-71"/>
        <w:jc w:val="both"/>
        <w:rPr>
          <w:rFonts w:ascii="Times New Roman" w:hAnsi="Times New Roman" w:cs="Times New Roman"/>
          <w:sz w:val="28"/>
          <w:szCs w:val="28"/>
        </w:rPr>
      </w:pPr>
    </w:p>
    <w:p w:rsidR="0071746A" w:rsidRDefault="00422972" w:rsidP="002A20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Nadie, ni el más analfabeto </w:t>
      </w:r>
      <w:r w:rsidR="00704163">
        <w:rPr>
          <w:rFonts w:ascii="Times New Roman" w:hAnsi="Times New Roman" w:cs="Times New Roman"/>
          <w:sz w:val="28"/>
          <w:szCs w:val="28"/>
        </w:rPr>
        <w:t xml:space="preserve">de los mortales, </w:t>
      </w:r>
      <w:r>
        <w:rPr>
          <w:rFonts w:ascii="Times New Roman" w:hAnsi="Times New Roman" w:cs="Times New Roman"/>
          <w:sz w:val="28"/>
          <w:szCs w:val="28"/>
        </w:rPr>
        <w:t xml:space="preserve">ignora el hecho </w:t>
      </w:r>
      <w:r w:rsidR="00704163">
        <w:rPr>
          <w:rFonts w:ascii="Times New Roman" w:hAnsi="Times New Roman" w:cs="Times New Roman"/>
          <w:sz w:val="28"/>
          <w:szCs w:val="28"/>
        </w:rPr>
        <w:t xml:space="preserve">cierto </w:t>
      </w:r>
      <w:r>
        <w:rPr>
          <w:rFonts w:ascii="Times New Roman" w:hAnsi="Times New Roman" w:cs="Times New Roman"/>
          <w:sz w:val="28"/>
          <w:szCs w:val="28"/>
        </w:rPr>
        <w:t xml:space="preserve">de la </w:t>
      </w:r>
      <w:r w:rsidRPr="003A4723">
        <w:rPr>
          <w:rFonts w:ascii="Times New Roman" w:hAnsi="Times New Roman" w:cs="Times New Roman"/>
          <w:b/>
          <w:sz w:val="28"/>
          <w:szCs w:val="28"/>
          <w:u w:val="single"/>
        </w:rPr>
        <w:t>creciente desigualdad</w:t>
      </w:r>
      <w:r>
        <w:rPr>
          <w:rFonts w:ascii="Times New Roman" w:hAnsi="Times New Roman" w:cs="Times New Roman"/>
          <w:sz w:val="28"/>
          <w:szCs w:val="28"/>
        </w:rPr>
        <w:t xml:space="preserve"> en la distribución de la riqueza entre patronos y </w:t>
      </w:r>
      <w:r w:rsidR="00704163">
        <w:rPr>
          <w:rFonts w:ascii="Times New Roman" w:hAnsi="Times New Roman" w:cs="Times New Roman"/>
          <w:sz w:val="28"/>
          <w:szCs w:val="28"/>
        </w:rPr>
        <w:t xml:space="preserve">asalariados. Pero lo que muchos no saben, es que hay </w:t>
      </w:r>
      <w:r w:rsidR="00704163" w:rsidRPr="00DC6DE1">
        <w:rPr>
          <w:rFonts w:ascii="Times New Roman" w:hAnsi="Times New Roman" w:cs="Times New Roman"/>
          <w:b/>
          <w:sz w:val="28"/>
          <w:szCs w:val="28"/>
          <w:u w:val="single"/>
        </w:rPr>
        <w:t>dos formas</w:t>
      </w:r>
      <w:r w:rsidR="00704163">
        <w:rPr>
          <w:rFonts w:ascii="Times New Roman" w:hAnsi="Times New Roman" w:cs="Times New Roman"/>
          <w:sz w:val="28"/>
          <w:szCs w:val="28"/>
        </w:rPr>
        <w:t xml:space="preserve"> de llegar a ese resultado. </w:t>
      </w:r>
      <w:r w:rsidR="00DC6DE1">
        <w:rPr>
          <w:rFonts w:ascii="Times New Roman" w:hAnsi="Times New Roman" w:cs="Times New Roman"/>
          <w:sz w:val="28"/>
          <w:szCs w:val="28"/>
        </w:rPr>
        <w:t>Como ya hemos dicho más arriba, u</w:t>
      </w:r>
      <w:r w:rsidR="00704163">
        <w:rPr>
          <w:rFonts w:ascii="Times New Roman" w:hAnsi="Times New Roman" w:cs="Times New Roman"/>
          <w:sz w:val="28"/>
          <w:szCs w:val="28"/>
        </w:rPr>
        <w:t xml:space="preserve">na </w:t>
      </w:r>
      <w:r w:rsidR="00DC6DE1">
        <w:rPr>
          <w:rFonts w:ascii="Times New Roman" w:hAnsi="Times New Roman" w:cs="Times New Roman"/>
          <w:sz w:val="28"/>
          <w:szCs w:val="28"/>
        </w:rPr>
        <w:t>forma consiste en reducir el monto del salario</w:t>
      </w:r>
      <w:r w:rsidR="00D249D2">
        <w:rPr>
          <w:rFonts w:ascii="Times New Roman" w:hAnsi="Times New Roman" w:cs="Times New Roman"/>
          <w:sz w:val="28"/>
          <w:szCs w:val="28"/>
        </w:rPr>
        <w:t xml:space="preserve"> deprimiendo su poder adquisitivo</w:t>
      </w:r>
      <w:r w:rsidR="00DC6DE1">
        <w:rPr>
          <w:rFonts w:ascii="Times New Roman" w:hAnsi="Times New Roman" w:cs="Times New Roman"/>
          <w:sz w:val="28"/>
          <w:szCs w:val="28"/>
        </w:rPr>
        <w:t xml:space="preserve">; un fenómeno que ocurre durante cada </w:t>
      </w:r>
      <w:r w:rsidR="00DC6DE1" w:rsidRPr="00E01577">
        <w:rPr>
          <w:rFonts w:ascii="Times New Roman" w:hAnsi="Times New Roman" w:cs="Times New Roman"/>
          <w:b/>
          <w:sz w:val="28"/>
          <w:szCs w:val="28"/>
          <w:u w:val="single"/>
        </w:rPr>
        <w:t>depresión</w:t>
      </w:r>
      <w:r w:rsidR="00DC6DE1">
        <w:rPr>
          <w:rFonts w:ascii="Times New Roman" w:hAnsi="Times New Roman" w:cs="Times New Roman"/>
          <w:sz w:val="28"/>
          <w:szCs w:val="28"/>
        </w:rPr>
        <w:t xml:space="preserve"> </w:t>
      </w:r>
      <w:r w:rsidR="00DC6DE1" w:rsidRPr="00E01577">
        <w:rPr>
          <w:rFonts w:ascii="Times New Roman" w:hAnsi="Times New Roman" w:cs="Times New Roman"/>
          <w:b/>
          <w:sz w:val="28"/>
          <w:szCs w:val="28"/>
          <w:u w:val="single"/>
        </w:rPr>
        <w:t>económica</w:t>
      </w:r>
      <w:r w:rsidR="00DC6DE1">
        <w:rPr>
          <w:rFonts w:ascii="Times New Roman" w:hAnsi="Times New Roman" w:cs="Times New Roman"/>
          <w:sz w:val="28"/>
          <w:szCs w:val="28"/>
        </w:rPr>
        <w:t xml:space="preserve"> periódica que sigue al estallido de las crisis financieras, cuando el paro generalizado presiona los salarios </w:t>
      </w:r>
      <w:r w:rsidR="000C75EB">
        <w:rPr>
          <w:rFonts w:ascii="Times New Roman" w:hAnsi="Times New Roman" w:cs="Times New Roman"/>
          <w:sz w:val="28"/>
          <w:szCs w:val="28"/>
        </w:rPr>
        <w:t xml:space="preserve">de los empleados </w:t>
      </w:r>
      <w:r w:rsidR="00DC6DE1">
        <w:rPr>
          <w:rFonts w:ascii="Times New Roman" w:hAnsi="Times New Roman" w:cs="Times New Roman"/>
          <w:sz w:val="28"/>
          <w:szCs w:val="28"/>
        </w:rPr>
        <w:t xml:space="preserve">a la baja. La otra forma </w:t>
      </w:r>
      <w:r w:rsidR="00704163">
        <w:rPr>
          <w:rFonts w:ascii="Times New Roman" w:hAnsi="Times New Roman" w:cs="Times New Roman"/>
          <w:sz w:val="28"/>
          <w:szCs w:val="28"/>
        </w:rPr>
        <w:t xml:space="preserve">es </w:t>
      </w:r>
      <w:r w:rsidR="000C75EB">
        <w:rPr>
          <w:rFonts w:ascii="Times New Roman" w:hAnsi="Times New Roman" w:cs="Times New Roman"/>
          <w:sz w:val="28"/>
          <w:szCs w:val="28"/>
        </w:rPr>
        <w:t xml:space="preserve">inducida por </w:t>
      </w:r>
      <w:r w:rsidR="00DC6DE1">
        <w:rPr>
          <w:rFonts w:ascii="Times New Roman" w:hAnsi="Times New Roman" w:cs="Times New Roman"/>
          <w:sz w:val="28"/>
          <w:szCs w:val="28"/>
        </w:rPr>
        <w:t>el progreso tecnológico incorporado a los medios de producción</w:t>
      </w:r>
      <w:r w:rsidR="00D249D2">
        <w:rPr>
          <w:rFonts w:ascii="Times New Roman" w:hAnsi="Times New Roman" w:cs="Times New Roman"/>
          <w:sz w:val="28"/>
          <w:szCs w:val="28"/>
        </w:rPr>
        <w:t xml:space="preserve"> en </w:t>
      </w:r>
      <w:r w:rsidR="00D249D2" w:rsidRPr="000C75EB">
        <w:rPr>
          <w:rFonts w:ascii="Times New Roman" w:hAnsi="Times New Roman" w:cs="Times New Roman"/>
          <w:b/>
          <w:sz w:val="28"/>
          <w:szCs w:val="28"/>
          <w:u w:val="single"/>
        </w:rPr>
        <w:t>tiempos de bonanza económica</w:t>
      </w:r>
      <w:r w:rsidR="00DC6DE1">
        <w:rPr>
          <w:rFonts w:ascii="Times New Roman" w:hAnsi="Times New Roman" w:cs="Times New Roman"/>
          <w:sz w:val="28"/>
          <w:szCs w:val="28"/>
        </w:rPr>
        <w:t xml:space="preserve">, que aumenta la productividad del </w:t>
      </w:r>
      <w:r w:rsidR="00704163">
        <w:rPr>
          <w:rFonts w:ascii="Times New Roman" w:hAnsi="Times New Roman" w:cs="Times New Roman"/>
          <w:sz w:val="28"/>
          <w:szCs w:val="28"/>
        </w:rPr>
        <w:t xml:space="preserve">trabajo </w:t>
      </w:r>
      <w:r w:rsidR="00DC6DE1">
        <w:rPr>
          <w:rFonts w:ascii="Times New Roman" w:hAnsi="Times New Roman" w:cs="Times New Roman"/>
          <w:sz w:val="28"/>
          <w:szCs w:val="28"/>
        </w:rPr>
        <w:t xml:space="preserve">y </w:t>
      </w:r>
      <w:r w:rsidR="00E01577" w:rsidRPr="003A4723">
        <w:rPr>
          <w:rFonts w:ascii="Times New Roman" w:hAnsi="Times New Roman" w:cs="Times New Roman"/>
          <w:sz w:val="28"/>
          <w:szCs w:val="28"/>
        </w:rPr>
        <w:t>abarata el coste salarial</w:t>
      </w:r>
      <w:r w:rsidR="00E01577">
        <w:rPr>
          <w:rFonts w:ascii="Times New Roman" w:hAnsi="Times New Roman" w:cs="Times New Roman"/>
          <w:sz w:val="28"/>
          <w:szCs w:val="28"/>
        </w:rPr>
        <w:t xml:space="preserve"> </w:t>
      </w:r>
      <w:r w:rsidR="00DC6DE1" w:rsidRPr="003A4723">
        <w:rPr>
          <w:rFonts w:ascii="Times New Roman" w:hAnsi="Times New Roman" w:cs="Times New Roman"/>
          <w:b/>
          <w:sz w:val="28"/>
          <w:szCs w:val="28"/>
          <w:u w:val="single"/>
        </w:rPr>
        <w:t>s</w:t>
      </w:r>
      <w:r w:rsidR="00704163" w:rsidRPr="003A4723">
        <w:rPr>
          <w:rFonts w:ascii="Times New Roman" w:hAnsi="Times New Roman" w:cs="Times New Roman"/>
          <w:b/>
          <w:sz w:val="28"/>
          <w:szCs w:val="28"/>
          <w:u w:val="single"/>
        </w:rPr>
        <w:t>in menoscabo de</w:t>
      </w:r>
      <w:r w:rsidR="00E01577" w:rsidRPr="003A4723">
        <w:rPr>
          <w:rFonts w:ascii="Times New Roman" w:hAnsi="Times New Roman" w:cs="Times New Roman"/>
          <w:b/>
          <w:sz w:val="28"/>
          <w:szCs w:val="28"/>
          <w:u w:val="single"/>
        </w:rPr>
        <w:t xml:space="preserve"> su</w:t>
      </w:r>
      <w:r w:rsidR="00704163" w:rsidRPr="003A4723">
        <w:rPr>
          <w:rFonts w:ascii="Times New Roman" w:hAnsi="Times New Roman" w:cs="Times New Roman"/>
          <w:b/>
          <w:sz w:val="28"/>
          <w:szCs w:val="28"/>
          <w:u w:val="single"/>
        </w:rPr>
        <w:t xml:space="preserve"> poder adquisitivo</w:t>
      </w:r>
      <w:r w:rsidR="00DC6DE1">
        <w:rPr>
          <w:rFonts w:ascii="Times New Roman" w:hAnsi="Times New Roman" w:cs="Times New Roman"/>
          <w:sz w:val="28"/>
          <w:szCs w:val="28"/>
        </w:rPr>
        <w:t xml:space="preserve">, </w:t>
      </w:r>
      <w:r w:rsidR="00E01577">
        <w:rPr>
          <w:rFonts w:ascii="Times New Roman" w:hAnsi="Times New Roman" w:cs="Times New Roman"/>
          <w:sz w:val="28"/>
          <w:szCs w:val="28"/>
        </w:rPr>
        <w:t xml:space="preserve">de </w:t>
      </w:r>
      <w:r w:rsidR="00704163">
        <w:rPr>
          <w:rFonts w:ascii="Times New Roman" w:hAnsi="Times New Roman" w:cs="Times New Roman"/>
          <w:sz w:val="28"/>
          <w:szCs w:val="28"/>
        </w:rPr>
        <w:t xml:space="preserve">lo cual </w:t>
      </w:r>
      <w:r w:rsidR="00E01577">
        <w:rPr>
          <w:rFonts w:ascii="Times New Roman" w:hAnsi="Times New Roman" w:cs="Times New Roman"/>
          <w:sz w:val="28"/>
          <w:szCs w:val="28"/>
        </w:rPr>
        <w:t xml:space="preserve">resulta un </w:t>
      </w:r>
      <w:r w:rsidR="00704163">
        <w:rPr>
          <w:rFonts w:ascii="Times New Roman" w:hAnsi="Times New Roman" w:cs="Times New Roman"/>
          <w:sz w:val="28"/>
          <w:szCs w:val="28"/>
        </w:rPr>
        <w:t>relativ</w:t>
      </w:r>
      <w:r w:rsidR="00E01577">
        <w:rPr>
          <w:rFonts w:ascii="Times New Roman" w:hAnsi="Times New Roman" w:cs="Times New Roman"/>
          <w:sz w:val="28"/>
          <w:szCs w:val="28"/>
        </w:rPr>
        <w:t xml:space="preserve">o aumento de </w:t>
      </w:r>
      <w:r w:rsidR="00704163">
        <w:rPr>
          <w:rFonts w:ascii="Times New Roman" w:hAnsi="Times New Roman" w:cs="Times New Roman"/>
          <w:sz w:val="28"/>
          <w:szCs w:val="28"/>
        </w:rPr>
        <w:t>la ganancia capitalista</w:t>
      </w:r>
      <w:r w:rsidR="003A4723">
        <w:rPr>
          <w:rFonts w:ascii="Times New Roman" w:hAnsi="Times New Roman" w:cs="Times New Roman"/>
          <w:sz w:val="28"/>
          <w:szCs w:val="28"/>
        </w:rPr>
        <w:t xml:space="preserve"> sin perjuicio para el obrero</w:t>
      </w:r>
      <w:r w:rsidR="00704163">
        <w:rPr>
          <w:rFonts w:ascii="Times New Roman" w:hAnsi="Times New Roman" w:cs="Times New Roman"/>
          <w:sz w:val="28"/>
          <w:szCs w:val="28"/>
        </w:rPr>
        <w:t>.</w:t>
      </w:r>
      <w:r w:rsidR="00DC6DE1">
        <w:rPr>
          <w:rFonts w:ascii="Times New Roman" w:hAnsi="Times New Roman" w:cs="Times New Roman"/>
          <w:sz w:val="28"/>
          <w:szCs w:val="28"/>
        </w:rPr>
        <w:t xml:space="preserve"> Pero </w:t>
      </w:r>
      <w:r w:rsidR="009946AA">
        <w:rPr>
          <w:rFonts w:ascii="Times New Roman" w:hAnsi="Times New Roman" w:cs="Times New Roman"/>
          <w:sz w:val="28"/>
          <w:szCs w:val="28"/>
        </w:rPr>
        <w:t xml:space="preserve">en el anterior </w:t>
      </w:r>
      <w:r w:rsidR="009946AA" w:rsidRPr="009946AA">
        <w:rPr>
          <w:rFonts w:ascii="Times New Roman" w:hAnsi="Times New Roman" w:cs="Times New Roman"/>
          <w:b/>
          <w:sz w:val="28"/>
          <w:szCs w:val="28"/>
          <w:u w:val="single"/>
        </w:rPr>
        <w:t>apartado 04</w:t>
      </w:r>
      <w:r w:rsidR="009946AA">
        <w:rPr>
          <w:rFonts w:ascii="Times New Roman" w:hAnsi="Times New Roman" w:cs="Times New Roman"/>
          <w:sz w:val="28"/>
          <w:szCs w:val="28"/>
        </w:rPr>
        <w:t xml:space="preserve"> </w:t>
      </w:r>
      <w:r w:rsidR="00DC6DE1">
        <w:rPr>
          <w:rFonts w:ascii="Times New Roman" w:hAnsi="Times New Roman" w:cs="Times New Roman"/>
          <w:sz w:val="28"/>
          <w:szCs w:val="28"/>
        </w:rPr>
        <w:t>ya vimos</w:t>
      </w:r>
      <w:r w:rsidR="009946AA">
        <w:rPr>
          <w:rFonts w:ascii="Times New Roman" w:hAnsi="Times New Roman" w:cs="Times New Roman"/>
          <w:sz w:val="28"/>
          <w:szCs w:val="28"/>
        </w:rPr>
        <w:t xml:space="preserve"> que, según la demostración matemática de Marx </w:t>
      </w:r>
      <w:r w:rsidR="00DC7520">
        <w:rPr>
          <w:rFonts w:ascii="Times New Roman" w:hAnsi="Times New Roman" w:cs="Times New Roman"/>
          <w:sz w:val="28"/>
          <w:szCs w:val="28"/>
        </w:rPr>
        <w:t xml:space="preserve">en 1857 </w:t>
      </w:r>
      <w:r w:rsidR="004C70C2">
        <w:rPr>
          <w:rFonts w:ascii="Times New Roman" w:hAnsi="Times New Roman" w:cs="Times New Roman"/>
          <w:sz w:val="28"/>
          <w:szCs w:val="28"/>
        </w:rPr>
        <w:t>—</w:t>
      </w:r>
      <w:r w:rsidR="009946AA">
        <w:rPr>
          <w:rFonts w:ascii="Times New Roman" w:hAnsi="Times New Roman" w:cs="Times New Roman"/>
          <w:sz w:val="28"/>
          <w:szCs w:val="28"/>
        </w:rPr>
        <w:t>confirma</w:t>
      </w:r>
      <w:r w:rsidR="00DC7520">
        <w:rPr>
          <w:rFonts w:ascii="Times New Roman" w:hAnsi="Times New Roman" w:cs="Times New Roman"/>
          <w:sz w:val="28"/>
          <w:szCs w:val="28"/>
        </w:rPr>
        <w:t>da experimentalmente por Henryk Grossmann en 1929</w:t>
      </w:r>
      <w:r w:rsidR="004C70C2">
        <w:rPr>
          <w:rFonts w:ascii="Times New Roman" w:hAnsi="Times New Roman" w:cs="Times New Roman"/>
          <w:sz w:val="28"/>
          <w:szCs w:val="28"/>
        </w:rPr>
        <w:t>—</w:t>
      </w:r>
      <w:r w:rsidR="00DC7520">
        <w:rPr>
          <w:rFonts w:ascii="Times New Roman" w:hAnsi="Times New Roman" w:cs="Times New Roman"/>
          <w:sz w:val="28"/>
          <w:szCs w:val="28"/>
        </w:rPr>
        <w:t xml:space="preserve">, </w:t>
      </w:r>
      <w:r w:rsidR="00DC6DE1">
        <w:rPr>
          <w:rFonts w:ascii="Times New Roman" w:hAnsi="Times New Roman" w:cs="Times New Roman"/>
          <w:sz w:val="28"/>
          <w:szCs w:val="28"/>
        </w:rPr>
        <w:t xml:space="preserve">esta </w:t>
      </w:r>
      <w:r w:rsidR="00DC7520">
        <w:rPr>
          <w:rFonts w:ascii="Times New Roman" w:hAnsi="Times New Roman" w:cs="Times New Roman"/>
          <w:sz w:val="28"/>
          <w:szCs w:val="28"/>
        </w:rPr>
        <w:t xml:space="preserve">otra </w:t>
      </w:r>
      <w:r w:rsidR="00DC6DE1">
        <w:rPr>
          <w:rFonts w:ascii="Times New Roman" w:hAnsi="Times New Roman" w:cs="Times New Roman"/>
          <w:sz w:val="28"/>
          <w:szCs w:val="28"/>
        </w:rPr>
        <w:t>forma de explotación</w:t>
      </w:r>
      <w:r w:rsidR="009946AA">
        <w:rPr>
          <w:rFonts w:ascii="Times New Roman" w:hAnsi="Times New Roman" w:cs="Times New Roman"/>
          <w:sz w:val="28"/>
          <w:szCs w:val="28"/>
        </w:rPr>
        <w:t xml:space="preserve"> </w:t>
      </w:r>
      <w:r w:rsidR="00D35839">
        <w:rPr>
          <w:rFonts w:ascii="Times New Roman" w:hAnsi="Times New Roman" w:cs="Times New Roman"/>
          <w:sz w:val="28"/>
          <w:szCs w:val="28"/>
        </w:rPr>
        <w:t xml:space="preserve">menos gravosa para los asalariados </w:t>
      </w:r>
      <w:r w:rsidR="00267CD6">
        <w:rPr>
          <w:rFonts w:ascii="Times New Roman" w:hAnsi="Times New Roman" w:cs="Times New Roman"/>
          <w:sz w:val="28"/>
          <w:szCs w:val="28"/>
        </w:rPr>
        <w:t xml:space="preserve">con fines gananciales </w:t>
      </w:r>
      <w:r w:rsidR="00D35839">
        <w:rPr>
          <w:rFonts w:ascii="Times New Roman" w:hAnsi="Times New Roman" w:cs="Times New Roman"/>
          <w:sz w:val="28"/>
          <w:szCs w:val="28"/>
        </w:rPr>
        <w:t xml:space="preserve">para la patronal, </w:t>
      </w:r>
      <w:r w:rsidR="009946AA">
        <w:rPr>
          <w:rFonts w:ascii="Times New Roman" w:hAnsi="Times New Roman" w:cs="Times New Roman"/>
          <w:sz w:val="28"/>
          <w:szCs w:val="28"/>
        </w:rPr>
        <w:t>tiene un</w:t>
      </w:r>
      <w:r w:rsidR="00D35839">
        <w:rPr>
          <w:rFonts w:ascii="Times New Roman" w:hAnsi="Times New Roman" w:cs="Times New Roman"/>
          <w:sz w:val="28"/>
          <w:szCs w:val="28"/>
        </w:rPr>
        <w:t xml:space="preserve"> férreo</w:t>
      </w:r>
      <w:r w:rsidR="009946AA">
        <w:rPr>
          <w:rFonts w:ascii="Times New Roman" w:hAnsi="Times New Roman" w:cs="Times New Roman"/>
          <w:sz w:val="28"/>
          <w:szCs w:val="28"/>
        </w:rPr>
        <w:t xml:space="preserve"> </w:t>
      </w:r>
      <w:r w:rsidR="009946AA" w:rsidRPr="00267CD6">
        <w:rPr>
          <w:rFonts w:ascii="Times New Roman" w:hAnsi="Times New Roman" w:cs="Times New Roman"/>
          <w:b/>
          <w:sz w:val="28"/>
          <w:szCs w:val="28"/>
          <w:u w:val="single"/>
        </w:rPr>
        <w:t>límite</w:t>
      </w:r>
      <w:r w:rsidR="009946AA">
        <w:rPr>
          <w:rFonts w:ascii="Times New Roman" w:hAnsi="Times New Roman" w:cs="Times New Roman"/>
          <w:sz w:val="28"/>
          <w:szCs w:val="28"/>
        </w:rPr>
        <w:t xml:space="preserve"> histórico absoluto, </w:t>
      </w:r>
      <w:r w:rsidR="000C75EB">
        <w:rPr>
          <w:rFonts w:ascii="Times New Roman" w:hAnsi="Times New Roman" w:cs="Times New Roman"/>
          <w:sz w:val="28"/>
          <w:szCs w:val="28"/>
        </w:rPr>
        <w:t xml:space="preserve">determinado por la </w:t>
      </w:r>
      <w:r w:rsidR="000C75EB" w:rsidRPr="004A7478">
        <w:rPr>
          <w:rFonts w:ascii="Times New Roman" w:hAnsi="Times New Roman" w:cs="Times New Roman"/>
          <w:b/>
          <w:sz w:val="28"/>
          <w:szCs w:val="28"/>
          <w:u w:val="single"/>
        </w:rPr>
        <w:t xml:space="preserve">tendencia objetiva al </w:t>
      </w:r>
      <w:r w:rsidR="009946AA" w:rsidRPr="004A7478">
        <w:rPr>
          <w:rFonts w:ascii="Times New Roman" w:hAnsi="Times New Roman" w:cs="Times New Roman"/>
          <w:b/>
          <w:sz w:val="28"/>
          <w:szCs w:val="28"/>
          <w:u w:val="single"/>
        </w:rPr>
        <w:t>agota</w:t>
      </w:r>
      <w:r w:rsidR="000C75EB" w:rsidRPr="004A7478">
        <w:rPr>
          <w:rFonts w:ascii="Times New Roman" w:hAnsi="Times New Roman" w:cs="Times New Roman"/>
          <w:b/>
          <w:sz w:val="28"/>
          <w:szCs w:val="28"/>
          <w:u w:val="single"/>
        </w:rPr>
        <w:t>miento</w:t>
      </w:r>
      <w:r w:rsidR="000C75EB">
        <w:rPr>
          <w:rFonts w:ascii="Times New Roman" w:hAnsi="Times New Roman" w:cs="Times New Roman"/>
          <w:b/>
          <w:sz w:val="28"/>
          <w:szCs w:val="28"/>
          <w:u w:val="single"/>
        </w:rPr>
        <w:t xml:space="preserve"> d</w:t>
      </w:r>
      <w:r w:rsidR="009946AA" w:rsidRPr="00267CD6">
        <w:rPr>
          <w:rFonts w:ascii="Times New Roman" w:hAnsi="Times New Roman" w:cs="Times New Roman"/>
          <w:b/>
          <w:sz w:val="28"/>
          <w:szCs w:val="28"/>
          <w:u w:val="single"/>
        </w:rPr>
        <w:t xml:space="preserve">el tiempo de trabajo </w:t>
      </w:r>
      <w:r w:rsidR="00DC7520" w:rsidRPr="00267CD6">
        <w:rPr>
          <w:rFonts w:ascii="Times New Roman" w:hAnsi="Times New Roman" w:cs="Times New Roman"/>
          <w:b/>
          <w:sz w:val="28"/>
          <w:szCs w:val="28"/>
          <w:u w:val="single"/>
        </w:rPr>
        <w:t>colectivo</w:t>
      </w:r>
      <w:r w:rsidR="00267CD6">
        <w:rPr>
          <w:rFonts w:ascii="Times New Roman" w:hAnsi="Times New Roman" w:cs="Times New Roman"/>
          <w:b/>
          <w:sz w:val="28"/>
          <w:szCs w:val="28"/>
          <w:u w:val="single"/>
        </w:rPr>
        <w:t xml:space="preserve"> empleado</w:t>
      </w:r>
      <w:r w:rsidR="00CC2F4C">
        <w:rPr>
          <w:rFonts w:ascii="Times New Roman" w:hAnsi="Times New Roman" w:cs="Times New Roman"/>
          <w:sz w:val="28"/>
          <w:szCs w:val="28"/>
        </w:rPr>
        <w:t>,</w:t>
      </w:r>
      <w:r w:rsidR="00DC7520">
        <w:rPr>
          <w:rFonts w:ascii="Times New Roman" w:hAnsi="Times New Roman" w:cs="Times New Roman"/>
          <w:sz w:val="28"/>
          <w:szCs w:val="28"/>
        </w:rPr>
        <w:t xml:space="preserve"> </w:t>
      </w:r>
      <w:r w:rsidR="009946AA">
        <w:rPr>
          <w:rFonts w:ascii="Times New Roman" w:hAnsi="Times New Roman" w:cs="Times New Roman"/>
          <w:sz w:val="28"/>
          <w:szCs w:val="28"/>
        </w:rPr>
        <w:t>susceptible de ser convertido en plusvalor</w:t>
      </w:r>
      <w:r w:rsidR="00CC2F4C">
        <w:rPr>
          <w:rFonts w:ascii="Times New Roman" w:hAnsi="Times New Roman" w:cs="Times New Roman"/>
          <w:sz w:val="28"/>
          <w:szCs w:val="28"/>
        </w:rPr>
        <w:t xml:space="preserve"> </w:t>
      </w:r>
      <w:r w:rsidR="00D35839">
        <w:rPr>
          <w:rFonts w:ascii="Times New Roman" w:hAnsi="Times New Roman" w:cs="Times New Roman"/>
          <w:sz w:val="28"/>
          <w:szCs w:val="28"/>
        </w:rPr>
        <w:t xml:space="preserve">—a instancias de una mayor la productividad— </w:t>
      </w:r>
      <w:r w:rsidR="00CC2F4C">
        <w:rPr>
          <w:rFonts w:ascii="Times New Roman" w:hAnsi="Times New Roman" w:cs="Times New Roman"/>
          <w:sz w:val="28"/>
          <w:szCs w:val="28"/>
        </w:rPr>
        <w:t>para los fines de su acumulación</w:t>
      </w:r>
      <w:r w:rsidR="009946AA">
        <w:rPr>
          <w:rFonts w:ascii="Times New Roman" w:hAnsi="Times New Roman" w:cs="Times New Roman"/>
          <w:sz w:val="28"/>
          <w:szCs w:val="28"/>
        </w:rPr>
        <w:t xml:space="preserve">. </w:t>
      </w:r>
    </w:p>
    <w:p w:rsidR="0071746A" w:rsidRDefault="0071746A" w:rsidP="002A20BB">
      <w:pPr>
        <w:spacing w:after="0" w:line="240" w:lineRule="auto"/>
        <w:ind w:right="-71"/>
        <w:jc w:val="both"/>
        <w:rPr>
          <w:rFonts w:ascii="Times New Roman" w:hAnsi="Times New Roman" w:cs="Times New Roman"/>
          <w:sz w:val="28"/>
          <w:szCs w:val="28"/>
        </w:rPr>
      </w:pPr>
    </w:p>
    <w:p w:rsidR="00571816" w:rsidRDefault="0071746A" w:rsidP="002A20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8020B9">
        <w:rPr>
          <w:rFonts w:ascii="Times New Roman" w:hAnsi="Times New Roman" w:cs="Times New Roman"/>
          <w:sz w:val="28"/>
          <w:szCs w:val="28"/>
        </w:rPr>
        <w:t xml:space="preserve">Así las cosas, </w:t>
      </w:r>
      <w:r>
        <w:rPr>
          <w:rFonts w:ascii="Times New Roman" w:hAnsi="Times New Roman" w:cs="Times New Roman"/>
          <w:sz w:val="28"/>
          <w:szCs w:val="28"/>
        </w:rPr>
        <w:t xml:space="preserve">la </w:t>
      </w:r>
      <w:r w:rsidRPr="00E2584A">
        <w:rPr>
          <w:rFonts w:ascii="Times New Roman" w:hAnsi="Times New Roman" w:cs="Times New Roman"/>
          <w:b/>
          <w:sz w:val="28"/>
          <w:szCs w:val="28"/>
          <w:u w:val="single"/>
        </w:rPr>
        <w:t xml:space="preserve">destrucción de </w:t>
      </w:r>
      <w:r w:rsidR="0020120E" w:rsidRPr="00E2584A">
        <w:rPr>
          <w:rFonts w:ascii="Times New Roman" w:hAnsi="Times New Roman" w:cs="Times New Roman"/>
          <w:b/>
          <w:sz w:val="28"/>
          <w:szCs w:val="28"/>
          <w:u w:val="single"/>
        </w:rPr>
        <w:t xml:space="preserve">medios materiales productivos </w:t>
      </w:r>
      <w:r w:rsidRPr="00E2584A">
        <w:rPr>
          <w:rFonts w:ascii="Times New Roman" w:hAnsi="Times New Roman" w:cs="Times New Roman"/>
          <w:b/>
          <w:sz w:val="28"/>
          <w:szCs w:val="28"/>
          <w:u w:val="single"/>
        </w:rPr>
        <w:t>y vidas humanas</w:t>
      </w:r>
      <w:r w:rsidR="00DB4F6E" w:rsidRPr="00E2584A">
        <w:rPr>
          <w:rFonts w:ascii="Times New Roman" w:hAnsi="Times New Roman" w:cs="Times New Roman"/>
          <w:b/>
          <w:sz w:val="28"/>
          <w:szCs w:val="28"/>
          <w:u w:val="single"/>
        </w:rPr>
        <w:t xml:space="preserve"> en activo</w:t>
      </w:r>
      <w:r w:rsidR="00DB4F6E">
        <w:rPr>
          <w:rFonts w:ascii="Times New Roman" w:hAnsi="Times New Roman" w:cs="Times New Roman"/>
          <w:sz w:val="28"/>
          <w:szCs w:val="28"/>
        </w:rPr>
        <w:t>, ya sea</w:t>
      </w:r>
      <w:r>
        <w:rPr>
          <w:rFonts w:ascii="Times New Roman" w:hAnsi="Times New Roman" w:cs="Times New Roman"/>
          <w:sz w:val="28"/>
          <w:szCs w:val="28"/>
        </w:rPr>
        <w:t xml:space="preserve"> ocasionada por desastres naturales —no pocos de ellos deliberadamente provocados</w:t>
      </w:r>
      <w:r w:rsidR="001408A2">
        <w:rPr>
          <w:rFonts w:ascii="Times New Roman" w:hAnsi="Times New Roman" w:cs="Times New Roman"/>
          <w:sz w:val="28"/>
          <w:szCs w:val="28"/>
        </w:rPr>
        <w:t>—</w:t>
      </w:r>
      <w:r w:rsidR="00460FDD">
        <w:rPr>
          <w:rFonts w:ascii="Times New Roman" w:hAnsi="Times New Roman" w:cs="Times New Roman"/>
          <w:sz w:val="28"/>
          <w:szCs w:val="28"/>
        </w:rPr>
        <w:t xml:space="preserve">, </w:t>
      </w:r>
      <w:r w:rsidR="004F75B7">
        <w:rPr>
          <w:rFonts w:ascii="Times New Roman" w:hAnsi="Times New Roman" w:cs="Times New Roman"/>
          <w:sz w:val="28"/>
          <w:szCs w:val="28"/>
        </w:rPr>
        <w:t xml:space="preserve">ya sea </w:t>
      </w:r>
      <w:r w:rsidR="00DB4F6E">
        <w:rPr>
          <w:rFonts w:ascii="Times New Roman" w:hAnsi="Times New Roman" w:cs="Times New Roman"/>
          <w:sz w:val="28"/>
          <w:szCs w:val="28"/>
        </w:rPr>
        <w:t xml:space="preserve">por </w:t>
      </w:r>
      <w:r w:rsidR="001408A2">
        <w:rPr>
          <w:rFonts w:ascii="Times New Roman" w:hAnsi="Times New Roman" w:cs="Times New Roman"/>
          <w:sz w:val="28"/>
          <w:szCs w:val="28"/>
        </w:rPr>
        <w:t xml:space="preserve">confrontaciones militares entre países como continuación de la competencia intercapitalista por medios bélicos, </w:t>
      </w:r>
      <w:r w:rsidR="00B47D82">
        <w:rPr>
          <w:rFonts w:ascii="Times New Roman" w:hAnsi="Times New Roman" w:cs="Times New Roman"/>
          <w:sz w:val="28"/>
          <w:szCs w:val="28"/>
        </w:rPr>
        <w:t xml:space="preserve">al desaparecer </w:t>
      </w:r>
      <w:r w:rsidR="00E2584A">
        <w:rPr>
          <w:rFonts w:ascii="Times New Roman" w:hAnsi="Times New Roman" w:cs="Times New Roman"/>
          <w:sz w:val="28"/>
          <w:szCs w:val="28"/>
        </w:rPr>
        <w:t xml:space="preserve">físicamente desaparecen con ellos </w:t>
      </w:r>
      <w:r w:rsidR="00127E78">
        <w:rPr>
          <w:rFonts w:ascii="Times New Roman" w:hAnsi="Times New Roman" w:cs="Times New Roman"/>
          <w:sz w:val="28"/>
          <w:szCs w:val="28"/>
        </w:rPr>
        <w:t xml:space="preserve">tanto </w:t>
      </w:r>
      <w:r w:rsidR="00E2584A">
        <w:rPr>
          <w:rFonts w:ascii="Times New Roman" w:hAnsi="Times New Roman" w:cs="Times New Roman"/>
          <w:sz w:val="28"/>
          <w:szCs w:val="28"/>
        </w:rPr>
        <w:t xml:space="preserve">sus </w:t>
      </w:r>
      <w:r w:rsidR="00127E78">
        <w:rPr>
          <w:rFonts w:ascii="Times New Roman" w:hAnsi="Times New Roman" w:cs="Times New Roman"/>
          <w:sz w:val="28"/>
          <w:szCs w:val="28"/>
        </w:rPr>
        <w:t xml:space="preserve">efectos técnicos como sus </w:t>
      </w:r>
      <w:r w:rsidR="00E2584A">
        <w:rPr>
          <w:rFonts w:ascii="Times New Roman" w:hAnsi="Times New Roman" w:cs="Times New Roman"/>
          <w:sz w:val="28"/>
          <w:szCs w:val="28"/>
        </w:rPr>
        <w:t xml:space="preserve">respectivos </w:t>
      </w:r>
      <w:r w:rsidR="00127E78">
        <w:rPr>
          <w:rFonts w:ascii="Times New Roman" w:hAnsi="Times New Roman" w:cs="Times New Roman"/>
          <w:sz w:val="28"/>
          <w:szCs w:val="28"/>
        </w:rPr>
        <w:t xml:space="preserve">valores, </w:t>
      </w:r>
      <w:r w:rsidR="00E2584A">
        <w:rPr>
          <w:rFonts w:ascii="Times New Roman" w:hAnsi="Times New Roman" w:cs="Times New Roman"/>
          <w:sz w:val="28"/>
          <w:szCs w:val="28"/>
        </w:rPr>
        <w:t xml:space="preserve">y así </w:t>
      </w:r>
      <w:r w:rsidR="00460FDD" w:rsidRPr="004874A0">
        <w:rPr>
          <w:rFonts w:ascii="Times New Roman" w:hAnsi="Times New Roman" w:cs="Times New Roman"/>
          <w:b/>
          <w:sz w:val="28"/>
          <w:szCs w:val="28"/>
          <w:u w:val="single"/>
        </w:rPr>
        <w:t>contrarresta</w:t>
      </w:r>
      <w:r w:rsidR="00E2584A" w:rsidRPr="004874A0">
        <w:rPr>
          <w:rFonts w:ascii="Times New Roman" w:hAnsi="Times New Roman" w:cs="Times New Roman"/>
          <w:b/>
          <w:sz w:val="28"/>
          <w:szCs w:val="28"/>
          <w:u w:val="single"/>
        </w:rPr>
        <w:t>n</w:t>
      </w:r>
      <w:r w:rsidR="00460FDD">
        <w:rPr>
          <w:rFonts w:ascii="Times New Roman" w:hAnsi="Times New Roman" w:cs="Times New Roman"/>
          <w:sz w:val="28"/>
          <w:szCs w:val="28"/>
        </w:rPr>
        <w:t xml:space="preserve"> la tendencia objetiva a la </w:t>
      </w:r>
      <w:r w:rsidR="00460FDD" w:rsidRPr="00DB4F6E">
        <w:rPr>
          <w:rFonts w:ascii="Times New Roman" w:hAnsi="Times New Roman" w:cs="Times New Roman"/>
          <w:b/>
          <w:sz w:val="28"/>
          <w:szCs w:val="28"/>
          <w:u w:val="single"/>
        </w:rPr>
        <w:t>extinción del plusvalor relativo</w:t>
      </w:r>
      <w:r w:rsidR="001408A2">
        <w:rPr>
          <w:rFonts w:ascii="Times New Roman" w:hAnsi="Times New Roman" w:cs="Times New Roman"/>
          <w:sz w:val="28"/>
          <w:szCs w:val="28"/>
        </w:rPr>
        <w:t xml:space="preserve"> </w:t>
      </w:r>
      <w:r w:rsidR="004F75B7">
        <w:rPr>
          <w:rFonts w:ascii="Times New Roman" w:hAnsi="Times New Roman" w:cs="Times New Roman"/>
          <w:sz w:val="28"/>
          <w:szCs w:val="28"/>
        </w:rPr>
        <w:t xml:space="preserve">que acaba con el sistema. </w:t>
      </w:r>
      <w:r w:rsidR="0020120E">
        <w:rPr>
          <w:rFonts w:ascii="Times New Roman" w:hAnsi="Times New Roman" w:cs="Times New Roman"/>
          <w:sz w:val="28"/>
          <w:szCs w:val="28"/>
        </w:rPr>
        <w:t xml:space="preserve">Precisamente porque </w:t>
      </w:r>
      <w:r w:rsidR="00DB4F6E">
        <w:rPr>
          <w:rFonts w:ascii="Times New Roman" w:hAnsi="Times New Roman" w:cs="Times New Roman"/>
          <w:sz w:val="28"/>
          <w:szCs w:val="28"/>
        </w:rPr>
        <w:t xml:space="preserve">al ser </w:t>
      </w:r>
      <w:r w:rsidR="00DB4F6E" w:rsidRPr="004F75B7">
        <w:rPr>
          <w:rFonts w:ascii="Times New Roman" w:hAnsi="Times New Roman" w:cs="Times New Roman"/>
          <w:b/>
          <w:sz w:val="28"/>
          <w:szCs w:val="28"/>
          <w:u w:val="single"/>
        </w:rPr>
        <w:t>aniquilados</w:t>
      </w:r>
      <w:r w:rsidR="00E2584A">
        <w:rPr>
          <w:rFonts w:ascii="Times New Roman" w:hAnsi="Times New Roman" w:cs="Times New Roman"/>
          <w:sz w:val="28"/>
          <w:szCs w:val="28"/>
        </w:rPr>
        <w:t xml:space="preserve"> </w:t>
      </w:r>
      <w:r w:rsidR="004874A0">
        <w:rPr>
          <w:rFonts w:ascii="Times New Roman" w:hAnsi="Times New Roman" w:cs="Times New Roman"/>
          <w:sz w:val="28"/>
          <w:szCs w:val="28"/>
        </w:rPr>
        <w:t>se retrotrae</w:t>
      </w:r>
      <w:r w:rsidR="00DB4F6E">
        <w:rPr>
          <w:rFonts w:ascii="Times New Roman" w:hAnsi="Times New Roman" w:cs="Times New Roman"/>
          <w:sz w:val="28"/>
          <w:szCs w:val="28"/>
        </w:rPr>
        <w:t xml:space="preserve"> la </w:t>
      </w:r>
      <w:r w:rsidR="00DB4F6E" w:rsidRPr="00571816">
        <w:rPr>
          <w:rFonts w:ascii="Times New Roman" w:hAnsi="Times New Roman" w:cs="Times New Roman"/>
          <w:b/>
          <w:sz w:val="28"/>
          <w:szCs w:val="28"/>
          <w:u w:val="single"/>
        </w:rPr>
        <w:t xml:space="preserve">relación </w:t>
      </w:r>
      <w:r w:rsidR="00E2584A" w:rsidRPr="00571816">
        <w:rPr>
          <w:rFonts w:ascii="Times New Roman" w:hAnsi="Times New Roman" w:cs="Times New Roman"/>
          <w:b/>
          <w:sz w:val="28"/>
          <w:szCs w:val="28"/>
          <w:u w:val="single"/>
        </w:rPr>
        <w:t>técnica</w:t>
      </w:r>
      <w:r w:rsidR="00E2584A">
        <w:rPr>
          <w:rFonts w:ascii="Times New Roman" w:hAnsi="Times New Roman" w:cs="Times New Roman"/>
          <w:sz w:val="28"/>
          <w:szCs w:val="28"/>
        </w:rPr>
        <w:t xml:space="preserve"> (productividad) y </w:t>
      </w:r>
      <w:r w:rsidR="00E2584A" w:rsidRPr="004F75B7">
        <w:rPr>
          <w:rFonts w:ascii="Times New Roman" w:hAnsi="Times New Roman" w:cs="Times New Roman"/>
          <w:b/>
          <w:sz w:val="28"/>
          <w:szCs w:val="28"/>
          <w:u w:val="single"/>
        </w:rPr>
        <w:t>orgánica</w:t>
      </w:r>
      <w:r w:rsidR="00E2584A">
        <w:rPr>
          <w:rFonts w:ascii="Times New Roman" w:hAnsi="Times New Roman" w:cs="Times New Roman"/>
          <w:sz w:val="28"/>
          <w:szCs w:val="28"/>
        </w:rPr>
        <w:t xml:space="preserve"> (valor económico) </w:t>
      </w:r>
      <w:r w:rsidR="00DB4F6E">
        <w:rPr>
          <w:rFonts w:ascii="Times New Roman" w:hAnsi="Times New Roman" w:cs="Times New Roman"/>
          <w:sz w:val="28"/>
          <w:szCs w:val="28"/>
        </w:rPr>
        <w:t xml:space="preserve">entre ambos </w:t>
      </w:r>
      <w:r w:rsidR="00DB4F6E" w:rsidRPr="00B47D82">
        <w:rPr>
          <w:rFonts w:ascii="Times New Roman" w:hAnsi="Times New Roman" w:cs="Times New Roman"/>
          <w:b/>
          <w:sz w:val="28"/>
          <w:szCs w:val="28"/>
          <w:u w:val="single"/>
        </w:rPr>
        <w:t>factores de la producción</w:t>
      </w:r>
      <w:r w:rsidR="004874A0">
        <w:rPr>
          <w:rFonts w:ascii="Times New Roman" w:hAnsi="Times New Roman" w:cs="Times New Roman"/>
          <w:sz w:val="28"/>
          <w:szCs w:val="28"/>
        </w:rPr>
        <w:t>,</w:t>
      </w:r>
      <w:r w:rsidR="00DB4F6E">
        <w:rPr>
          <w:rFonts w:ascii="Times New Roman" w:hAnsi="Times New Roman" w:cs="Times New Roman"/>
          <w:sz w:val="28"/>
          <w:szCs w:val="28"/>
        </w:rPr>
        <w:t xml:space="preserve"> </w:t>
      </w:r>
      <w:r w:rsidR="004874A0">
        <w:rPr>
          <w:rFonts w:ascii="Times New Roman" w:hAnsi="Times New Roman" w:cs="Times New Roman"/>
          <w:sz w:val="28"/>
          <w:szCs w:val="28"/>
        </w:rPr>
        <w:t xml:space="preserve">siendo lanzados hacia </w:t>
      </w:r>
      <w:r w:rsidR="00DB4F6E">
        <w:rPr>
          <w:rFonts w:ascii="Times New Roman" w:hAnsi="Times New Roman" w:cs="Times New Roman"/>
          <w:sz w:val="28"/>
          <w:szCs w:val="28"/>
        </w:rPr>
        <w:t>una etapa previa</w:t>
      </w:r>
      <w:r w:rsidR="00B47D82">
        <w:rPr>
          <w:rFonts w:ascii="Times New Roman" w:hAnsi="Times New Roman" w:cs="Times New Roman"/>
          <w:sz w:val="28"/>
          <w:szCs w:val="28"/>
        </w:rPr>
        <w:t xml:space="preserve"> o anterior</w:t>
      </w:r>
      <w:r w:rsidR="00DB4F6E">
        <w:rPr>
          <w:rFonts w:ascii="Times New Roman" w:hAnsi="Times New Roman" w:cs="Times New Roman"/>
          <w:sz w:val="28"/>
          <w:szCs w:val="28"/>
        </w:rPr>
        <w:t xml:space="preserve"> al proceso </w:t>
      </w:r>
      <w:r w:rsidR="00B47D82">
        <w:rPr>
          <w:rFonts w:ascii="Times New Roman" w:hAnsi="Times New Roman" w:cs="Times New Roman"/>
          <w:sz w:val="28"/>
          <w:szCs w:val="28"/>
        </w:rPr>
        <w:t xml:space="preserve">alcanzado por su </w:t>
      </w:r>
      <w:r w:rsidR="00DB4F6E">
        <w:rPr>
          <w:rFonts w:ascii="Times New Roman" w:hAnsi="Times New Roman" w:cs="Times New Roman"/>
          <w:sz w:val="28"/>
          <w:szCs w:val="28"/>
        </w:rPr>
        <w:t>desarrollo</w:t>
      </w:r>
      <w:r w:rsidR="004874A0">
        <w:rPr>
          <w:rFonts w:ascii="Times New Roman" w:hAnsi="Times New Roman" w:cs="Times New Roman"/>
          <w:sz w:val="28"/>
          <w:szCs w:val="28"/>
        </w:rPr>
        <w:t xml:space="preserve"> </w:t>
      </w:r>
      <w:r w:rsidR="004874A0" w:rsidRPr="004F75B7">
        <w:rPr>
          <w:rFonts w:ascii="Times New Roman" w:hAnsi="Times New Roman" w:cs="Times New Roman"/>
          <w:b/>
          <w:sz w:val="28"/>
          <w:szCs w:val="28"/>
          <w:u w:val="single"/>
        </w:rPr>
        <w:t>de tal modo malogrado</w:t>
      </w:r>
      <w:r w:rsidR="004874A0">
        <w:rPr>
          <w:rFonts w:ascii="Times New Roman" w:hAnsi="Times New Roman" w:cs="Times New Roman"/>
          <w:sz w:val="28"/>
          <w:szCs w:val="28"/>
        </w:rPr>
        <w:t xml:space="preserve">. </w:t>
      </w:r>
      <w:r w:rsidR="003443A3">
        <w:rPr>
          <w:rFonts w:ascii="Times New Roman" w:hAnsi="Times New Roman" w:cs="Times New Roman"/>
          <w:sz w:val="28"/>
          <w:szCs w:val="28"/>
        </w:rPr>
        <w:t>Es éste u</w:t>
      </w:r>
      <w:r w:rsidR="00571816">
        <w:rPr>
          <w:rFonts w:ascii="Times New Roman" w:hAnsi="Times New Roman" w:cs="Times New Roman"/>
          <w:sz w:val="28"/>
          <w:szCs w:val="28"/>
        </w:rPr>
        <w:t>n macabro juego de supervivencia</w:t>
      </w:r>
      <w:r w:rsidR="00127E78">
        <w:rPr>
          <w:rFonts w:ascii="Times New Roman" w:hAnsi="Times New Roman" w:cs="Times New Roman"/>
          <w:sz w:val="28"/>
          <w:szCs w:val="28"/>
        </w:rPr>
        <w:t xml:space="preserve"> </w:t>
      </w:r>
      <w:r w:rsidR="00537E12">
        <w:rPr>
          <w:rFonts w:ascii="Times New Roman" w:hAnsi="Times New Roman" w:cs="Times New Roman"/>
          <w:sz w:val="28"/>
          <w:szCs w:val="28"/>
        </w:rPr>
        <w:t xml:space="preserve">del </w:t>
      </w:r>
      <w:r w:rsidR="00127E78">
        <w:rPr>
          <w:rFonts w:ascii="Times New Roman" w:hAnsi="Times New Roman" w:cs="Times New Roman"/>
          <w:sz w:val="28"/>
          <w:szCs w:val="28"/>
        </w:rPr>
        <w:t>sist</w:t>
      </w:r>
      <w:r w:rsidR="00537E12">
        <w:rPr>
          <w:rFonts w:ascii="Times New Roman" w:hAnsi="Times New Roman" w:cs="Times New Roman"/>
          <w:sz w:val="28"/>
          <w:szCs w:val="28"/>
        </w:rPr>
        <w:t xml:space="preserve">ema </w:t>
      </w:r>
      <w:r w:rsidR="00127E78">
        <w:rPr>
          <w:rFonts w:ascii="Times New Roman" w:hAnsi="Times New Roman" w:cs="Times New Roman"/>
          <w:sz w:val="28"/>
          <w:szCs w:val="28"/>
        </w:rPr>
        <w:t xml:space="preserve">y de </w:t>
      </w:r>
      <w:r w:rsidR="00537E12">
        <w:rPr>
          <w:rFonts w:ascii="Times New Roman" w:hAnsi="Times New Roman" w:cs="Times New Roman"/>
          <w:sz w:val="28"/>
          <w:szCs w:val="28"/>
        </w:rPr>
        <w:t xml:space="preserve">su </w:t>
      </w:r>
      <w:r w:rsidR="00127E78">
        <w:rPr>
          <w:rFonts w:ascii="Times New Roman" w:hAnsi="Times New Roman" w:cs="Times New Roman"/>
          <w:sz w:val="28"/>
          <w:szCs w:val="28"/>
        </w:rPr>
        <w:t>clase social explotadora</w:t>
      </w:r>
      <w:r w:rsidR="00571816">
        <w:rPr>
          <w:rFonts w:ascii="Times New Roman" w:hAnsi="Times New Roman" w:cs="Times New Roman"/>
          <w:sz w:val="28"/>
          <w:szCs w:val="28"/>
        </w:rPr>
        <w:t xml:space="preserve">. </w:t>
      </w:r>
      <w:r w:rsidR="004874A0">
        <w:rPr>
          <w:rFonts w:ascii="Times New Roman" w:hAnsi="Times New Roman" w:cs="Times New Roman"/>
          <w:sz w:val="28"/>
          <w:szCs w:val="28"/>
        </w:rPr>
        <w:t xml:space="preserve">Así es cómo la burguesía consigue alejar </w:t>
      </w:r>
      <w:r w:rsidR="00B47D82" w:rsidRPr="004874A0">
        <w:rPr>
          <w:rFonts w:ascii="Times New Roman" w:hAnsi="Times New Roman" w:cs="Times New Roman"/>
          <w:b/>
          <w:sz w:val="28"/>
          <w:szCs w:val="28"/>
          <w:u w:val="single"/>
        </w:rPr>
        <w:t>el horizonte</w:t>
      </w:r>
      <w:r w:rsidR="00B47D82">
        <w:rPr>
          <w:rFonts w:ascii="Times New Roman" w:hAnsi="Times New Roman" w:cs="Times New Roman"/>
          <w:sz w:val="28"/>
          <w:szCs w:val="28"/>
        </w:rPr>
        <w:t xml:space="preserve"> </w:t>
      </w:r>
      <w:r w:rsidR="00E2584A">
        <w:rPr>
          <w:rFonts w:ascii="Times New Roman" w:hAnsi="Times New Roman" w:cs="Times New Roman"/>
          <w:sz w:val="28"/>
          <w:szCs w:val="28"/>
        </w:rPr>
        <w:t xml:space="preserve">previsto de agotamiento del </w:t>
      </w:r>
      <w:r w:rsidR="00E2584A" w:rsidRPr="00537E12">
        <w:rPr>
          <w:rFonts w:ascii="Times New Roman" w:hAnsi="Times New Roman" w:cs="Times New Roman"/>
          <w:b/>
          <w:sz w:val="28"/>
          <w:szCs w:val="28"/>
          <w:u w:val="single"/>
        </w:rPr>
        <w:t>plusvalor</w:t>
      </w:r>
      <w:r w:rsidR="00537E12" w:rsidRPr="00537E12">
        <w:rPr>
          <w:rFonts w:ascii="Times New Roman" w:hAnsi="Times New Roman" w:cs="Times New Roman"/>
          <w:b/>
          <w:sz w:val="28"/>
          <w:szCs w:val="28"/>
          <w:u w:val="single"/>
        </w:rPr>
        <w:t xml:space="preserve"> relativo</w:t>
      </w:r>
      <w:r w:rsidR="00E2584A">
        <w:rPr>
          <w:rFonts w:ascii="Times New Roman" w:hAnsi="Times New Roman" w:cs="Times New Roman"/>
          <w:sz w:val="28"/>
          <w:szCs w:val="28"/>
        </w:rPr>
        <w:t xml:space="preserve"> </w:t>
      </w:r>
      <w:r w:rsidR="004F75B7">
        <w:rPr>
          <w:rFonts w:ascii="Times New Roman" w:hAnsi="Times New Roman" w:cs="Times New Roman"/>
          <w:sz w:val="28"/>
          <w:szCs w:val="28"/>
        </w:rPr>
        <w:t>—</w:t>
      </w:r>
      <w:r w:rsidR="00127E78">
        <w:rPr>
          <w:rFonts w:ascii="Times New Roman" w:hAnsi="Times New Roman" w:cs="Times New Roman"/>
          <w:sz w:val="28"/>
          <w:szCs w:val="28"/>
        </w:rPr>
        <w:t xml:space="preserve">para que siempre se mantenga </w:t>
      </w:r>
      <w:r w:rsidR="004F75B7">
        <w:rPr>
          <w:rFonts w:ascii="Times New Roman" w:hAnsi="Times New Roman" w:cs="Times New Roman"/>
          <w:sz w:val="28"/>
          <w:szCs w:val="28"/>
        </w:rPr>
        <w:t xml:space="preserve">disponible— </w:t>
      </w:r>
      <w:r w:rsidR="004874A0">
        <w:rPr>
          <w:rFonts w:ascii="Times New Roman" w:hAnsi="Times New Roman" w:cs="Times New Roman"/>
          <w:sz w:val="28"/>
          <w:szCs w:val="28"/>
        </w:rPr>
        <w:t xml:space="preserve">infundiéndole </w:t>
      </w:r>
      <w:r w:rsidR="004F75B7">
        <w:rPr>
          <w:rFonts w:ascii="Times New Roman" w:hAnsi="Times New Roman" w:cs="Times New Roman"/>
          <w:sz w:val="28"/>
          <w:szCs w:val="28"/>
        </w:rPr>
        <w:t>a</w:t>
      </w:r>
      <w:r w:rsidR="00127E78">
        <w:rPr>
          <w:rFonts w:ascii="Times New Roman" w:hAnsi="Times New Roman" w:cs="Times New Roman"/>
          <w:sz w:val="28"/>
          <w:szCs w:val="28"/>
        </w:rPr>
        <w:t xml:space="preserve"> </w:t>
      </w:r>
      <w:r w:rsidR="00127E78" w:rsidRPr="00127E78">
        <w:rPr>
          <w:rFonts w:ascii="Times New Roman" w:hAnsi="Times New Roman" w:cs="Times New Roman"/>
          <w:b/>
          <w:sz w:val="28"/>
          <w:szCs w:val="28"/>
          <w:u w:val="single"/>
        </w:rPr>
        <w:t xml:space="preserve">su </w:t>
      </w:r>
      <w:r w:rsidR="004F75B7" w:rsidRPr="00127E78">
        <w:rPr>
          <w:rFonts w:ascii="Times New Roman" w:hAnsi="Times New Roman" w:cs="Times New Roman"/>
          <w:b/>
          <w:sz w:val="28"/>
          <w:szCs w:val="28"/>
          <w:u w:val="single"/>
        </w:rPr>
        <w:t xml:space="preserve">sistema </w:t>
      </w:r>
      <w:r w:rsidR="00127E78" w:rsidRPr="00127E78">
        <w:rPr>
          <w:rFonts w:ascii="Times New Roman" w:hAnsi="Times New Roman" w:cs="Times New Roman"/>
          <w:b/>
          <w:sz w:val="28"/>
          <w:szCs w:val="28"/>
          <w:u w:val="single"/>
        </w:rPr>
        <w:t>de vida</w:t>
      </w:r>
      <w:r w:rsidR="00127E78">
        <w:rPr>
          <w:rFonts w:ascii="Times New Roman" w:hAnsi="Times New Roman" w:cs="Times New Roman"/>
          <w:sz w:val="28"/>
          <w:szCs w:val="28"/>
        </w:rPr>
        <w:t xml:space="preserve"> </w:t>
      </w:r>
      <w:r w:rsidR="004874A0">
        <w:rPr>
          <w:rFonts w:ascii="Times New Roman" w:hAnsi="Times New Roman" w:cs="Times New Roman"/>
          <w:sz w:val="28"/>
          <w:szCs w:val="28"/>
        </w:rPr>
        <w:t>una nueva o renovada vida</w:t>
      </w:r>
      <w:r w:rsidR="00571816">
        <w:rPr>
          <w:rFonts w:ascii="Times New Roman" w:hAnsi="Times New Roman" w:cs="Times New Roman"/>
          <w:sz w:val="28"/>
          <w:szCs w:val="28"/>
        </w:rPr>
        <w:t>. Es algo así como en plan optimista lo de la  película de José Luis Garci</w:t>
      </w:r>
      <w:r w:rsidR="0092347E">
        <w:rPr>
          <w:rFonts w:ascii="Times New Roman" w:hAnsi="Times New Roman" w:cs="Times New Roman"/>
          <w:sz w:val="28"/>
          <w:szCs w:val="28"/>
        </w:rPr>
        <w:t>:</w:t>
      </w:r>
      <w:r w:rsidR="00571816">
        <w:rPr>
          <w:rFonts w:ascii="Times New Roman" w:hAnsi="Times New Roman" w:cs="Times New Roman"/>
          <w:sz w:val="28"/>
          <w:szCs w:val="28"/>
        </w:rPr>
        <w:t xml:space="preserve"> </w:t>
      </w:r>
      <w:hyperlink r:id="rId84" w:history="1">
        <w:r w:rsidR="00571816" w:rsidRPr="00571816">
          <w:rPr>
            <w:rStyle w:val="Hipervnculo"/>
            <w:rFonts w:ascii="Times New Roman" w:hAnsi="Times New Roman" w:cs="Times New Roman"/>
            <w:b/>
            <w:sz w:val="28"/>
            <w:szCs w:val="28"/>
          </w:rPr>
          <w:t>“V</w:t>
        </w:r>
        <w:r w:rsidR="004874A0" w:rsidRPr="00571816">
          <w:rPr>
            <w:rStyle w:val="Hipervnculo"/>
            <w:rFonts w:ascii="Times New Roman" w:hAnsi="Times New Roman" w:cs="Times New Roman"/>
            <w:b/>
            <w:sz w:val="28"/>
            <w:szCs w:val="28"/>
          </w:rPr>
          <w:t>olver a empezar</w:t>
        </w:r>
        <w:r w:rsidR="00571816" w:rsidRPr="00571816">
          <w:rPr>
            <w:rStyle w:val="Hipervnculo"/>
            <w:rFonts w:ascii="Times New Roman" w:hAnsi="Times New Roman" w:cs="Times New Roman"/>
            <w:b/>
            <w:sz w:val="28"/>
            <w:szCs w:val="28"/>
          </w:rPr>
          <w:t>”</w:t>
        </w:r>
      </w:hyperlink>
      <w:r w:rsidR="004874A0">
        <w:rPr>
          <w:rFonts w:ascii="Times New Roman" w:hAnsi="Times New Roman" w:cs="Times New Roman"/>
          <w:sz w:val="28"/>
          <w:szCs w:val="28"/>
        </w:rPr>
        <w:t xml:space="preserve">. </w:t>
      </w:r>
      <w:r w:rsidR="00571816">
        <w:rPr>
          <w:rFonts w:ascii="Times New Roman" w:hAnsi="Times New Roman" w:cs="Times New Roman"/>
          <w:sz w:val="28"/>
          <w:szCs w:val="28"/>
        </w:rPr>
        <w:t xml:space="preserve">O como mucho tiempo antes </w:t>
      </w:r>
      <w:r w:rsidR="00127E78">
        <w:rPr>
          <w:rFonts w:ascii="Times New Roman" w:hAnsi="Times New Roman" w:cs="Times New Roman"/>
          <w:sz w:val="28"/>
          <w:szCs w:val="28"/>
        </w:rPr>
        <w:t>propusi</w:t>
      </w:r>
      <w:r w:rsidR="00571816">
        <w:rPr>
          <w:rFonts w:ascii="Times New Roman" w:hAnsi="Times New Roman" w:cs="Times New Roman"/>
          <w:sz w:val="28"/>
          <w:szCs w:val="28"/>
        </w:rPr>
        <w:t xml:space="preserve">era Nietzsche: </w:t>
      </w:r>
      <w:hyperlink r:id="rId85" w:history="1">
        <w:r w:rsidR="00571816" w:rsidRPr="0092347E">
          <w:rPr>
            <w:rStyle w:val="Hipervnculo"/>
            <w:rFonts w:ascii="Times New Roman" w:hAnsi="Times New Roman" w:cs="Times New Roman"/>
            <w:b/>
            <w:sz w:val="28"/>
            <w:szCs w:val="28"/>
          </w:rPr>
          <w:t>“El eterno retorno de lo mismo”</w:t>
        </w:r>
      </w:hyperlink>
      <w:r w:rsidR="00571816">
        <w:rPr>
          <w:rFonts w:ascii="Times New Roman" w:hAnsi="Times New Roman" w:cs="Times New Roman"/>
          <w:sz w:val="28"/>
          <w:szCs w:val="28"/>
        </w:rPr>
        <w:t>.</w:t>
      </w:r>
    </w:p>
    <w:p w:rsidR="00571816" w:rsidRDefault="00571816" w:rsidP="002A20BB">
      <w:pPr>
        <w:spacing w:after="0" w:line="240" w:lineRule="auto"/>
        <w:ind w:right="-71"/>
        <w:jc w:val="both"/>
        <w:rPr>
          <w:rFonts w:ascii="Times New Roman" w:hAnsi="Times New Roman" w:cs="Times New Roman"/>
          <w:sz w:val="28"/>
          <w:szCs w:val="28"/>
        </w:rPr>
      </w:pPr>
    </w:p>
    <w:p w:rsidR="00537E12" w:rsidRDefault="00571816" w:rsidP="002A20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4874A0">
        <w:rPr>
          <w:rFonts w:ascii="Times New Roman" w:hAnsi="Times New Roman" w:cs="Times New Roman"/>
          <w:sz w:val="28"/>
          <w:szCs w:val="28"/>
        </w:rPr>
        <w:t xml:space="preserve"> </w:t>
      </w:r>
      <w:r w:rsidR="00537E12">
        <w:rPr>
          <w:rFonts w:ascii="Times New Roman" w:hAnsi="Times New Roman" w:cs="Times New Roman"/>
          <w:sz w:val="28"/>
          <w:szCs w:val="28"/>
        </w:rPr>
        <w:t>Y a</w:t>
      </w:r>
      <w:r w:rsidR="00127E78">
        <w:rPr>
          <w:rFonts w:ascii="Times New Roman" w:hAnsi="Times New Roman" w:cs="Times New Roman"/>
          <w:sz w:val="28"/>
          <w:szCs w:val="28"/>
        </w:rPr>
        <w:t xml:space="preserve"> esa </w:t>
      </w:r>
      <w:r w:rsidR="00537E12">
        <w:rPr>
          <w:rFonts w:ascii="Times New Roman" w:hAnsi="Times New Roman" w:cs="Times New Roman"/>
          <w:sz w:val="28"/>
          <w:szCs w:val="28"/>
        </w:rPr>
        <w:t xml:space="preserve">misma </w:t>
      </w:r>
      <w:r w:rsidR="00127E78">
        <w:rPr>
          <w:rFonts w:ascii="Times New Roman" w:hAnsi="Times New Roman" w:cs="Times New Roman"/>
          <w:sz w:val="28"/>
          <w:szCs w:val="28"/>
        </w:rPr>
        <w:t xml:space="preserve">finalidad contribuyen </w:t>
      </w:r>
      <w:r>
        <w:rPr>
          <w:rFonts w:ascii="Times New Roman" w:hAnsi="Times New Roman" w:cs="Times New Roman"/>
          <w:sz w:val="28"/>
          <w:szCs w:val="28"/>
        </w:rPr>
        <w:t>los paraísos fiscales</w:t>
      </w:r>
      <w:r w:rsidR="0092347E">
        <w:rPr>
          <w:rFonts w:ascii="Times New Roman" w:hAnsi="Times New Roman" w:cs="Times New Roman"/>
          <w:sz w:val="28"/>
          <w:szCs w:val="28"/>
        </w:rPr>
        <w:t xml:space="preserve"> durante las recesiones periódicas, en que para superar la retracción de las ganancias crecientes y la semi-parálisis del aparato productivo, exigen que se desplome el poder adquisitivo de los salarios </w:t>
      </w:r>
      <w:r w:rsidR="003C031A">
        <w:rPr>
          <w:rFonts w:ascii="Times New Roman" w:hAnsi="Times New Roman" w:cs="Times New Roman"/>
          <w:sz w:val="28"/>
          <w:szCs w:val="28"/>
        </w:rPr>
        <w:t xml:space="preserve">ante el hecho de que </w:t>
      </w:r>
      <w:r w:rsidR="0092347E">
        <w:rPr>
          <w:rFonts w:ascii="Times New Roman" w:hAnsi="Times New Roman" w:cs="Times New Roman"/>
          <w:sz w:val="28"/>
          <w:szCs w:val="28"/>
        </w:rPr>
        <w:t xml:space="preserve">la masa </w:t>
      </w:r>
      <w:r w:rsidR="00F72C8C">
        <w:rPr>
          <w:rFonts w:ascii="Times New Roman" w:hAnsi="Times New Roman" w:cs="Times New Roman"/>
          <w:sz w:val="28"/>
          <w:szCs w:val="28"/>
        </w:rPr>
        <w:t xml:space="preserve">cada vez más numerosa </w:t>
      </w:r>
      <w:r w:rsidR="0092347E">
        <w:rPr>
          <w:rFonts w:ascii="Times New Roman" w:hAnsi="Times New Roman" w:cs="Times New Roman"/>
          <w:sz w:val="28"/>
          <w:szCs w:val="28"/>
        </w:rPr>
        <w:t>de parados</w:t>
      </w:r>
      <w:r w:rsidR="00F72C8C">
        <w:rPr>
          <w:rFonts w:ascii="Times New Roman" w:hAnsi="Times New Roman" w:cs="Times New Roman"/>
          <w:sz w:val="28"/>
          <w:szCs w:val="28"/>
        </w:rPr>
        <w:t>,</w:t>
      </w:r>
      <w:r w:rsidR="003C031A">
        <w:rPr>
          <w:rFonts w:ascii="Times New Roman" w:hAnsi="Times New Roman" w:cs="Times New Roman"/>
          <w:sz w:val="28"/>
          <w:szCs w:val="28"/>
        </w:rPr>
        <w:t xml:space="preserve"> </w:t>
      </w:r>
      <w:r w:rsidR="00537E12">
        <w:rPr>
          <w:rFonts w:ascii="Times New Roman" w:hAnsi="Times New Roman" w:cs="Times New Roman"/>
          <w:sz w:val="28"/>
          <w:szCs w:val="28"/>
        </w:rPr>
        <w:t xml:space="preserve">hace presión sobre </w:t>
      </w:r>
      <w:r w:rsidR="00F72C8C">
        <w:rPr>
          <w:rFonts w:ascii="Times New Roman" w:hAnsi="Times New Roman" w:cs="Times New Roman"/>
          <w:sz w:val="28"/>
          <w:szCs w:val="28"/>
        </w:rPr>
        <w:t xml:space="preserve">los </w:t>
      </w:r>
      <w:r w:rsidR="0092347E">
        <w:rPr>
          <w:rFonts w:ascii="Times New Roman" w:hAnsi="Times New Roman" w:cs="Times New Roman"/>
          <w:sz w:val="28"/>
          <w:szCs w:val="28"/>
        </w:rPr>
        <w:t xml:space="preserve">empleados </w:t>
      </w:r>
      <w:r w:rsidR="00537E12">
        <w:rPr>
          <w:rFonts w:ascii="Times New Roman" w:hAnsi="Times New Roman" w:cs="Times New Roman"/>
          <w:sz w:val="28"/>
          <w:szCs w:val="28"/>
        </w:rPr>
        <w:t xml:space="preserve">para </w:t>
      </w:r>
      <w:r w:rsidR="00F72C8C">
        <w:rPr>
          <w:rFonts w:ascii="Times New Roman" w:hAnsi="Times New Roman" w:cs="Times New Roman"/>
          <w:sz w:val="28"/>
          <w:szCs w:val="28"/>
        </w:rPr>
        <w:t xml:space="preserve">que trabajen más por menos salarios. </w:t>
      </w:r>
      <w:r w:rsidR="003C031A">
        <w:rPr>
          <w:rFonts w:ascii="Times New Roman" w:hAnsi="Times New Roman" w:cs="Times New Roman"/>
          <w:sz w:val="28"/>
          <w:szCs w:val="28"/>
        </w:rPr>
        <w:t xml:space="preserve">Tal como así lo dijera el anterior </w:t>
      </w:r>
      <w:r w:rsidR="00F31712">
        <w:rPr>
          <w:rFonts w:ascii="Times New Roman" w:hAnsi="Times New Roman" w:cs="Times New Roman"/>
          <w:sz w:val="28"/>
          <w:szCs w:val="28"/>
        </w:rPr>
        <w:t>p</w:t>
      </w:r>
      <w:r w:rsidR="003C031A">
        <w:rPr>
          <w:rFonts w:ascii="Times New Roman" w:hAnsi="Times New Roman" w:cs="Times New Roman"/>
          <w:sz w:val="28"/>
          <w:szCs w:val="28"/>
        </w:rPr>
        <w:t xml:space="preserve">residente de la Confederación Económica de Organizaciones Empresariales </w:t>
      </w:r>
      <w:r w:rsidR="00F72C8C">
        <w:rPr>
          <w:rFonts w:ascii="Times New Roman" w:hAnsi="Times New Roman" w:cs="Times New Roman"/>
          <w:sz w:val="28"/>
          <w:szCs w:val="28"/>
        </w:rPr>
        <w:t xml:space="preserve">(C.E.O.E.), </w:t>
      </w:r>
      <w:r w:rsidR="003C031A">
        <w:rPr>
          <w:rFonts w:ascii="Times New Roman" w:hAnsi="Times New Roman" w:cs="Times New Roman"/>
          <w:sz w:val="28"/>
          <w:szCs w:val="28"/>
        </w:rPr>
        <w:t>hoy encarcelado</w:t>
      </w:r>
      <w:r w:rsidR="00F72C8C">
        <w:rPr>
          <w:rFonts w:ascii="Times New Roman" w:hAnsi="Times New Roman" w:cs="Times New Roman"/>
          <w:sz w:val="28"/>
          <w:szCs w:val="28"/>
        </w:rPr>
        <w:t xml:space="preserve"> convicto y confeso</w:t>
      </w:r>
      <w:r w:rsidR="003C031A">
        <w:rPr>
          <w:rFonts w:ascii="Times New Roman" w:hAnsi="Times New Roman" w:cs="Times New Roman"/>
          <w:sz w:val="28"/>
          <w:szCs w:val="28"/>
        </w:rPr>
        <w:t xml:space="preserve">: </w:t>
      </w:r>
      <w:hyperlink r:id="rId86" w:history="1">
        <w:r w:rsidR="003C031A" w:rsidRPr="003C031A">
          <w:rPr>
            <w:rStyle w:val="Hipervnculo"/>
            <w:rFonts w:ascii="Times New Roman" w:hAnsi="Times New Roman" w:cs="Times New Roman"/>
            <w:b/>
            <w:sz w:val="28"/>
            <w:szCs w:val="28"/>
          </w:rPr>
          <w:t>Gerardo Díaz Ferrán</w:t>
        </w:r>
      </w:hyperlink>
      <w:r w:rsidR="00F72C8C">
        <w:rPr>
          <w:rFonts w:ascii="Times New Roman" w:hAnsi="Times New Roman" w:cs="Times New Roman"/>
          <w:sz w:val="28"/>
          <w:szCs w:val="28"/>
        </w:rPr>
        <w:t>.</w:t>
      </w:r>
      <w:r w:rsidR="00F31712">
        <w:rPr>
          <w:rFonts w:ascii="Times New Roman" w:hAnsi="Times New Roman" w:cs="Times New Roman"/>
          <w:sz w:val="28"/>
          <w:szCs w:val="28"/>
        </w:rPr>
        <w:t xml:space="preserve"> </w:t>
      </w:r>
    </w:p>
    <w:p w:rsidR="00537E12" w:rsidRDefault="00537E12" w:rsidP="002A20BB">
      <w:pPr>
        <w:spacing w:after="0" w:line="240" w:lineRule="auto"/>
        <w:ind w:right="-71"/>
        <w:jc w:val="both"/>
        <w:rPr>
          <w:rFonts w:ascii="Times New Roman" w:hAnsi="Times New Roman" w:cs="Times New Roman"/>
          <w:sz w:val="28"/>
          <w:szCs w:val="28"/>
        </w:rPr>
      </w:pPr>
    </w:p>
    <w:p w:rsidR="00CB5D73" w:rsidRDefault="00537E12" w:rsidP="00383FF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5247B1">
        <w:rPr>
          <w:rFonts w:ascii="Times New Roman" w:hAnsi="Times New Roman" w:cs="Times New Roman"/>
          <w:sz w:val="28"/>
          <w:szCs w:val="28"/>
        </w:rPr>
        <w:t>S</w:t>
      </w:r>
      <w:r w:rsidR="005247B1" w:rsidRPr="005247B1">
        <w:rPr>
          <w:rFonts w:ascii="Times New Roman" w:hAnsi="Times New Roman" w:cs="Times New Roman"/>
          <w:sz w:val="28"/>
          <w:szCs w:val="28"/>
        </w:rPr>
        <w:t xml:space="preserve">egún la obtención del plusvalor relativo ha </w:t>
      </w:r>
      <w:r w:rsidR="005247B1">
        <w:rPr>
          <w:rFonts w:ascii="Times New Roman" w:hAnsi="Times New Roman" w:cs="Times New Roman"/>
          <w:sz w:val="28"/>
          <w:szCs w:val="28"/>
        </w:rPr>
        <w:t xml:space="preserve">ido </w:t>
      </w:r>
      <w:r w:rsidR="005247B1" w:rsidRPr="005247B1">
        <w:rPr>
          <w:rFonts w:ascii="Times New Roman" w:hAnsi="Times New Roman" w:cs="Times New Roman"/>
          <w:b/>
          <w:sz w:val="28"/>
          <w:szCs w:val="28"/>
          <w:u w:val="single"/>
        </w:rPr>
        <w:t>mermando sus márgenes</w:t>
      </w:r>
      <w:r w:rsidR="005247B1">
        <w:rPr>
          <w:rFonts w:ascii="Times New Roman" w:hAnsi="Times New Roman" w:cs="Times New Roman"/>
          <w:sz w:val="28"/>
          <w:szCs w:val="28"/>
        </w:rPr>
        <w:t xml:space="preserve"> de aumento </w:t>
      </w:r>
      <w:r w:rsidR="005247B1" w:rsidRPr="005247B1">
        <w:rPr>
          <w:rFonts w:ascii="Times New Roman" w:hAnsi="Times New Roman" w:cs="Times New Roman"/>
          <w:sz w:val="28"/>
          <w:szCs w:val="28"/>
        </w:rPr>
        <w:t>a raíz del creciente progreso tecnológico</w:t>
      </w:r>
      <w:r w:rsidR="005247B1">
        <w:rPr>
          <w:rFonts w:ascii="Times New Roman" w:hAnsi="Times New Roman" w:cs="Times New Roman"/>
          <w:sz w:val="28"/>
          <w:szCs w:val="28"/>
        </w:rPr>
        <w:t xml:space="preserve">, </w:t>
      </w:r>
      <w:r w:rsidR="00C21B5B">
        <w:rPr>
          <w:rFonts w:ascii="Times New Roman" w:hAnsi="Times New Roman" w:cs="Times New Roman"/>
          <w:sz w:val="28"/>
          <w:szCs w:val="28"/>
        </w:rPr>
        <w:t xml:space="preserve">a ese mismo ritmo </w:t>
      </w:r>
      <w:r w:rsidR="005247B1">
        <w:rPr>
          <w:rFonts w:ascii="Times New Roman" w:hAnsi="Times New Roman" w:cs="Times New Roman"/>
          <w:sz w:val="28"/>
          <w:szCs w:val="28"/>
        </w:rPr>
        <w:t xml:space="preserve">la </w:t>
      </w:r>
      <w:r w:rsidR="005247B1" w:rsidRPr="00C21B5B">
        <w:rPr>
          <w:rFonts w:ascii="Times New Roman" w:hAnsi="Times New Roman" w:cs="Times New Roman"/>
          <w:b/>
          <w:sz w:val="28"/>
          <w:szCs w:val="28"/>
          <w:u w:val="single"/>
        </w:rPr>
        <w:t>gran burguesía internacional</w:t>
      </w:r>
      <w:r w:rsidR="005247B1">
        <w:rPr>
          <w:rFonts w:ascii="Times New Roman" w:hAnsi="Times New Roman" w:cs="Times New Roman"/>
          <w:sz w:val="28"/>
          <w:szCs w:val="28"/>
        </w:rPr>
        <w:t xml:space="preserve"> puso sus ganancias acumuladas a buen recaudo en los paraísos fiscales</w:t>
      </w:r>
      <w:r w:rsidR="00C21B5B">
        <w:rPr>
          <w:rFonts w:ascii="Times New Roman" w:hAnsi="Times New Roman" w:cs="Times New Roman"/>
          <w:sz w:val="28"/>
          <w:szCs w:val="28"/>
        </w:rPr>
        <w:t xml:space="preserve"> evadiendo el pago de impuestos. Fue, pues, el </w:t>
      </w:r>
      <w:r w:rsidR="00F31712">
        <w:rPr>
          <w:rFonts w:ascii="Times New Roman" w:hAnsi="Times New Roman" w:cs="Times New Roman"/>
          <w:sz w:val="28"/>
          <w:szCs w:val="28"/>
        </w:rPr>
        <w:t xml:space="preserve">recorte de ganancias </w:t>
      </w:r>
      <w:r w:rsidR="00C21B5B">
        <w:rPr>
          <w:rFonts w:ascii="Times New Roman" w:hAnsi="Times New Roman" w:cs="Times New Roman"/>
          <w:sz w:val="28"/>
          <w:szCs w:val="28"/>
        </w:rPr>
        <w:t xml:space="preserve">creciente la causa que estimuló </w:t>
      </w:r>
      <w:r w:rsidR="00F31712">
        <w:rPr>
          <w:rFonts w:ascii="Times New Roman" w:hAnsi="Times New Roman" w:cs="Times New Roman"/>
          <w:sz w:val="28"/>
          <w:szCs w:val="28"/>
        </w:rPr>
        <w:t>la tendencia a evadir sistemática</w:t>
      </w:r>
      <w:r w:rsidR="00955A96">
        <w:rPr>
          <w:rFonts w:ascii="Times New Roman" w:hAnsi="Times New Roman" w:cs="Times New Roman"/>
          <w:sz w:val="28"/>
          <w:szCs w:val="28"/>
        </w:rPr>
        <w:t>mente</w:t>
      </w:r>
      <w:r w:rsidR="00F31712">
        <w:rPr>
          <w:rFonts w:ascii="Times New Roman" w:hAnsi="Times New Roman" w:cs="Times New Roman"/>
          <w:sz w:val="28"/>
          <w:szCs w:val="28"/>
        </w:rPr>
        <w:t xml:space="preserve"> </w:t>
      </w:r>
      <w:r w:rsidR="00C21B5B">
        <w:rPr>
          <w:rFonts w:ascii="Times New Roman" w:hAnsi="Times New Roman" w:cs="Times New Roman"/>
          <w:sz w:val="28"/>
          <w:szCs w:val="28"/>
        </w:rPr>
        <w:t>sus obligaciones con el</w:t>
      </w:r>
      <w:r w:rsidR="00F31712">
        <w:rPr>
          <w:rFonts w:ascii="Times New Roman" w:hAnsi="Times New Roman" w:cs="Times New Roman"/>
          <w:sz w:val="28"/>
          <w:szCs w:val="28"/>
        </w:rPr>
        <w:t xml:space="preserve"> fisco y </w:t>
      </w:r>
      <w:hyperlink r:id="rId87" w:history="1">
        <w:r w:rsidR="003F6984" w:rsidRPr="003F6984">
          <w:rPr>
            <w:rStyle w:val="Hipervnculo"/>
            <w:rFonts w:ascii="Times New Roman" w:hAnsi="Times New Roman" w:cs="Times New Roman"/>
            <w:b/>
            <w:sz w:val="28"/>
            <w:szCs w:val="28"/>
          </w:rPr>
          <w:t>blanquear capitales</w:t>
        </w:r>
      </w:hyperlink>
      <w:r w:rsidR="003F6984">
        <w:rPr>
          <w:rFonts w:ascii="Times New Roman" w:hAnsi="Times New Roman" w:cs="Times New Roman"/>
          <w:sz w:val="28"/>
          <w:szCs w:val="28"/>
        </w:rPr>
        <w:t>. P</w:t>
      </w:r>
      <w:r w:rsidR="00F31712">
        <w:rPr>
          <w:rFonts w:ascii="Times New Roman" w:hAnsi="Times New Roman" w:cs="Times New Roman"/>
          <w:sz w:val="28"/>
          <w:szCs w:val="28"/>
        </w:rPr>
        <w:t>ara eso están los llamados Bancos offshore</w:t>
      </w:r>
      <w:r w:rsidR="00955A96">
        <w:rPr>
          <w:rFonts w:ascii="Times New Roman" w:hAnsi="Times New Roman" w:cs="Times New Roman"/>
          <w:sz w:val="28"/>
          <w:szCs w:val="28"/>
        </w:rPr>
        <w:t>, sinónimo de paraíso fiscal</w:t>
      </w:r>
      <w:r w:rsidR="00784852">
        <w:rPr>
          <w:rFonts w:ascii="Times New Roman" w:hAnsi="Times New Roman" w:cs="Times New Roman"/>
          <w:sz w:val="28"/>
          <w:szCs w:val="28"/>
        </w:rPr>
        <w:t xml:space="preserve">, donde adquieren especial relevancia instrumental las llamadas </w:t>
      </w:r>
      <w:hyperlink r:id="rId88" w:history="1">
        <w:r w:rsidR="00784852" w:rsidRPr="00784852">
          <w:rPr>
            <w:rStyle w:val="Hipervnculo"/>
            <w:rFonts w:ascii="Times New Roman" w:hAnsi="Times New Roman" w:cs="Times New Roman"/>
            <w:b/>
            <w:sz w:val="28"/>
            <w:szCs w:val="28"/>
          </w:rPr>
          <w:t>sociedades pantalla</w:t>
        </w:r>
      </w:hyperlink>
      <w:r w:rsidR="00CB5D73">
        <w:rPr>
          <w:rFonts w:ascii="Times New Roman" w:hAnsi="Times New Roman" w:cs="Times New Roman"/>
          <w:sz w:val="28"/>
          <w:szCs w:val="28"/>
        </w:rPr>
        <w:t>. Recursos todos ellos que les permiten:</w:t>
      </w:r>
    </w:p>
    <w:p w:rsidR="00383FFB" w:rsidRPr="00383FFB" w:rsidRDefault="00383FFB" w:rsidP="00383FFB">
      <w:pPr>
        <w:spacing w:after="0" w:line="240" w:lineRule="auto"/>
        <w:ind w:right="-71"/>
        <w:jc w:val="both"/>
        <w:rPr>
          <w:rFonts w:ascii="Times New Roman" w:hAnsi="Times New Roman" w:cs="Times New Roman"/>
          <w:sz w:val="28"/>
          <w:szCs w:val="28"/>
        </w:rPr>
      </w:pPr>
      <w:r w:rsidRPr="006E6F69">
        <w:rPr>
          <w:rFonts w:ascii="Times New Roman" w:hAnsi="Times New Roman" w:cs="Times New Roman"/>
          <w:b/>
          <w:sz w:val="28"/>
          <w:szCs w:val="28"/>
        </w:rPr>
        <w:t>a)</w:t>
      </w:r>
      <w:r w:rsidRPr="00383FFB">
        <w:rPr>
          <w:rFonts w:ascii="Times New Roman" w:hAnsi="Times New Roman" w:cs="Times New Roman"/>
          <w:sz w:val="28"/>
          <w:szCs w:val="28"/>
        </w:rPr>
        <w:t xml:space="preserve"> falsea</w:t>
      </w:r>
      <w:r>
        <w:rPr>
          <w:rFonts w:ascii="Times New Roman" w:hAnsi="Times New Roman" w:cs="Times New Roman"/>
          <w:sz w:val="28"/>
          <w:szCs w:val="28"/>
        </w:rPr>
        <w:t xml:space="preserve">r </w:t>
      </w:r>
      <w:r w:rsidRPr="00383FFB">
        <w:rPr>
          <w:rFonts w:ascii="Times New Roman" w:hAnsi="Times New Roman" w:cs="Times New Roman"/>
          <w:sz w:val="28"/>
          <w:szCs w:val="28"/>
        </w:rPr>
        <w:t>los flujos financieros e, indirectamente, el flujo de inversión</w:t>
      </w:r>
      <w:r>
        <w:rPr>
          <w:rFonts w:ascii="Times New Roman" w:hAnsi="Times New Roman" w:cs="Times New Roman"/>
          <w:sz w:val="28"/>
          <w:szCs w:val="28"/>
        </w:rPr>
        <w:t xml:space="preserve"> </w:t>
      </w:r>
      <w:r w:rsidRPr="00383FFB">
        <w:rPr>
          <w:rFonts w:ascii="Times New Roman" w:hAnsi="Times New Roman" w:cs="Times New Roman"/>
          <w:sz w:val="28"/>
          <w:szCs w:val="28"/>
        </w:rPr>
        <w:t>real</w:t>
      </w:r>
      <w:r w:rsidR="006E6F69">
        <w:rPr>
          <w:rFonts w:ascii="Times New Roman" w:hAnsi="Times New Roman" w:cs="Times New Roman"/>
          <w:sz w:val="28"/>
          <w:szCs w:val="28"/>
        </w:rPr>
        <w:t xml:space="preserve"> susceptible de ser gravado impositivamente</w:t>
      </w:r>
      <w:r w:rsidRPr="00383FFB">
        <w:rPr>
          <w:rFonts w:ascii="Times New Roman" w:hAnsi="Times New Roman" w:cs="Times New Roman"/>
          <w:sz w:val="28"/>
          <w:szCs w:val="28"/>
        </w:rPr>
        <w:t>;</w:t>
      </w:r>
    </w:p>
    <w:p w:rsidR="00383FFB" w:rsidRPr="00383FFB" w:rsidRDefault="00383FFB" w:rsidP="00383FFB">
      <w:pPr>
        <w:spacing w:after="0" w:line="240" w:lineRule="auto"/>
        <w:ind w:right="-71"/>
        <w:jc w:val="both"/>
        <w:rPr>
          <w:rFonts w:ascii="Times New Roman" w:hAnsi="Times New Roman" w:cs="Times New Roman"/>
          <w:sz w:val="28"/>
          <w:szCs w:val="28"/>
        </w:rPr>
      </w:pPr>
      <w:r w:rsidRPr="006E6F69">
        <w:rPr>
          <w:rFonts w:ascii="Times New Roman" w:hAnsi="Times New Roman" w:cs="Times New Roman"/>
          <w:b/>
          <w:sz w:val="28"/>
          <w:szCs w:val="28"/>
        </w:rPr>
        <w:t>b)</w:t>
      </w:r>
      <w:r w:rsidRPr="00383FFB">
        <w:rPr>
          <w:rFonts w:ascii="Times New Roman" w:hAnsi="Times New Roman" w:cs="Times New Roman"/>
          <w:sz w:val="28"/>
          <w:szCs w:val="28"/>
        </w:rPr>
        <w:t xml:space="preserve"> debilita</w:t>
      </w:r>
      <w:r>
        <w:rPr>
          <w:rFonts w:ascii="Times New Roman" w:hAnsi="Times New Roman" w:cs="Times New Roman"/>
          <w:sz w:val="28"/>
          <w:szCs w:val="28"/>
        </w:rPr>
        <w:t xml:space="preserve">r </w:t>
      </w:r>
      <w:r w:rsidRPr="00383FFB">
        <w:rPr>
          <w:rFonts w:ascii="Times New Roman" w:hAnsi="Times New Roman" w:cs="Times New Roman"/>
          <w:sz w:val="28"/>
          <w:szCs w:val="28"/>
        </w:rPr>
        <w:t>la integridad y la imparcialidad de las estructuras tributarias;</w:t>
      </w:r>
    </w:p>
    <w:p w:rsidR="00383FFB" w:rsidRPr="00383FFB" w:rsidRDefault="00383FFB" w:rsidP="00383FFB">
      <w:pPr>
        <w:spacing w:after="0" w:line="240" w:lineRule="auto"/>
        <w:ind w:right="-71"/>
        <w:jc w:val="both"/>
        <w:rPr>
          <w:rFonts w:ascii="Times New Roman" w:hAnsi="Times New Roman" w:cs="Times New Roman"/>
          <w:sz w:val="28"/>
          <w:szCs w:val="28"/>
        </w:rPr>
      </w:pPr>
      <w:r w:rsidRPr="006E6F69">
        <w:rPr>
          <w:rFonts w:ascii="Times New Roman" w:hAnsi="Times New Roman" w:cs="Times New Roman"/>
          <w:b/>
          <w:sz w:val="28"/>
          <w:szCs w:val="28"/>
        </w:rPr>
        <w:t>c)</w:t>
      </w:r>
      <w:r w:rsidRPr="00383FFB">
        <w:rPr>
          <w:rFonts w:ascii="Times New Roman" w:hAnsi="Times New Roman" w:cs="Times New Roman"/>
          <w:sz w:val="28"/>
          <w:szCs w:val="28"/>
        </w:rPr>
        <w:t xml:space="preserve"> desalent</w:t>
      </w:r>
      <w:r>
        <w:rPr>
          <w:rFonts w:ascii="Times New Roman" w:hAnsi="Times New Roman" w:cs="Times New Roman"/>
          <w:sz w:val="28"/>
          <w:szCs w:val="28"/>
        </w:rPr>
        <w:t xml:space="preserve">ar </w:t>
      </w:r>
      <w:r w:rsidRPr="00383FFB">
        <w:rPr>
          <w:rFonts w:ascii="Times New Roman" w:hAnsi="Times New Roman" w:cs="Times New Roman"/>
          <w:sz w:val="28"/>
          <w:szCs w:val="28"/>
        </w:rPr>
        <w:t xml:space="preserve">el cumplimiento tributario </w:t>
      </w:r>
      <w:r w:rsidR="006E6F69">
        <w:rPr>
          <w:rFonts w:ascii="Times New Roman" w:hAnsi="Times New Roman" w:cs="Times New Roman"/>
          <w:sz w:val="28"/>
          <w:szCs w:val="28"/>
        </w:rPr>
        <w:t xml:space="preserve">proporcional </w:t>
      </w:r>
      <w:r w:rsidRPr="00383FFB">
        <w:rPr>
          <w:rFonts w:ascii="Times New Roman" w:hAnsi="Times New Roman" w:cs="Times New Roman"/>
          <w:sz w:val="28"/>
          <w:szCs w:val="28"/>
        </w:rPr>
        <w:t>por parte de todos los</w:t>
      </w:r>
      <w:r>
        <w:rPr>
          <w:rFonts w:ascii="Times New Roman" w:hAnsi="Times New Roman" w:cs="Times New Roman"/>
          <w:sz w:val="28"/>
          <w:szCs w:val="28"/>
        </w:rPr>
        <w:t xml:space="preserve"> </w:t>
      </w:r>
      <w:r w:rsidRPr="00383FFB">
        <w:rPr>
          <w:rFonts w:ascii="Times New Roman" w:hAnsi="Times New Roman" w:cs="Times New Roman"/>
          <w:sz w:val="28"/>
          <w:szCs w:val="28"/>
        </w:rPr>
        <w:t>contribuyentes;</w:t>
      </w:r>
    </w:p>
    <w:p w:rsidR="00383FFB" w:rsidRPr="00383FFB" w:rsidRDefault="00383FFB" w:rsidP="00383FFB">
      <w:pPr>
        <w:spacing w:after="0" w:line="240" w:lineRule="auto"/>
        <w:ind w:right="-71"/>
        <w:jc w:val="both"/>
        <w:rPr>
          <w:rFonts w:ascii="Times New Roman" w:hAnsi="Times New Roman" w:cs="Times New Roman"/>
          <w:sz w:val="28"/>
          <w:szCs w:val="28"/>
        </w:rPr>
      </w:pPr>
      <w:r w:rsidRPr="006E6F69">
        <w:rPr>
          <w:rFonts w:ascii="Times New Roman" w:hAnsi="Times New Roman" w:cs="Times New Roman"/>
          <w:b/>
          <w:sz w:val="28"/>
          <w:szCs w:val="28"/>
        </w:rPr>
        <w:t>d)</w:t>
      </w:r>
      <w:r w:rsidRPr="00383FFB">
        <w:rPr>
          <w:rFonts w:ascii="Times New Roman" w:hAnsi="Times New Roman" w:cs="Times New Roman"/>
          <w:sz w:val="28"/>
          <w:szCs w:val="28"/>
        </w:rPr>
        <w:t xml:space="preserve"> modifica</w:t>
      </w:r>
      <w:r>
        <w:rPr>
          <w:rFonts w:ascii="Times New Roman" w:hAnsi="Times New Roman" w:cs="Times New Roman"/>
          <w:sz w:val="28"/>
          <w:szCs w:val="28"/>
        </w:rPr>
        <w:t xml:space="preserve">r </w:t>
      </w:r>
      <w:r w:rsidRPr="00383FFB">
        <w:rPr>
          <w:rFonts w:ascii="Times New Roman" w:hAnsi="Times New Roman" w:cs="Times New Roman"/>
          <w:sz w:val="28"/>
          <w:szCs w:val="28"/>
        </w:rPr>
        <w:t xml:space="preserve">el nivel y la dosis deseada de impuestos </w:t>
      </w:r>
      <w:r w:rsidR="006E6F69">
        <w:rPr>
          <w:rFonts w:ascii="Times New Roman" w:hAnsi="Times New Roman" w:cs="Times New Roman"/>
          <w:sz w:val="28"/>
          <w:szCs w:val="28"/>
        </w:rPr>
        <w:t xml:space="preserve">con arreglo al </w:t>
      </w:r>
      <w:r w:rsidRPr="00383FFB">
        <w:rPr>
          <w:rFonts w:ascii="Times New Roman" w:hAnsi="Times New Roman" w:cs="Times New Roman"/>
          <w:sz w:val="28"/>
          <w:szCs w:val="28"/>
        </w:rPr>
        <w:t>gasto público;</w:t>
      </w:r>
    </w:p>
    <w:p w:rsidR="00383FFB" w:rsidRPr="00383FFB" w:rsidRDefault="00383FFB" w:rsidP="00383FFB">
      <w:pPr>
        <w:spacing w:after="0" w:line="240" w:lineRule="auto"/>
        <w:ind w:right="-71"/>
        <w:jc w:val="both"/>
        <w:rPr>
          <w:rFonts w:ascii="Times New Roman" w:hAnsi="Times New Roman" w:cs="Times New Roman"/>
          <w:sz w:val="28"/>
          <w:szCs w:val="28"/>
        </w:rPr>
      </w:pPr>
      <w:r w:rsidRPr="006E6F69">
        <w:rPr>
          <w:rFonts w:ascii="Times New Roman" w:hAnsi="Times New Roman" w:cs="Times New Roman"/>
          <w:b/>
          <w:sz w:val="28"/>
          <w:szCs w:val="28"/>
        </w:rPr>
        <w:t>e)</w:t>
      </w:r>
      <w:r w:rsidRPr="00383FFB">
        <w:rPr>
          <w:rFonts w:ascii="Times New Roman" w:hAnsi="Times New Roman" w:cs="Times New Roman"/>
          <w:sz w:val="28"/>
          <w:szCs w:val="28"/>
        </w:rPr>
        <w:t xml:space="preserve"> transf</w:t>
      </w:r>
      <w:r>
        <w:rPr>
          <w:rFonts w:ascii="Times New Roman" w:hAnsi="Times New Roman" w:cs="Times New Roman"/>
          <w:sz w:val="28"/>
          <w:szCs w:val="28"/>
        </w:rPr>
        <w:t xml:space="preserve">erir </w:t>
      </w:r>
      <w:r w:rsidRPr="00383FFB">
        <w:rPr>
          <w:rFonts w:ascii="Times New Roman" w:hAnsi="Times New Roman" w:cs="Times New Roman"/>
          <w:sz w:val="28"/>
          <w:szCs w:val="28"/>
        </w:rPr>
        <w:t>indebidamente una parte de la carga fiscal hacia bases</w:t>
      </w:r>
      <w:r>
        <w:rPr>
          <w:rFonts w:ascii="Times New Roman" w:hAnsi="Times New Roman" w:cs="Times New Roman"/>
          <w:sz w:val="28"/>
          <w:szCs w:val="28"/>
        </w:rPr>
        <w:t xml:space="preserve"> </w:t>
      </w:r>
      <w:r w:rsidRPr="00383FFB">
        <w:rPr>
          <w:rFonts w:ascii="Times New Roman" w:hAnsi="Times New Roman" w:cs="Times New Roman"/>
          <w:sz w:val="28"/>
          <w:szCs w:val="28"/>
        </w:rPr>
        <w:t xml:space="preserve">impositivas </w:t>
      </w:r>
      <w:r>
        <w:rPr>
          <w:rFonts w:ascii="Times New Roman" w:hAnsi="Times New Roman" w:cs="Times New Roman"/>
          <w:sz w:val="28"/>
          <w:szCs w:val="28"/>
        </w:rPr>
        <w:t xml:space="preserve">de contribución, </w:t>
      </w:r>
      <w:r w:rsidRPr="00383FFB">
        <w:rPr>
          <w:rFonts w:ascii="Times New Roman" w:hAnsi="Times New Roman" w:cs="Times New Roman"/>
          <w:sz w:val="28"/>
          <w:szCs w:val="28"/>
        </w:rPr>
        <w:t>como el trabajo,</w:t>
      </w:r>
      <w:r>
        <w:rPr>
          <w:rFonts w:ascii="Times New Roman" w:hAnsi="Times New Roman" w:cs="Times New Roman"/>
          <w:sz w:val="28"/>
          <w:szCs w:val="28"/>
        </w:rPr>
        <w:t xml:space="preserve"> los</w:t>
      </w:r>
      <w:r w:rsidRPr="00383FFB">
        <w:rPr>
          <w:rFonts w:ascii="Times New Roman" w:hAnsi="Times New Roman" w:cs="Times New Roman"/>
          <w:sz w:val="28"/>
          <w:szCs w:val="28"/>
        </w:rPr>
        <w:t xml:space="preserve"> bienes inmuebles y de</w:t>
      </w:r>
      <w:r>
        <w:rPr>
          <w:rFonts w:ascii="Times New Roman" w:hAnsi="Times New Roman" w:cs="Times New Roman"/>
          <w:sz w:val="28"/>
          <w:szCs w:val="28"/>
        </w:rPr>
        <w:t xml:space="preserve"> </w:t>
      </w:r>
      <w:r w:rsidRPr="00383FFB">
        <w:rPr>
          <w:rFonts w:ascii="Times New Roman" w:hAnsi="Times New Roman" w:cs="Times New Roman"/>
          <w:sz w:val="28"/>
          <w:szCs w:val="28"/>
        </w:rPr>
        <w:t>consumo;</w:t>
      </w:r>
    </w:p>
    <w:p w:rsidR="00383FFB" w:rsidRDefault="00383FFB" w:rsidP="00383FFB">
      <w:pPr>
        <w:spacing w:after="0" w:line="240" w:lineRule="auto"/>
        <w:ind w:right="-71"/>
        <w:jc w:val="both"/>
        <w:rPr>
          <w:rFonts w:ascii="Times New Roman" w:hAnsi="Times New Roman" w:cs="Times New Roman"/>
          <w:sz w:val="28"/>
          <w:szCs w:val="28"/>
        </w:rPr>
      </w:pPr>
      <w:r w:rsidRPr="006E6F69">
        <w:rPr>
          <w:rFonts w:ascii="Times New Roman" w:hAnsi="Times New Roman" w:cs="Times New Roman"/>
          <w:b/>
          <w:sz w:val="28"/>
          <w:szCs w:val="28"/>
        </w:rPr>
        <w:t>f)</w:t>
      </w:r>
      <w:r w:rsidRPr="00383FFB">
        <w:rPr>
          <w:rFonts w:ascii="Times New Roman" w:hAnsi="Times New Roman" w:cs="Times New Roman"/>
          <w:sz w:val="28"/>
          <w:szCs w:val="28"/>
        </w:rPr>
        <w:t xml:space="preserve"> aumenta</w:t>
      </w:r>
      <w:r>
        <w:rPr>
          <w:rFonts w:ascii="Times New Roman" w:hAnsi="Times New Roman" w:cs="Times New Roman"/>
          <w:sz w:val="28"/>
          <w:szCs w:val="28"/>
        </w:rPr>
        <w:t xml:space="preserve">r </w:t>
      </w:r>
      <w:r w:rsidRPr="00383FFB">
        <w:rPr>
          <w:rFonts w:ascii="Times New Roman" w:hAnsi="Times New Roman" w:cs="Times New Roman"/>
          <w:sz w:val="28"/>
          <w:szCs w:val="28"/>
        </w:rPr>
        <w:t>los costos administrativos y la carga de aplicación de las</w:t>
      </w:r>
      <w:r>
        <w:rPr>
          <w:rFonts w:ascii="Times New Roman" w:hAnsi="Times New Roman" w:cs="Times New Roman"/>
          <w:sz w:val="28"/>
          <w:szCs w:val="28"/>
        </w:rPr>
        <w:t xml:space="preserve"> </w:t>
      </w:r>
      <w:r w:rsidRPr="00383FFB">
        <w:rPr>
          <w:rFonts w:ascii="Times New Roman" w:hAnsi="Times New Roman" w:cs="Times New Roman"/>
          <w:sz w:val="28"/>
          <w:szCs w:val="28"/>
        </w:rPr>
        <w:t>disposiciones fiscales por las autoridades fiscales y los contribuyentes</w:t>
      </w:r>
      <w:r>
        <w:rPr>
          <w:rFonts w:ascii="Times New Roman" w:hAnsi="Times New Roman" w:cs="Times New Roman"/>
          <w:sz w:val="28"/>
          <w:szCs w:val="28"/>
        </w:rPr>
        <w:t>:</w:t>
      </w:r>
    </w:p>
    <w:p w:rsidR="00383FFB" w:rsidRDefault="00383FFB" w:rsidP="00383FFB">
      <w:pPr>
        <w:spacing w:after="0" w:line="240" w:lineRule="auto"/>
        <w:ind w:right="-71"/>
        <w:jc w:val="both"/>
        <w:rPr>
          <w:rFonts w:ascii="Times New Roman" w:hAnsi="Times New Roman" w:cs="Times New Roman"/>
          <w:sz w:val="28"/>
          <w:szCs w:val="28"/>
        </w:rPr>
      </w:pPr>
    </w:p>
    <w:p w:rsidR="00383FFB" w:rsidRDefault="00383FFB" w:rsidP="00E40D4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Pr="00383FFB">
        <w:rPr>
          <w:rFonts w:ascii="Times New Roman" w:hAnsi="Times New Roman" w:cs="Times New Roman"/>
          <w:sz w:val="28"/>
          <w:szCs w:val="28"/>
        </w:rPr>
        <w:t>A esta dinámica contribuye el desarrollo de l</w:t>
      </w:r>
      <w:r w:rsidR="00CB5D73">
        <w:rPr>
          <w:rFonts w:ascii="Times New Roman" w:hAnsi="Times New Roman" w:cs="Times New Roman"/>
          <w:sz w:val="28"/>
          <w:szCs w:val="28"/>
        </w:rPr>
        <w:t xml:space="preserve">a delincuencia eufemísticamente conocida por </w:t>
      </w:r>
      <w:hyperlink r:id="rId89" w:history="1">
        <w:r w:rsidRPr="006E6F69">
          <w:rPr>
            <w:rStyle w:val="Hipervnculo"/>
            <w:rFonts w:ascii="Times New Roman" w:hAnsi="Times New Roman" w:cs="Times New Roman"/>
            <w:b/>
            <w:sz w:val="28"/>
            <w:szCs w:val="28"/>
          </w:rPr>
          <w:t>ingeniería fiscal</w:t>
        </w:r>
      </w:hyperlink>
      <w:r w:rsidR="00CB5D73">
        <w:rPr>
          <w:rFonts w:ascii="Times New Roman" w:hAnsi="Times New Roman" w:cs="Times New Roman"/>
          <w:sz w:val="28"/>
          <w:szCs w:val="28"/>
        </w:rPr>
        <w:t xml:space="preserve">, </w:t>
      </w:r>
      <w:r w:rsidRPr="00383FFB">
        <w:rPr>
          <w:rFonts w:ascii="Times New Roman" w:hAnsi="Times New Roman" w:cs="Times New Roman"/>
          <w:sz w:val="28"/>
          <w:szCs w:val="28"/>
        </w:rPr>
        <w:t>que permite</w:t>
      </w:r>
      <w:r>
        <w:rPr>
          <w:rFonts w:ascii="Times New Roman" w:hAnsi="Times New Roman" w:cs="Times New Roman"/>
          <w:sz w:val="28"/>
          <w:szCs w:val="28"/>
        </w:rPr>
        <w:t xml:space="preserve"> </w:t>
      </w:r>
      <w:r w:rsidRPr="00383FFB">
        <w:rPr>
          <w:rFonts w:ascii="Times New Roman" w:hAnsi="Times New Roman" w:cs="Times New Roman"/>
          <w:sz w:val="28"/>
          <w:szCs w:val="28"/>
        </w:rPr>
        <w:t xml:space="preserve">utilizar un </w:t>
      </w:r>
      <w:r w:rsidR="006E6F69">
        <w:rPr>
          <w:rFonts w:ascii="Times New Roman" w:hAnsi="Times New Roman" w:cs="Times New Roman"/>
          <w:sz w:val="28"/>
          <w:szCs w:val="28"/>
        </w:rPr>
        <w:t>entramado</w:t>
      </w:r>
      <w:r w:rsidRPr="00383FFB">
        <w:rPr>
          <w:rFonts w:ascii="Times New Roman" w:hAnsi="Times New Roman" w:cs="Times New Roman"/>
          <w:sz w:val="28"/>
          <w:szCs w:val="28"/>
        </w:rPr>
        <w:t xml:space="preserve"> ultra</w:t>
      </w:r>
      <w:r>
        <w:rPr>
          <w:rFonts w:ascii="Times New Roman" w:hAnsi="Times New Roman" w:cs="Times New Roman"/>
          <w:sz w:val="28"/>
          <w:szCs w:val="28"/>
        </w:rPr>
        <w:t xml:space="preserve"> </w:t>
      </w:r>
      <w:r w:rsidRPr="00383FFB">
        <w:rPr>
          <w:rFonts w:ascii="Times New Roman" w:hAnsi="Times New Roman" w:cs="Times New Roman"/>
          <w:sz w:val="28"/>
          <w:szCs w:val="28"/>
        </w:rPr>
        <w:t>sofisticado de sociedades, cuentas</w:t>
      </w:r>
      <w:r w:rsidR="006C7611">
        <w:rPr>
          <w:rFonts w:ascii="Times New Roman" w:hAnsi="Times New Roman" w:cs="Times New Roman"/>
          <w:sz w:val="28"/>
          <w:szCs w:val="28"/>
        </w:rPr>
        <w:t xml:space="preserve"> bancarias</w:t>
      </w:r>
      <w:r w:rsidRPr="00383FFB">
        <w:rPr>
          <w:rFonts w:ascii="Times New Roman" w:hAnsi="Times New Roman" w:cs="Times New Roman"/>
          <w:sz w:val="28"/>
          <w:szCs w:val="28"/>
        </w:rPr>
        <w:t xml:space="preserve"> y transferencias</w:t>
      </w:r>
      <w:r w:rsidR="006E6F69">
        <w:rPr>
          <w:rFonts w:ascii="Times New Roman" w:hAnsi="Times New Roman" w:cs="Times New Roman"/>
          <w:sz w:val="28"/>
          <w:szCs w:val="28"/>
        </w:rPr>
        <w:t>,</w:t>
      </w:r>
      <w:r w:rsidRPr="00383FFB">
        <w:rPr>
          <w:rFonts w:ascii="Times New Roman" w:hAnsi="Times New Roman" w:cs="Times New Roman"/>
          <w:sz w:val="28"/>
          <w:szCs w:val="28"/>
        </w:rPr>
        <w:t xml:space="preserve"> para eliminar todo rastro fiscal del capital </w:t>
      </w:r>
      <w:r w:rsidR="006C7611">
        <w:rPr>
          <w:rFonts w:ascii="Times New Roman" w:hAnsi="Times New Roman" w:cs="Times New Roman"/>
          <w:sz w:val="28"/>
          <w:szCs w:val="28"/>
        </w:rPr>
        <w:t xml:space="preserve">ocioso </w:t>
      </w:r>
      <w:r w:rsidRPr="00383FFB">
        <w:rPr>
          <w:rFonts w:ascii="Times New Roman" w:hAnsi="Times New Roman" w:cs="Times New Roman"/>
          <w:sz w:val="28"/>
          <w:szCs w:val="28"/>
        </w:rPr>
        <w:t>y sus rentas</w:t>
      </w:r>
      <w:r w:rsidR="006C7611">
        <w:rPr>
          <w:rFonts w:ascii="Times New Roman" w:hAnsi="Times New Roman" w:cs="Times New Roman"/>
          <w:sz w:val="28"/>
          <w:szCs w:val="28"/>
        </w:rPr>
        <w:t xml:space="preserve"> especulativas</w:t>
      </w:r>
      <w:r w:rsidRPr="00383FFB">
        <w:rPr>
          <w:rFonts w:ascii="Times New Roman" w:hAnsi="Times New Roman" w:cs="Times New Roman"/>
          <w:sz w:val="28"/>
          <w:szCs w:val="28"/>
        </w:rPr>
        <w:t>. Las</w:t>
      </w:r>
      <w:r>
        <w:rPr>
          <w:rFonts w:ascii="Times New Roman" w:hAnsi="Times New Roman" w:cs="Times New Roman"/>
          <w:sz w:val="28"/>
          <w:szCs w:val="28"/>
        </w:rPr>
        <w:t xml:space="preserve"> </w:t>
      </w:r>
      <w:hyperlink r:id="rId90" w:history="1">
        <w:r w:rsidRPr="003443A3">
          <w:rPr>
            <w:rStyle w:val="Hipervnculo"/>
            <w:rFonts w:ascii="Times New Roman" w:hAnsi="Times New Roman" w:cs="Times New Roman"/>
            <w:b/>
            <w:sz w:val="28"/>
            <w:szCs w:val="28"/>
          </w:rPr>
          <w:t>sociedades pantalla</w:t>
        </w:r>
      </w:hyperlink>
      <w:r w:rsidRPr="00383FFB">
        <w:rPr>
          <w:rFonts w:ascii="Times New Roman" w:hAnsi="Times New Roman" w:cs="Times New Roman"/>
          <w:sz w:val="28"/>
          <w:szCs w:val="28"/>
        </w:rPr>
        <w:t xml:space="preserve"> son utilizadas para disimular al beneficiario verdadero de</w:t>
      </w:r>
      <w:r>
        <w:rPr>
          <w:rFonts w:ascii="Times New Roman" w:hAnsi="Times New Roman" w:cs="Times New Roman"/>
          <w:sz w:val="28"/>
          <w:szCs w:val="28"/>
        </w:rPr>
        <w:t xml:space="preserve"> </w:t>
      </w:r>
      <w:r w:rsidRPr="00383FFB">
        <w:rPr>
          <w:rFonts w:ascii="Times New Roman" w:hAnsi="Times New Roman" w:cs="Times New Roman"/>
          <w:sz w:val="28"/>
          <w:szCs w:val="28"/>
        </w:rPr>
        <w:t>los fondos. Las transferencias entre múltiples</w:t>
      </w:r>
      <w:r w:rsidR="006C7611">
        <w:rPr>
          <w:rFonts w:ascii="Times New Roman" w:hAnsi="Times New Roman" w:cs="Times New Roman"/>
          <w:sz w:val="28"/>
          <w:szCs w:val="28"/>
        </w:rPr>
        <w:t xml:space="preserve"> sociedades que </w:t>
      </w:r>
      <w:r w:rsidRPr="00383FFB">
        <w:rPr>
          <w:rFonts w:ascii="Times New Roman" w:hAnsi="Times New Roman" w:cs="Times New Roman"/>
          <w:sz w:val="28"/>
          <w:szCs w:val="28"/>
        </w:rPr>
        <w:t xml:space="preserve">permiten </w:t>
      </w:r>
      <w:r w:rsidR="006C7611">
        <w:rPr>
          <w:rFonts w:ascii="Times New Roman" w:hAnsi="Times New Roman" w:cs="Times New Roman"/>
          <w:sz w:val="28"/>
          <w:szCs w:val="28"/>
        </w:rPr>
        <w:t xml:space="preserve">borrar </w:t>
      </w:r>
      <w:r w:rsidRPr="00383FFB">
        <w:rPr>
          <w:rFonts w:ascii="Times New Roman" w:hAnsi="Times New Roman" w:cs="Times New Roman"/>
          <w:sz w:val="28"/>
          <w:szCs w:val="28"/>
        </w:rPr>
        <w:t xml:space="preserve">definitivamente las pistas. Todo lo cual </w:t>
      </w:r>
      <w:r w:rsidR="003443A3">
        <w:rPr>
          <w:rFonts w:ascii="Times New Roman" w:hAnsi="Times New Roman" w:cs="Times New Roman"/>
          <w:sz w:val="28"/>
          <w:szCs w:val="28"/>
        </w:rPr>
        <w:t xml:space="preserve">no solo afecta </w:t>
      </w:r>
      <w:r w:rsidR="006C7611">
        <w:rPr>
          <w:rFonts w:ascii="Times New Roman" w:hAnsi="Times New Roman" w:cs="Times New Roman"/>
          <w:sz w:val="28"/>
          <w:szCs w:val="28"/>
        </w:rPr>
        <w:t xml:space="preserve">negativamente </w:t>
      </w:r>
      <w:r w:rsidRPr="00383FFB">
        <w:rPr>
          <w:rFonts w:ascii="Times New Roman" w:hAnsi="Times New Roman" w:cs="Times New Roman"/>
          <w:sz w:val="28"/>
          <w:szCs w:val="28"/>
        </w:rPr>
        <w:t>a las posibilidades</w:t>
      </w:r>
      <w:r>
        <w:rPr>
          <w:rFonts w:ascii="Times New Roman" w:hAnsi="Times New Roman" w:cs="Times New Roman"/>
          <w:sz w:val="28"/>
          <w:szCs w:val="28"/>
        </w:rPr>
        <w:t xml:space="preserve"> </w:t>
      </w:r>
      <w:r w:rsidRPr="00383FFB">
        <w:rPr>
          <w:rFonts w:ascii="Times New Roman" w:hAnsi="Times New Roman" w:cs="Times New Roman"/>
          <w:sz w:val="28"/>
          <w:szCs w:val="28"/>
        </w:rPr>
        <w:t xml:space="preserve">fiscales de los </w:t>
      </w:r>
      <w:r w:rsidR="006C7611">
        <w:rPr>
          <w:rFonts w:ascii="Times New Roman" w:hAnsi="Times New Roman" w:cs="Times New Roman"/>
          <w:sz w:val="28"/>
          <w:szCs w:val="28"/>
        </w:rPr>
        <w:t xml:space="preserve">distintos </w:t>
      </w:r>
      <w:r w:rsidR="006E6F69">
        <w:rPr>
          <w:rFonts w:ascii="Times New Roman" w:hAnsi="Times New Roman" w:cs="Times New Roman"/>
          <w:sz w:val="28"/>
          <w:szCs w:val="28"/>
        </w:rPr>
        <w:t>E</w:t>
      </w:r>
      <w:r w:rsidRPr="00383FFB">
        <w:rPr>
          <w:rFonts w:ascii="Times New Roman" w:hAnsi="Times New Roman" w:cs="Times New Roman"/>
          <w:sz w:val="28"/>
          <w:szCs w:val="28"/>
        </w:rPr>
        <w:t xml:space="preserve">stados </w:t>
      </w:r>
      <w:r w:rsidR="006E6F69">
        <w:rPr>
          <w:rFonts w:ascii="Times New Roman" w:hAnsi="Times New Roman" w:cs="Times New Roman"/>
          <w:sz w:val="28"/>
          <w:szCs w:val="28"/>
        </w:rPr>
        <w:t xml:space="preserve">nacionales, </w:t>
      </w:r>
      <w:r w:rsidRPr="00383FFB">
        <w:rPr>
          <w:rFonts w:ascii="Times New Roman" w:hAnsi="Times New Roman" w:cs="Times New Roman"/>
          <w:sz w:val="28"/>
          <w:szCs w:val="28"/>
        </w:rPr>
        <w:t>sino también a la estabilidad de los mercados</w:t>
      </w:r>
      <w:r w:rsidR="006E6F69">
        <w:rPr>
          <w:rFonts w:ascii="Times New Roman" w:hAnsi="Times New Roman" w:cs="Times New Roman"/>
          <w:sz w:val="28"/>
          <w:szCs w:val="28"/>
        </w:rPr>
        <w:t xml:space="preserve"> </w:t>
      </w:r>
      <w:r w:rsidRPr="00383FFB">
        <w:rPr>
          <w:rFonts w:ascii="Times New Roman" w:hAnsi="Times New Roman" w:cs="Times New Roman"/>
          <w:sz w:val="28"/>
          <w:szCs w:val="28"/>
        </w:rPr>
        <w:t>financieros</w:t>
      </w:r>
      <w:r w:rsidR="006E6F69">
        <w:rPr>
          <w:rFonts w:ascii="Times New Roman" w:hAnsi="Times New Roman" w:cs="Times New Roman"/>
          <w:sz w:val="28"/>
          <w:szCs w:val="28"/>
        </w:rPr>
        <w:t>,</w:t>
      </w:r>
      <w:r w:rsidRPr="00383FFB">
        <w:rPr>
          <w:rFonts w:ascii="Times New Roman" w:hAnsi="Times New Roman" w:cs="Times New Roman"/>
          <w:sz w:val="28"/>
          <w:szCs w:val="28"/>
        </w:rPr>
        <w:t xml:space="preserve"> por la cantidad y características de los flujos de capitales que</w:t>
      </w:r>
      <w:r w:rsidR="006E6F69">
        <w:rPr>
          <w:rFonts w:ascii="Times New Roman" w:hAnsi="Times New Roman" w:cs="Times New Roman"/>
          <w:sz w:val="28"/>
          <w:szCs w:val="28"/>
        </w:rPr>
        <w:t xml:space="preserve"> </w:t>
      </w:r>
      <w:r w:rsidRPr="00383FFB">
        <w:rPr>
          <w:rFonts w:ascii="Times New Roman" w:hAnsi="Times New Roman" w:cs="Times New Roman"/>
          <w:sz w:val="28"/>
          <w:szCs w:val="28"/>
        </w:rPr>
        <w:t xml:space="preserve">mueven, en </w:t>
      </w:r>
      <w:r w:rsidR="006E6F69">
        <w:rPr>
          <w:rFonts w:ascii="Times New Roman" w:hAnsi="Times New Roman" w:cs="Times New Roman"/>
          <w:sz w:val="28"/>
          <w:szCs w:val="28"/>
        </w:rPr>
        <w:t xml:space="preserve">la mayoría de los </w:t>
      </w:r>
      <w:r w:rsidRPr="00383FFB">
        <w:rPr>
          <w:rFonts w:ascii="Times New Roman" w:hAnsi="Times New Roman" w:cs="Times New Roman"/>
          <w:sz w:val="28"/>
          <w:szCs w:val="28"/>
        </w:rPr>
        <w:t xml:space="preserve">casos </w:t>
      </w:r>
      <w:r w:rsidR="006E6F69">
        <w:rPr>
          <w:rFonts w:ascii="Times New Roman" w:hAnsi="Times New Roman" w:cs="Times New Roman"/>
          <w:sz w:val="28"/>
          <w:szCs w:val="28"/>
        </w:rPr>
        <w:t>escapando al con</w:t>
      </w:r>
      <w:r w:rsidRPr="00383FFB">
        <w:rPr>
          <w:rFonts w:ascii="Times New Roman" w:hAnsi="Times New Roman" w:cs="Times New Roman"/>
          <w:sz w:val="28"/>
          <w:szCs w:val="28"/>
        </w:rPr>
        <w:t>trol de los poderes públicos.</w:t>
      </w:r>
      <w:r w:rsidR="00E40D47">
        <w:rPr>
          <w:rFonts w:ascii="Times New Roman" w:hAnsi="Times New Roman" w:cs="Times New Roman"/>
          <w:sz w:val="28"/>
          <w:szCs w:val="28"/>
        </w:rPr>
        <w:t xml:space="preserve"> </w:t>
      </w:r>
      <w:r w:rsidR="00E40D47" w:rsidRPr="00E40D47">
        <w:rPr>
          <w:rFonts w:ascii="Times New Roman" w:hAnsi="Times New Roman" w:cs="Times New Roman"/>
          <w:sz w:val="28"/>
          <w:szCs w:val="28"/>
        </w:rPr>
        <w:t>Beneficiarios directos de estas estructuras son la</w:t>
      </w:r>
      <w:r w:rsidR="005D5D22">
        <w:rPr>
          <w:rFonts w:ascii="Times New Roman" w:hAnsi="Times New Roman" w:cs="Times New Roman"/>
          <w:sz w:val="28"/>
          <w:szCs w:val="28"/>
        </w:rPr>
        <w:t>s</w:t>
      </w:r>
      <w:r w:rsidR="00E40D47" w:rsidRPr="00E40D47">
        <w:rPr>
          <w:rFonts w:ascii="Times New Roman" w:hAnsi="Times New Roman" w:cs="Times New Roman"/>
          <w:sz w:val="28"/>
          <w:szCs w:val="28"/>
        </w:rPr>
        <w:t xml:space="preserve"> </w:t>
      </w:r>
      <w:r w:rsidR="006C7611" w:rsidRPr="006C7611">
        <w:rPr>
          <w:rFonts w:ascii="Times New Roman" w:hAnsi="Times New Roman" w:cs="Times New Roman"/>
          <w:b/>
          <w:sz w:val="28"/>
          <w:szCs w:val="28"/>
          <w:u w:val="single"/>
        </w:rPr>
        <w:t xml:space="preserve">grandes </w:t>
      </w:r>
      <w:r w:rsidR="00E40D47" w:rsidRPr="006C7611">
        <w:rPr>
          <w:rFonts w:ascii="Times New Roman" w:hAnsi="Times New Roman" w:cs="Times New Roman"/>
          <w:b/>
          <w:sz w:val="28"/>
          <w:szCs w:val="28"/>
          <w:u w:val="single"/>
        </w:rPr>
        <w:t>empresas multinacionales</w:t>
      </w:r>
      <w:r w:rsidR="00E40D47">
        <w:rPr>
          <w:rFonts w:ascii="Times New Roman" w:hAnsi="Times New Roman" w:cs="Times New Roman"/>
          <w:sz w:val="28"/>
          <w:szCs w:val="28"/>
        </w:rPr>
        <w:t xml:space="preserve"> </w:t>
      </w:r>
      <w:r w:rsidR="00E40D47" w:rsidRPr="00E40D47">
        <w:rPr>
          <w:rFonts w:ascii="Times New Roman" w:hAnsi="Times New Roman" w:cs="Times New Roman"/>
          <w:sz w:val="28"/>
          <w:szCs w:val="28"/>
        </w:rPr>
        <w:t>cuya organización y actividades obedecen en muchos casos a criterios de</w:t>
      </w:r>
      <w:r w:rsidR="00E40D47">
        <w:rPr>
          <w:rFonts w:ascii="Times New Roman" w:hAnsi="Times New Roman" w:cs="Times New Roman"/>
          <w:sz w:val="28"/>
          <w:szCs w:val="28"/>
        </w:rPr>
        <w:t xml:space="preserve"> </w:t>
      </w:r>
      <w:r w:rsidR="00E40D47" w:rsidRPr="00E40D47">
        <w:rPr>
          <w:rFonts w:ascii="Times New Roman" w:hAnsi="Times New Roman" w:cs="Times New Roman"/>
          <w:sz w:val="28"/>
          <w:szCs w:val="28"/>
        </w:rPr>
        <w:t>optimización fiscal</w:t>
      </w:r>
      <w:r w:rsidR="003443A3">
        <w:rPr>
          <w:rFonts w:ascii="Times New Roman" w:hAnsi="Times New Roman" w:cs="Times New Roman"/>
          <w:sz w:val="28"/>
          <w:szCs w:val="28"/>
        </w:rPr>
        <w:t>,</w:t>
      </w:r>
      <w:r w:rsidR="00E40D47" w:rsidRPr="00E40D47">
        <w:rPr>
          <w:rFonts w:ascii="Times New Roman" w:hAnsi="Times New Roman" w:cs="Times New Roman"/>
          <w:sz w:val="28"/>
          <w:szCs w:val="28"/>
        </w:rPr>
        <w:t xml:space="preserve"> que es posible gracias a la existencia de distintas filiales en</w:t>
      </w:r>
      <w:r w:rsidR="00E40D47">
        <w:rPr>
          <w:rFonts w:ascii="Times New Roman" w:hAnsi="Times New Roman" w:cs="Times New Roman"/>
          <w:sz w:val="28"/>
          <w:szCs w:val="28"/>
        </w:rPr>
        <w:t xml:space="preserve"> </w:t>
      </w:r>
      <w:r w:rsidR="00E40D47" w:rsidRPr="00E40D47">
        <w:rPr>
          <w:rFonts w:ascii="Times New Roman" w:hAnsi="Times New Roman" w:cs="Times New Roman"/>
          <w:sz w:val="28"/>
          <w:szCs w:val="28"/>
        </w:rPr>
        <w:t>varios países y con un considerable volumen de comercio intra</w:t>
      </w:r>
      <w:r w:rsidR="00E40D47">
        <w:rPr>
          <w:rFonts w:ascii="Times New Roman" w:hAnsi="Times New Roman" w:cs="Times New Roman"/>
          <w:sz w:val="28"/>
          <w:szCs w:val="28"/>
        </w:rPr>
        <w:t>-</w:t>
      </w:r>
      <w:r w:rsidR="00E40D47" w:rsidRPr="00E40D47">
        <w:rPr>
          <w:rFonts w:ascii="Times New Roman" w:hAnsi="Times New Roman" w:cs="Times New Roman"/>
          <w:sz w:val="28"/>
          <w:szCs w:val="28"/>
        </w:rPr>
        <w:t xml:space="preserve">grupo, lo </w:t>
      </w:r>
      <w:r w:rsidR="006C7611">
        <w:rPr>
          <w:rFonts w:ascii="Times New Roman" w:hAnsi="Times New Roman" w:cs="Times New Roman"/>
          <w:sz w:val="28"/>
          <w:szCs w:val="28"/>
        </w:rPr>
        <w:t>cual</w:t>
      </w:r>
      <w:r w:rsidR="00E40D47">
        <w:rPr>
          <w:rFonts w:ascii="Times New Roman" w:hAnsi="Times New Roman" w:cs="Times New Roman"/>
          <w:sz w:val="28"/>
          <w:szCs w:val="28"/>
        </w:rPr>
        <w:t xml:space="preserve"> </w:t>
      </w:r>
      <w:r w:rsidR="00E40D47" w:rsidRPr="00E40D47">
        <w:rPr>
          <w:rFonts w:ascii="Times New Roman" w:hAnsi="Times New Roman" w:cs="Times New Roman"/>
          <w:sz w:val="28"/>
          <w:szCs w:val="28"/>
        </w:rPr>
        <w:t xml:space="preserve">dificulta las posibilidades de los </w:t>
      </w:r>
      <w:r w:rsidR="00E40D47">
        <w:rPr>
          <w:rFonts w:ascii="Times New Roman" w:hAnsi="Times New Roman" w:cs="Times New Roman"/>
          <w:sz w:val="28"/>
          <w:szCs w:val="28"/>
        </w:rPr>
        <w:t>respectivos E</w:t>
      </w:r>
      <w:r w:rsidR="00E40D47" w:rsidRPr="00E40D47">
        <w:rPr>
          <w:rFonts w:ascii="Times New Roman" w:hAnsi="Times New Roman" w:cs="Times New Roman"/>
          <w:sz w:val="28"/>
          <w:szCs w:val="28"/>
        </w:rPr>
        <w:t xml:space="preserve">stados </w:t>
      </w:r>
      <w:r w:rsidR="00E40D47">
        <w:rPr>
          <w:rFonts w:ascii="Times New Roman" w:hAnsi="Times New Roman" w:cs="Times New Roman"/>
          <w:sz w:val="28"/>
          <w:szCs w:val="28"/>
        </w:rPr>
        <w:t xml:space="preserve">nacionales </w:t>
      </w:r>
      <w:r w:rsidR="00E40D47" w:rsidRPr="00E40D47">
        <w:rPr>
          <w:rFonts w:ascii="Times New Roman" w:hAnsi="Times New Roman" w:cs="Times New Roman"/>
          <w:sz w:val="28"/>
          <w:szCs w:val="28"/>
        </w:rPr>
        <w:t xml:space="preserve">para </w:t>
      </w:r>
      <w:r w:rsidR="003443A3">
        <w:rPr>
          <w:rFonts w:ascii="Times New Roman" w:hAnsi="Times New Roman" w:cs="Times New Roman"/>
          <w:sz w:val="28"/>
          <w:szCs w:val="28"/>
        </w:rPr>
        <w:t xml:space="preserve">detectar y </w:t>
      </w:r>
      <w:r w:rsidR="00E40D47" w:rsidRPr="00E40D47">
        <w:rPr>
          <w:rFonts w:ascii="Times New Roman" w:hAnsi="Times New Roman" w:cs="Times New Roman"/>
          <w:sz w:val="28"/>
          <w:szCs w:val="28"/>
        </w:rPr>
        <w:t>gravar los beneficios obtenidos</w:t>
      </w:r>
      <w:r w:rsidR="00E40D47">
        <w:rPr>
          <w:rFonts w:ascii="Times New Roman" w:hAnsi="Times New Roman" w:cs="Times New Roman"/>
          <w:sz w:val="28"/>
          <w:szCs w:val="28"/>
        </w:rPr>
        <w:t xml:space="preserve"> </w:t>
      </w:r>
      <w:r w:rsidR="005D5D22">
        <w:rPr>
          <w:rFonts w:ascii="Times New Roman" w:hAnsi="Times New Roman" w:cs="Times New Roman"/>
          <w:sz w:val="28"/>
          <w:szCs w:val="28"/>
        </w:rPr>
        <w:t xml:space="preserve">por tales empresas </w:t>
      </w:r>
      <w:r w:rsidR="00E40D47" w:rsidRPr="00E40D47">
        <w:rPr>
          <w:rFonts w:ascii="Times New Roman" w:hAnsi="Times New Roman" w:cs="Times New Roman"/>
          <w:sz w:val="28"/>
          <w:szCs w:val="28"/>
        </w:rPr>
        <w:t>dentro de sus territorio</w:t>
      </w:r>
      <w:r w:rsidR="00E40D47">
        <w:rPr>
          <w:rFonts w:ascii="Times New Roman" w:hAnsi="Times New Roman" w:cs="Times New Roman"/>
          <w:sz w:val="28"/>
          <w:szCs w:val="28"/>
        </w:rPr>
        <w:t>s</w:t>
      </w:r>
      <w:r w:rsidR="00E40D47" w:rsidRPr="00E40D47">
        <w:rPr>
          <w:rFonts w:ascii="Times New Roman" w:hAnsi="Times New Roman" w:cs="Times New Roman"/>
          <w:sz w:val="28"/>
          <w:szCs w:val="28"/>
        </w:rPr>
        <w:t>.</w:t>
      </w:r>
    </w:p>
    <w:p w:rsidR="00E40D47" w:rsidRDefault="00E40D47" w:rsidP="00E40D47">
      <w:pPr>
        <w:spacing w:after="0" w:line="240" w:lineRule="auto"/>
        <w:ind w:right="-71"/>
        <w:jc w:val="both"/>
        <w:rPr>
          <w:rFonts w:ascii="Times New Roman" w:hAnsi="Times New Roman" w:cs="Times New Roman"/>
          <w:sz w:val="28"/>
          <w:szCs w:val="28"/>
        </w:rPr>
      </w:pPr>
    </w:p>
    <w:p w:rsidR="00D85E13" w:rsidRDefault="00E40D47" w:rsidP="00E40D4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Así las cosas, l</w:t>
      </w:r>
      <w:r w:rsidRPr="00E40D47">
        <w:rPr>
          <w:rFonts w:ascii="Times New Roman" w:hAnsi="Times New Roman" w:cs="Times New Roman"/>
          <w:sz w:val="28"/>
          <w:szCs w:val="28"/>
        </w:rPr>
        <w:t xml:space="preserve">a </w:t>
      </w:r>
      <w:r w:rsidR="00216504">
        <w:rPr>
          <w:rFonts w:ascii="Times New Roman" w:hAnsi="Times New Roman" w:cs="Times New Roman"/>
          <w:sz w:val="28"/>
          <w:szCs w:val="28"/>
        </w:rPr>
        <w:t xml:space="preserve">impune </w:t>
      </w:r>
      <w:r w:rsidRPr="00E40D47">
        <w:rPr>
          <w:rFonts w:ascii="Times New Roman" w:hAnsi="Times New Roman" w:cs="Times New Roman"/>
          <w:sz w:val="28"/>
          <w:szCs w:val="28"/>
        </w:rPr>
        <w:t xml:space="preserve">utilización de los paraísos fiscales por </w:t>
      </w:r>
      <w:r w:rsidR="006C7611">
        <w:rPr>
          <w:rFonts w:ascii="Times New Roman" w:hAnsi="Times New Roman" w:cs="Times New Roman"/>
          <w:sz w:val="28"/>
          <w:szCs w:val="28"/>
        </w:rPr>
        <w:t>el gran capital multinacional</w:t>
      </w:r>
      <w:r>
        <w:rPr>
          <w:rFonts w:ascii="Times New Roman" w:hAnsi="Times New Roman" w:cs="Times New Roman"/>
          <w:sz w:val="28"/>
          <w:szCs w:val="28"/>
        </w:rPr>
        <w:t>,</w:t>
      </w:r>
      <w:r w:rsidRPr="00E40D47">
        <w:rPr>
          <w:rFonts w:ascii="Times New Roman" w:hAnsi="Times New Roman" w:cs="Times New Roman"/>
          <w:sz w:val="28"/>
          <w:szCs w:val="28"/>
        </w:rPr>
        <w:t xml:space="preserve"> tiene</w:t>
      </w:r>
      <w:r>
        <w:rPr>
          <w:rFonts w:ascii="Times New Roman" w:hAnsi="Times New Roman" w:cs="Times New Roman"/>
          <w:sz w:val="28"/>
          <w:szCs w:val="28"/>
        </w:rPr>
        <w:t xml:space="preserve"> </w:t>
      </w:r>
      <w:r w:rsidRPr="00E40D47">
        <w:rPr>
          <w:rFonts w:ascii="Times New Roman" w:hAnsi="Times New Roman" w:cs="Times New Roman"/>
          <w:sz w:val="28"/>
          <w:szCs w:val="28"/>
        </w:rPr>
        <w:t xml:space="preserve">efectos </w:t>
      </w:r>
      <w:r w:rsidR="006C7611">
        <w:rPr>
          <w:rFonts w:ascii="Times New Roman" w:hAnsi="Times New Roman" w:cs="Times New Roman"/>
          <w:sz w:val="28"/>
          <w:szCs w:val="28"/>
        </w:rPr>
        <w:t xml:space="preserve">oligopólicos </w:t>
      </w:r>
      <w:r w:rsidR="00216504">
        <w:rPr>
          <w:rFonts w:ascii="Times New Roman" w:hAnsi="Times New Roman" w:cs="Times New Roman"/>
          <w:sz w:val="28"/>
          <w:szCs w:val="28"/>
        </w:rPr>
        <w:t xml:space="preserve">perversos </w:t>
      </w:r>
      <w:r w:rsidRPr="00E40D47">
        <w:rPr>
          <w:rFonts w:ascii="Times New Roman" w:hAnsi="Times New Roman" w:cs="Times New Roman"/>
          <w:sz w:val="28"/>
          <w:szCs w:val="28"/>
        </w:rPr>
        <w:t xml:space="preserve">sobre la </w:t>
      </w:r>
      <w:r w:rsidR="007E7A12">
        <w:rPr>
          <w:rFonts w:ascii="Times New Roman" w:hAnsi="Times New Roman" w:cs="Times New Roman"/>
          <w:sz w:val="28"/>
          <w:szCs w:val="28"/>
        </w:rPr>
        <w:t xml:space="preserve">tan cacareada </w:t>
      </w:r>
      <w:r w:rsidRPr="007E7A12">
        <w:rPr>
          <w:rFonts w:ascii="Times New Roman" w:hAnsi="Times New Roman" w:cs="Times New Roman"/>
          <w:b/>
          <w:sz w:val="28"/>
          <w:szCs w:val="28"/>
          <w:u w:val="single"/>
        </w:rPr>
        <w:t>competitividad</w:t>
      </w:r>
      <w:r w:rsidR="007E7A12">
        <w:rPr>
          <w:rFonts w:ascii="Times New Roman" w:hAnsi="Times New Roman" w:cs="Times New Roman"/>
          <w:sz w:val="28"/>
          <w:szCs w:val="28"/>
        </w:rPr>
        <w:t>,</w:t>
      </w:r>
      <w:r w:rsidRPr="00E40D47">
        <w:rPr>
          <w:rFonts w:ascii="Times New Roman" w:hAnsi="Times New Roman" w:cs="Times New Roman"/>
          <w:sz w:val="28"/>
          <w:szCs w:val="28"/>
        </w:rPr>
        <w:t xml:space="preserve"> situando a </w:t>
      </w:r>
      <w:r>
        <w:rPr>
          <w:rFonts w:ascii="Times New Roman" w:hAnsi="Times New Roman" w:cs="Times New Roman"/>
          <w:sz w:val="28"/>
          <w:szCs w:val="28"/>
        </w:rPr>
        <w:t xml:space="preserve">estas </w:t>
      </w:r>
      <w:r w:rsidRPr="00E40D47">
        <w:rPr>
          <w:rFonts w:ascii="Times New Roman" w:hAnsi="Times New Roman" w:cs="Times New Roman"/>
          <w:sz w:val="28"/>
          <w:szCs w:val="28"/>
        </w:rPr>
        <w:t xml:space="preserve">compañías </w:t>
      </w:r>
      <w:r w:rsidR="005D5D22">
        <w:rPr>
          <w:rFonts w:ascii="Times New Roman" w:hAnsi="Times New Roman" w:cs="Times New Roman"/>
          <w:sz w:val="28"/>
          <w:szCs w:val="28"/>
        </w:rPr>
        <w:t xml:space="preserve">en posición de ventaja comparativa para aprovecharse de ella </w:t>
      </w:r>
      <w:r>
        <w:rPr>
          <w:rFonts w:ascii="Times New Roman" w:hAnsi="Times New Roman" w:cs="Times New Roman"/>
          <w:sz w:val="28"/>
          <w:szCs w:val="28"/>
        </w:rPr>
        <w:t>en</w:t>
      </w:r>
      <w:r w:rsidRPr="00E40D47">
        <w:rPr>
          <w:rFonts w:ascii="Times New Roman" w:hAnsi="Times New Roman" w:cs="Times New Roman"/>
          <w:sz w:val="28"/>
          <w:szCs w:val="28"/>
        </w:rPr>
        <w:t xml:space="preserve"> los </w:t>
      </w:r>
      <w:r>
        <w:rPr>
          <w:rFonts w:ascii="Times New Roman" w:hAnsi="Times New Roman" w:cs="Times New Roman"/>
          <w:sz w:val="28"/>
          <w:szCs w:val="28"/>
        </w:rPr>
        <w:t xml:space="preserve">distintos </w:t>
      </w:r>
      <w:r w:rsidRPr="00E40D47">
        <w:rPr>
          <w:rFonts w:ascii="Times New Roman" w:hAnsi="Times New Roman" w:cs="Times New Roman"/>
          <w:sz w:val="28"/>
          <w:szCs w:val="28"/>
        </w:rPr>
        <w:t xml:space="preserve">mercados </w:t>
      </w:r>
      <w:r w:rsidR="00AC7D35">
        <w:rPr>
          <w:rFonts w:ascii="Times New Roman" w:hAnsi="Times New Roman" w:cs="Times New Roman"/>
          <w:sz w:val="28"/>
          <w:szCs w:val="28"/>
        </w:rPr>
        <w:t>—</w:t>
      </w:r>
      <w:r w:rsidRPr="00E40D47">
        <w:rPr>
          <w:rFonts w:ascii="Times New Roman" w:hAnsi="Times New Roman" w:cs="Times New Roman"/>
          <w:sz w:val="28"/>
          <w:szCs w:val="28"/>
        </w:rPr>
        <w:t>internos</w:t>
      </w:r>
      <w:r w:rsidR="00AC7D35">
        <w:rPr>
          <w:rFonts w:ascii="Times New Roman" w:hAnsi="Times New Roman" w:cs="Times New Roman"/>
          <w:sz w:val="28"/>
          <w:szCs w:val="28"/>
        </w:rPr>
        <w:t xml:space="preserve"> y externos—</w:t>
      </w:r>
      <w:r>
        <w:rPr>
          <w:rFonts w:ascii="Times New Roman" w:hAnsi="Times New Roman" w:cs="Times New Roman"/>
          <w:sz w:val="28"/>
          <w:szCs w:val="28"/>
        </w:rPr>
        <w:t>,</w:t>
      </w:r>
      <w:r w:rsidRPr="00E40D47">
        <w:rPr>
          <w:rFonts w:ascii="Times New Roman" w:hAnsi="Times New Roman" w:cs="Times New Roman"/>
          <w:sz w:val="28"/>
          <w:szCs w:val="28"/>
        </w:rPr>
        <w:t xml:space="preserve"> </w:t>
      </w:r>
      <w:r w:rsidR="00BD798A">
        <w:rPr>
          <w:rFonts w:ascii="Times New Roman" w:hAnsi="Times New Roman" w:cs="Times New Roman"/>
          <w:sz w:val="28"/>
          <w:szCs w:val="28"/>
        </w:rPr>
        <w:t xml:space="preserve">de modo que sus ganancias </w:t>
      </w:r>
      <w:r w:rsidR="007E7A12">
        <w:rPr>
          <w:rFonts w:ascii="Times New Roman" w:hAnsi="Times New Roman" w:cs="Times New Roman"/>
          <w:sz w:val="28"/>
          <w:szCs w:val="28"/>
        </w:rPr>
        <w:t>no provienen ya tanto de la exp</w:t>
      </w:r>
      <w:r w:rsidRPr="00E40D47">
        <w:rPr>
          <w:rFonts w:ascii="Times New Roman" w:hAnsi="Times New Roman" w:cs="Times New Roman"/>
          <w:sz w:val="28"/>
          <w:szCs w:val="28"/>
        </w:rPr>
        <w:t>l</w:t>
      </w:r>
      <w:r w:rsidR="007E7A12">
        <w:rPr>
          <w:rFonts w:ascii="Times New Roman" w:hAnsi="Times New Roman" w:cs="Times New Roman"/>
          <w:sz w:val="28"/>
          <w:szCs w:val="28"/>
        </w:rPr>
        <w:t xml:space="preserve">otación de trabajo ajeno, sino </w:t>
      </w:r>
      <w:r w:rsidR="006A36ED">
        <w:rPr>
          <w:rFonts w:ascii="Times New Roman" w:hAnsi="Times New Roman" w:cs="Times New Roman"/>
          <w:sz w:val="28"/>
          <w:szCs w:val="28"/>
        </w:rPr>
        <w:t xml:space="preserve">cada vez más </w:t>
      </w:r>
      <w:r w:rsidR="007E7A12">
        <w:rPr>
          <w:rFonts w:ascii="Times New Roman" w:hAnsi="Times New Roman" w:cs="Times New Roman"/>
          <w:sz w:val="28"/>
          <w:szCs w:val="28"/>
        </w:rPr>
        <w:t xml:space="preserve">de la reducción de sus costes vía </w:t>
      </w:r>
      <w:r w:rsidRPr="00E40D47">
        <w:rPr>
          <w:rFonts w:ascii="Times New Roman" w:hAnsi="Times New Roman" w:cs="Times New Roman"/>
          <w:sz w:val="28"/>
          <w:szCs w:val="28"/>
        </w:rPr>
        <w:t>disminución de su factura impositiva</w:t>
      </w:r>
      <w:r w:rsidR="007E7A12">
        <w:rPr>
          <w:rFonts w:ascii="Times New Roman" w:hAnsi="Times New Roman" w:cs="Times New Roman"/>
          <w:sz w:val="28"/>
          <w:szCs w:val="28"/>
        </w:rPr>
        <w:t xml:space="preserve">. O sea, </w:t>
      </w:r>
      <w:r w:rsidR="006A36ED">
        <w:rPr>
          <w:rFonts w:ascii="Times New Roman" w:hAnsi="Times New Roman" w:cs="Times New Roman"/>
          <w:sz w:val="28"/>
          <w:szCs w:val="28"/>
        </w:rPr>
        <w:t xml:space="preserve">no de </w:t>
      </w:r>
      <w:r w:rsidRPr="00E40D47">
        <w:rPr>
          <w:rFonts w:ascii="Times New Roman" w:hAnsi="Times New Roman" w:cs="Times New Roman"/>
          <w:sz w:val="28"/>
          <w:szCs w:val="28"/>
        </w:rPr>
        <w:t>l</w:t>
      </w:r>
      <w:r w:rsidR="006C7611">
        <w:rPr>
          <w:rFonts w:ascii="Times New Roman" w:hAnsi="Times New Roman" w:cs="Times New Roman"/>
          <w:sz w:val="28"/>
          <w:szCs w:val="28"/>
        </w:rPr>
        <w:t xml:space="preserve">os márgenes de </w:t>
      </w:r>
      <w:r w:rsidRPr="00E40D47">
        <w:rPr>
          <w:rFonts w:ascii="Times New Roman" w:hAnsi="Times New Roman" w:cs="Times New Roman"/>
          <w:sz w:val="28"/>
          <w:szCs w:val="28"/>
        </w:rPr>
        <w:t xml:space="preserve">ganancia </w:t>
      </w:r>
      <w:r w:rsidR="006A36ED">
        <w:rPr>
          <w:rFonts w:ascii="Times New Roman" w:hAnsi="Times New Roman" w:cs="Times New Roman"/>
          <w:sz w:val="28"/>
          <w:szCs w:val="28"/>
        </w:rPr>
        <w:t xml:space="preserve">en concepto </w:t>
      </w:r>
      <w:r w:rsidRPr="00E40D47">
        <w:rPr>
          <w:rFonts w:ascii="Times New Roman" w:hAnsi="Times New Roman" w:cs="Times New Roman"/>
          <w:sz w:val="28"/>
          <w:szCs w:val="28"/>
        </w:rPr>
        <w:t>de productividad</w:t>
      </w:r>
      <w:r w:rsidR="00AC7D35">
        <w:rPr>
          <w:rFonts w:ascii="Times New Roman" w:hAnsi="Times New Roman" w:cs="Times New Roman"/>
          <w:sz w:val="28"/>
          <w:szCs w:val="28"/>
        </w:rPr>
        <w:t xml:space="preserve"> que </w:t>
      </w:r>
      <w:r w:rsidR="00AC7D35" w:rsidRPr="00AC7D35">
        <w:rPr>
          <w:rFonts w:ascii="Times New Roman" w:hAnsi="Times New Roman" w:cs="Times New Roman"/>
          <w:b/>
          <w:sz w:val="28"/>
          <w:szCs w:val="28"/>
          <w:u w:val="single"/>
        </w:rPr>
        <w:t>cada vez remite</w:t>
      </w:r>
      <w:r w:rsidR="0002597F">
        <w:rPr>
          <w:rFonts w:ascii="Times New Roman" w:hAnsi="Times New Roman" w:cs="Times New Roman"/>
          <w:b/>
          <w:sz w:val="28"/>
          <w:szCs w:val="28"/>
          <w:u w:val="single"/>
        </w:rPr>
        <w:t>n</w:t>
      </w:r>
      <w:r w:rsidR="00AC7D35" w:rsidRPr="00AC7D35">
        <w:rPr>
          <w:rFonts w:ascii="Times New Roman" w:hAnsi="Times New Roman" w:cs="Times New Roman"/>
          <w:b/>
          <w:sz w:val="28"/>
          <w:szCs w:val="28"/>
          <w:u w:val="single"/>
        </w:rPr>
        <w:t xml:space="preserve"> más</w:t>
      </w:r>
      <w:r w:rsidR="00AC7D35">
        <w:rPr>
          <w:rFonts w:ascii="Times New Roman" w:hAnsi="Times New Roman" w:cs="Times New Roman"/>
          <w:sz w:val="28"/>
          <w:szCs w:val="28"/>
        </w:rPr>
        <w:t xml:space="preserve"> </w:t>
      </w:r>
      <w:r w:rsidR="006C7611">
        <w:rPr>
          <w:rFonts w:ascii="Times New Roman" w:hAnsi="Times New Roman" w:cs="Times New Roman"/>
          <w:sz w:val="28"/>
          <w:szCs w:val="28"/>
        </w:rPr>
        <w:t xml:space="preserve">según avanza el progreso tecnológico. </w:t>
      </w:r>
      <w:r w:rsidR="002D71F5">
        <w:rPr>
          <w:rFonts w:ascii="Times New Roman" w:hAnsi="Times New Roman" w:cs="Times New Roman"/>
          <w:sz w:val="28"/>
          <w:szCs w:val="28"/>
        </w:rPr>
        <w:t>Ergo: la sociedad civil en cada país bajo el dominio de las grandes empresas que cotizan en la bolsa de valores, actúa cada vez más en detrimento de su respectiva comunidad política. Por tanto</w:t>
      </w:r>
      <w:r w:rsidR="003443A3">
        <w:rPr>
          <w:rFonts w:ascii="Times New Roman" w:hAnsi="Times New Roman" w:cs="Times New Roman"/>
          <w:sz w:val="28"/>
          <w:szCs w:val="28"/>
        </w:rPr>
        <w:t>,</w:t>
      </w:r>
      <w:r w:rsidR="002D71F5">
        <w:rPr>
          <w:rFonts w:ascii="Times New Roman" w:hAnsi="Times New Roman" w:cs="Times New Roman"/>
          <w:sz w:val="28"/>
          <w:szCs w:val="28"/>
        </w:rPr>
        <w:t xml:space="preserve"> debieran ser los políticos profesionales a cargo de los gobiernos de turno en cada país, quienes pusieran a los empresarios</w:t>
      </w:r>
      <w:r w:rsidR="00BB2EE9">
        <w:rPr>
          <w:rFonts w:ascii="Times New Roman" w:hAnsi="Times New Roman" w:cs="Times New Roman"/>
          <w:sz w:val="28"/>
          <w:szCs w:val="28"/>
        </w:rPr>
        <w:t xml:space="preserve"> en su sitio</w:t>
      </w:r>
      <w:r w:rsidR="002D71F5">
        <w:rPr>
          <w:rFonts w:ascii="Times New Roman" w:hAnsi="Times New Roman" w:cs="Times New Roman"/>
          <w:sz w:val="28"/>
          <w:szCs w:val="28"/>
        </w:rPr>
        <w:t>. Pero paradójicamente sucede al revés</w:t>
      </w:r>
      <w:r w:rsidR="00BB2EE9">
        <w:rPr>
          <w:rFonts w:ascii="Times New Roman" w:hAnsi="Times New Roman" w:cs="Times New Roman"/>
          <w:sz w:val="28"/>
          <w:szCs w:val="28"/>
        </w:rPr>
        <w:t xml:space="preserve">. ¿Por qué? Pues, porque bajo el capitalismo, el poder político real, no emana del Estado, sino del </w:t>
      </w:r>
      <w:r w:rsidR="00BB2EE9" w:rsidRPr="00BB2EE9">
        <w:rPr>
          <w:rFonts w:ascii="Times New Roman" w:hAnsi="Times New Roman" w:cs="Times New Roman"/>
          <w:b/>
          <w:sz w:val="28"/>
          <w:szCs w:val="28"/>
          <w:u w:val="single"/>
        </w:rPr>
        <w:t>poder económico concentrado</w:t>
      </w:r>
      <w:r w:rsidR="00BB2EE9">
        <w:rPr>
          <w:rFonts w:ascii="Times New Roman" w:hAnsi="Times New Roman" w:cs="Times New Roman"/>
          <w:sz w:val="28"/>
          <w:szCs w:val="28"/>
        </w:rPr>
        <w:t xml:space="preserve"> en las grandes empresas al interior de la sociedad civil. Otro contundente aserto irrebatible de Marx que explica el fenómeno de la </w:t>
      </w:r>
      <w:r w:rsidR="00BB2EE9" w:rsidRPr="00BB2EE9">
        <w:rPr>
          <w:rFonts w:ascii="Times New Roman" w:hAnsi="Times New Roman" w:cs="Times New Roman"/>
          <w:b/>
          <w:sz w:val="28"/>
          <w:szCs w:val="28"/>
          <w:u w:val="single"/>
        </w:rPr>
        <w:t>corrupción generalizada</w:t>
      </w:r>
      <w:r w:rsidR="00BB2EE9">
        <w:rPr>
          <w:rFonts w:ascii="Times New Roman" w:hAnsi="Times New Roman" w:cs="Times New Roman"/>
          <w:sz w:val="28"/>
          <w:szCs w:val="28"/>
        </w:rPr>
        <w:t xml:space="preserve">, donde los políticos permanecen atrapados en el tejido clientelar urdido —como las arañas— por los grandes empresarios. El que paga porque tiene, </w:t>
      </w:r>
      <w:r w:rsidR="003B3B77">
        <w:rPr>
          <w:rFonts w:ascii="Times New Roman" w:hAnsi="Times New Roman" w:cs="Times New Roman"/>
          <w:sz w:val="28"/>
          <w:szCs w:val="28"/>
        </w:rPr>
        <w:t>¡¡</w:t>
      </w:r>
      <w:r w:rsidR="00BB2EE9">
        <w:rPr>
          <w:rFonts w:ascii="Times New Roman" w:hAnsi="Times New Roman" w:cs="Times New Roman"/>
          <w:sz w:val="28"/>
          <w:szCs w:val="28"/>
        </w:rPr>
        <w:t>manda</w:t>
      </w:r>
      <w:r w:rsidR="003B3B77">
        <w:rPr>
          <w:rFonts w:ascii="Times New Roman" w:hAnsi="Times New Roman" w:cs="Times New Roman"/>
          <w:sz w:val="28"/>
          <w:szCs w:val="28"/>
        </w:rPr>
        <w:t>!!</w:t>
      </w:r>
      <w:r w:rsidR="002D71F5">
        <w:rPr>
          <w:rFonts w:ascii="Times New Roman" w:hAnsi="Times New Roman" w:cs="Times New Roman"/>
          <w:sz w:val="28"/>
          <w:szCs w:val="28"/>
        </w:rPr>
        <w:t xml:space="preserve">    </w:t>
      </w:r>
      <w:r w:rsidR="00D85E13">
        <w:rPr>
          <w:rFonts w:ascii="Times New Roman" w:hAnsi="Times New Roman" w:cs="Times New Roman"/>
          <w:sz w:val="28"/>
          <w:szCs w:val="28"/>
        </w:rPr>
        <w:t xml:space="preserve"> </w:t>
      </w:r>
    </w:p>
    <w:p w:rsidR="006A36ED" w:rsidRDefault="006A36ED" w:rsidP="00E40D47">
      <w:pPr>
        <w:spacing w:after="0" w:line="240" w:lineRule="auto"/>
        <w:ind w:right="-71"/>
        <w:jc w:val="both"/>
        <w:rPr>
          <w:rFonts w:ascii="Times New Roman" w:hAnsi="Times New Roman" w:cs="Times New Roman"/>
          <w:sz w:val="28"/>
          <w:szCs w:val="28"/>
        </w:rPr>
      </w:pPr>
    </w:p>
    <w:p w:rsidR="00E01577" w:rsidRDefault="00D85E13" w:rsidP="002A20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3B3B77">
        <w:rPr>
          <w:rFonts w:ascii="Times New Roman" w:hAnsi="Times New Roman" w:cs="Times New Roman"/>
          <w:sz w:val="28"/>
          <w:szCs w:val="28"/>
        </w:rPr>
        <w:t>Así, d</w:t>
      </w:r>
      <w:r w:rsidR="00216504">
        <w:rPr>
          <w:rFonts w:ascii="Times New Roman" w:hAnsi="Times New Roman" w:cs="Times New Roman"/>
          <w:sz w:val="28"/>
          <w:szCs w:val="28"/>
        </w:rPr>
        <w:t xml:space="preserve">esde los años 80 mucho se ha dicho </w:t>
      </w:r>
      <w:r w:rsidR="0002597F">
        <w:rPr>
          <w:rFonts w:ascii="Times New Roman" w:hAnsi="Times New Roman" w:cs="Times New Roman"/>
          <w:sz w:val="28"/>
          <w:szCs w:val="28"/>
        </w:rPr>
        <w:t xml:space="preserve">sobre </w:t>
      </w:r>
      <w:r w:rsidR="003B3B77">
        <w:rPr>
          <w:rFonts w:ascii="Times New Roman" w:hAnsi="Times New Roman" w:cs="Times New Roman"/>
          <w:sz w:val="28"/>
          <w:szCs w:val="28"/>
        </w:rPr>
        <w:t xml:space="preserve">los paraísos fiscales </w:t>
      </w:r>
      <w:r w:rsidR="00216504">
        <w:rPr>
          <w:rFonts w:ascii="Times New Roman" w:hAnsi="Times New Roman" w:cs="Times New Roman"/>
          <w:sz w:val="28"/>
          <w:szCs w:val="28"/>
        </w:rPr>
        <w:t xml:space="preserve">en los </w:t>
      </w:r>
      <w:r w:rsidR="0069277C">
        <w:rPr>
          <w:rFonts w:ascii="Times New Roman" w:hAnsi="Times New Roman" w:cs="Times New Roman"/>
          <w:sz w:val="28"/>
          <w:szCs w:val="28"/>
        </w:rPr>
        <w:t xml:space="preserve">múltiples y </w:t>
      </w:r>
      <w:r w:rsidR="00216504">
        <w:rPr>
          <w:rFonts w:ascii="Times New Roman" w:hAnsi="Times New Roman" w:cs="Times New Roman"/>
          <w:sz w:val="28"/>
          <w:szCs w:val="28"/>
        </w:rPr>
        <w:t>distintos foros internacionales</w:t>
      </w:r>
      <w:r w:rsidR="00BD798A">
        <w:rPr>
          <w:rFonts w:ascii="Times New Roman" w:hAnsi="Times New Roman" w:cs="Times New Roman"/>
          <w:sz w:val="28"/>
          <w:szCs w:val="28"/>
        </w:rPr>
        <w:t>,</w:t>
      </w:r>
      <w:r w:rsidR="00216504">
        <w:rPr>
          <w:rFonts w:ascii="Times New Roman" w:hAnsi="Times New Roman" w:cs="Times New Roman"/>
          <w:sz w:val="28"/>
          <w:szCs w:val="28"/>
        </w:rPr>
        <w:t xml:space="preserve"> y mucha tinta ha corrido en sus informes</w:t>
      </w:r>
      <w:r w:rsidR="00AC7D35">
        <w:rPr>
          <w:rFonts w:ascii="Times New Roman" w:hAnsi="Times New Roman" w:cs="Times New Roman"/>
          <w:sz w:val="28"/>
          <w:szCs w:val="28"/>
        </w:rPr>
        <w:t xml:space="preserve"> y resoluciones</w:t>
      </w:r>
      <w:r w:rsidR="00216504">
        <w:rPr>
          <w:rFonts w:ascii="Times New Roman" w:hAnsi="Times New Roman" w:cs="Times New Roman"/>
          <w:sz w:val="28"/>
          <w:szCs w:val="28"/>
        </w:rPr>
        <w:t xml:space="preserve"> acerca de </w:t>
      </w:r>
      <w:r w:rsidR="003B3B77">
        <w:rPr>
          <w:rFonts w:ascii="Times New Roman" w:hAnsi="Times New Roman" w:cs="Times New Roman"/>
          <w:sz w:val="28"/>
          <w:szCs w:val="28"/>
        </w:rPr>
        <w:t>su</w:t>
      </w:r>
      <w:r w:rsidR="00216504">
        <w:rPr>
          <w:rFonts w:ascii="Times New Roman" w:hAnsi="Times New Roman" w:cs="Times New Roman"/>
          <w:sz w:val="28"/>
          <w:szCs w:val="28"/>
        </w:rPr>
        <w:t xml:space="preserve"> </w:t>
      </w:r>
      <w:r w:rsidR="0069277C">
        <w:rPr>
          <w:rFonts w:ascii="Times New Roman" w:hAnsi="Times New Roman" w:cs="Times New Roman"/>
          <w:sz w:val="28"/>
          <w:szCs w:val="28"/>
        </w:rPr>
        <w:t>nociva incidencia</w:t>
      </w:r>
      <w:r w:rsidR="003B3B77">
        <w:rPr>
          <w:rFonts w:ascii="Times New Roman" w:hAnsi="Times New Roman" w:cs="Times New Roman"/>
          <w:sz w:val="28"/>
          <w:szCs w:val="28"/>
        </w:rPr>
        <w:t xml:space="preserve">. </w:t>
      </w:r>
      <w:r w:rsidR="0069277C">
        <w:rPr>
          <w:rFonts w:ascii="Times New Roman" w:hAnsi="Times New Roman" w:cs="Times New Roman"/>
          <w:sz w:val="28"/>
          <w:szCs w:val="28"/>
        </w:rPr>
        <w:t xml:space="preserve">Pero nada eficaz se ha logrado implementar para erradicarlos. </w:t>
      </w:r>
      <w:r>
        <w:rPr>
          <w:rFonts w:ascii="Times New Roman" w:hAnsi="Times New Roman" w:cs="Times New Roman"/>
          <w:sz w:val="28"/>
          <w:szCs w:val="28"/>
        </w:rPr>
        <w:t xml:space="preserve">En síntesis: </w:t>
      </w:r>
      <w:r w:rsidR="0002597F">
        <w:rPr>
          <w:rFonts w:ascii="Times New Roman" w:hAnsi="Times New Roman" w:cs="Times New Roman"/>
          <w:sz w:val="28"/>
          <w:szCs w:val="28"/>
        </w:rPr>
        <w:t xml:space="preserve">que la existencia de </w:t>
      </w:r>
      <w:r w:rsidR="006A36ED">
        <w:rPr>
          <w:rFonts w:ascii="Times New Roman" w:hAnsi="Times New Roman" w:cs="Times New Roman"/>
          <w:sz w:val="28"/>
          <w:szCs w:val="28"/>
        </w:rPr>
        <w:t xml:space="preserve">estas instituciones financieras parasitarias </w:t>
      </w:r>
      <w:r w:rsidR="0002597F">
        <w:rPr>
          <w:rFonts w:ascii="Times New Roman" w:hAnsi="Times New Roman" w:cs="Times New Roman"/>
          <w:sz w:val="28"/>
          <w:szCs w:val="28"/>
        </w:rPr>
        <w:t xml:space="preserve">son la </w:t>
      </w:r>
      <w:r w:rsidR="00BD798A">
        <w:rPr>
          <w:rFonts w:ascii="Times New Roman" w:hAnsi="Times New Roman" w:cs="Times New Roman"/>
          <w:sz w:val="28"/>
          <w:szCs w:val="28"/>
        </w:rPr>
        <w:t xml:space="preserve">demostración más categórica, de que el capitalismo no se sostiene ya sobre la </w:t>
      </w:r>
      <w:r w:rsidR="00BD798A" w:rsidRPr="007E7A12">
        <w:rPr>
          <w:rFonts w:ascii="Times New Roman" w:hAnsi="Times New Roman" w:cs="Times New Roman"/>
          <w:b/>
          <w:sz w:val="28"/>
          <w:szCs w:val="28"/>
          <w:u w:val="single"/>
        </w:rPr>
        <w:t>producción de plusvalor relativo</w:t>
      </w:r>
      <w:r w:rsidR="00BD798A">
        <w:rPr>
          <w:rFonts w:ascii="Times New Roman" w:hAnsi="Times New Roman" w:cs="Times New Roman"/>
          <w:sz w:val="28"/>
          <w:szCs w:val="28"/>
        </w:rPr>
        <w:t xml:space="preserve">, sino </w:t>
      </w:r>
      <w:r w:rsidR="006A36ED">
        <w:rPr>
          <w:rFonts w:ascii="Times New Roman" w:hAnsi="Times New Roman" w:cs="Times New Roman"/>
          <w:sz w:val="28"/>
          <w:szCs w:val="28"/>
        </w:rPr>
        <w:t xml:space="preserve">cada vez más </w:t>
      </w:r>
      <w:r w:rsidR="00BD798A">
        <w:rPr>
          <w:rFonts w:ascii="Times New Roman" w:hAnsi="Times New Roman" w:cs="Times New Roman"/>
          <w:sz w:val="28"/>
          <w:szCs w:val="28"/>
        </w:rPr>
        <w:t xml:space="preserve">sobre la miseria absoluta creciente del proletariado. </w:t>
      </w:r>
      <w:r w:rsidR="006A36ED">
        <w:rPr>
          <w:rFonts w:ascii="Times New Roman" w:hAnsi="Times New Roman" w:cs="Times New Roman"/>
          <w:sz w:val="28"/>
          <w:szCs w:val="28"/>
        </w:rPr>
        <w:t xml:space="preserve">Así, </w:t>
      </w:r>
      <w:r>
        <w:rPr>
          <w:rFonts w:ascii="Times New Roman" w:hAnsi="Times New Roman" w:cs="Times New Roman"/>
          <w:sz w:val="28"/>
          <w:szCs w:val="28"/>
        </w:rPr>
        <w:t xml:space="preserve">del mismo modo que a instancias de los paraísos fiscales el </w:t>
      </w:r>
      <w:r w:rsidRPr="00D85E13">
        <w:rPr>
          <w:rFonts w:ascii="Times New Roman" w:hAnsi="Times New Roman" w:cs="Times New Roman"/>
          <w:b/>
          <w:sz w:val="28"/>
          <w:szCs w:val="28"/>
          <w:u w:val="single"/>
        </w:rPr>
        <w:t>gran capital</w:t>
      </w:r>
      <w:r>
        <w:rPr>
          <w:rFonts w:ascii="Times New Roman" w:hAnsi="Times New Roman" w:cs="Times New Roman"/>
          <w:sz w:val="28"/>
          <w:szCs w:val="28"/>
        </w:rPr>
        <w:t xml:space="preserve"> act</w:t>
      </w:r>
      <w:r w:rsidR="008D611B">
        <w:rPr>
          <w:rFonts w:ascii="Times New Roman" w:hAnsi="Times New Roman" w:cs="Times New Roman"/>
          <w:sz w:val="28"/>
          <w:szCs w:val="28"/>
        </w:rPr>
        <w:t>ú</w:t>
      </w:r>
      <w:r>
        <w:rPr>
          <w:rFonts w:ascii="Times New Roman" w:hAnsi="Times New Roman" w:cs="Times New Roman"/>
          <w:sz w:val="28"/>
          <w:szCs w:val="28"/>
        </w:rPr>
        <w:t xml:space="preserve">a en la </w:t>
      </w:r>
      <w:r w:rsidRPr="00D85E13">
        <w:rPr>
          <w:rFonts w:ascii="Times New Roman" w:hAnsi="Times New Roman" w:cs="Times New Roman"/>
          <w:b/>
          <w:sz w:val="28"/>
          <w:szCs w:val="28"/>
          <w:u w:val="single"/>
        </w:rPr>
        <w:t>sociedad civil</w:t>
      </w:r>
      <w:r>
        <w:rPr>
          <w:rFonts w:ascii="Times New Roman" w:hAnsi="Times New Roman" w:cs="Times New Roman"/>
          <w:sz w:val="28"/>
          <w:szCs w:val="28"/>
        </w:rPr>
        <w:t xml:space="preserve"> de cada país ejerc</w:t>
      </w:r>
      <w:r w:rsidR="008D611B">
        <w:rPr>
          <w:rFonts w:ascii="Times New Roman" w:hAnsi="Times New Roman" w:cs="Times New Roman"/>
          <w:sz w:val="28"/>
          <w:szCs w:val="28"/>
        </w:rPr>
        <w:t>iendo el</w:t>
      </w:r>
      <w:r>
        <w:rPr>
          <w:rFonts w:ascii="Times New Roman" w:hAnsi="Times New Roman" w:cs="Times New Roman"/>
          <w:sz w:val="28"/>
          <w:szCs w:val="28"/>
        </w:rPr>
        <w:t xml:space="preserve"> predominio </w:t>
      </w:r>
      <w:r w:rsidR="00216504">
        <w:rPr>
          <w:rFonts w:ascii="Times New Roman" w:hAnsi="Times New Roman" w:cs="Times New Roman"/>
          <w:sz w:val="28"/>
          <w:szCs w:val="28"/>
        </w:rPr>
        <w:t xml:space="preserve">real </w:t>
      </w:r>
      <w:r>
        <w:rPr>
          <w:rFonts w:ascii="Times New Roman" w:hAnsi="Times New Roman" w:cs="Times New Roman"/>
          <w:sz w:val="28"/>
          <w:szCs w:val="28"/>
        </w:rPr>
        <w:t xml:space="preserve">sobre la </w:t>
      </w:r>
      <w:r w:rsidRPr="00D85E13">
        <w:rPr>
          <w:rFonts w:ascii="Times New Roman" w:hAnsi="Times New Roman" w:cs="Times New Roman"/>
          <w:b/>
          <w:sz w:val="28"/>
          <w:szCs w:val="28"/>
          <w:u w:val="single"/>
        </w:rPr>
        <w:t>comunidad política</w:t>
      </w:r>
      <w:r>
        <w:rPr>
          <w:rFonts w:ascii="Times New Roman" w:hAnsi="Times New Roman" w:cs="Times New Roman"/>
          <w:sz w:val="28"/>
          <w:szCs w:val="28"/>
        </w:rPr>
        <w:t xml:space="preserve"> de su respectivo </w:t>
      </w:r>
      <w:r w:rsidRPr="00D85E13">
        <w:rPr>
          <w:rFonts w:ascii="Times New Roman" w:hAnsi="Times New Roman" w:cs="Times New Roman"/>
          <w:b/>
          <w:sz w:val="28"/>
          <w:szCs w:val="28"/>
          <w:u w:val="single"/>
        </w:rPr>
        <w:t>Estado nacional</w:t>
      </w:r>
      <w:r>
        <w:rPr>
          <w:rFonts w:ascii="Times New Roman" w:hAnsi="Times New Roman" w:cs="Times New Roman"/>
          <w:sz w:val="28"/>
          <w:szCs w:val="28"/>
        </w:rPr>
        <w:t xml:space="preserve">, asimismo el </w:t>
      </w:r>
      <w:r w:rsidRPr="008D611B">
        <w:rPr>
          <w:rFonts w:ascii="Times New Roman" w:hAnsi="Times New Roman" w:cs="Times New Roman"/>
          <w:b/>
          <w:sz w:val="28"/>
          <w:szCs w:val="28"/>
          <w:u w:val="single"/>
        </w:rPr>
        <w:t>capital multinacional</w:t>
      </w:r>
      <w:r>
        <w:rPr>
          <w:rFonts w:ascii="Times New Roman" w:hAnsi="Times New Roman" w:cs="Times New Roman"/>
          <w:sz w:val="28"/>
          <w:szCs w:val="28"/>
        </w:rPr>
        <w:t xml:space="preserve"> act</w:t>
      </w:r>
      <w:r w:rsidR="008D611B">
        <w:rPr>
          <w:rFonts w:ascii="Times New Roman" w:hAnsi="Times New Roman" w:cs="Times New Roman"/>
          <w:sz w:val="28"/>
          <w:szCs w:val="28"/>
        </w:rPr>
        <w:t>ú</w:t>
      </w:r>
      <w:r>
        <w:rPr>
          <w:rFonts w:ascii="Times New Roman" w:hAnsi="Times New Roman" w:cs="Times New Roman"/>
          <w:sz w:val="28"/>
          <w:szCs w:val="28"/>
        </w:rPr>
        <w:t>a en los mercados internacionales</w:t>
      </w:r>
      <w:r w:rsidR="0069277C">
        <w:rPr>
          <w:rFonts w:ascii="Times New Roman" w:hAnsi="Times New Roman" w:cs="Times New Roman"/>
          <w:sz w:val="28"/>
          <w:szCs w:val="28"/>
        </w:rPr>
        <w:t xml:space="preserve"> de los distintos países</w:t>
      </w:r>
      <w:r w:rsidR="008D611B">
        <w:rPr>
          <w:rFonts w:ascii="Times New Roman" w:hAnsi="Times New Roman" w:cs="Times New Roman"/>
          <w:sz w:val="28"/>
          <w:szCs w:val="28"/>
        </w:rPr>
        <w:t>,</w:t>
      </w:r>
      <w:r>
        <w:rPr>
          <w:rFonts w:ascii="Times New Roman" w:hAnsi="Times New Roman" w:cs="Times New Roman"/>
          <w:sz w:val="28"/>
          <w:szCs w:val="28"/>
        </w:rPr>
        <w:t xml:space="preserve"> ejerc</w:t>
      </w:r>
      <w:r w:rsidR="008D611B">
        <w:rPr>
          <w:rFonts w:ascii="Times New Roman" w:hAnsi="Times New Roman" w:cs="Times New Roman"/>
          <w:sz w:val="28"/>
          <w:szCs w:val="28"/>
        </w:rPr>
        <w:t>i</w:t>
      </w:r>
      <w:r>
        <w:rPr>
          <w:rFonts w:ascii="Times New Roman" w:hAnsi="Times New Roman" w:cs="Times New Roman"/>
          <w:sz w:val="28"/>
          <w:szCs w:val="28"/>
        </w:rPr>
        <w:t>e</w:t>
      </w:r>
      <w:r w:rsidR="008D611B">
        <w:rPr>
          <w:rFonts w:ascii="Times New Roman" w:hAnsi="Times New Roman" w:cs="Times New Roman"/>
          <w:sz w:val="28"/>
          <w:szCs w:val="28"/>
        </w:rPr>
        <w:t>ndo</w:t>
      </w:r>
      <w:r>
        <w:rPr>
          <w:rFonts w:ascii="Times New Roman" w:hAnsi="Times New Roman" w:cs="Times New Roman"/>
          <w:sz w:val="28"/>
          <w:szCs w:val="28"/>
        </w:rPr>
        <w:t xml:space="preserve"> el predominio </w:t>
      </w:r>
      <w:r w:rsidR="00216504">
        <w:rPr>
          <w:rFonts w:ascii="Times New Roman" w:hAnsi="Times New Roman" w:cs="Times New Roman"/>
          <w:sz w:val="28"/>
          <w:szCs w:val="28"/>
        </w:rPr>
        <w:t xml:space="preserve">real </w:t>
      </w:r>
      <w:r>
        <w:rPr>
          <w:rFonts w:ascii="Times New Roman" w:hAnsi="Times New Roman" w:cs="Times New Roman"/>
          <w:sz w:val="28"/>
          <w:szCs w:val="28"/>
        </w:rPr>
        <w:t xml:space="preserve">sobre la </w:t>
      </w:r>
      <w:r w:rsidR="008D611B" w:rsidRPr="008D611B">
        <w:rPr>
          <w:rFonts w:ascii="Times New Roman" w:hAnsi="Times New Roman" w:cs="Times New Roman"/>
          <w:b/>
          <w:sz w:val="28"/>
          <w:szCs w:val="28"/>
          <w:u w:val="single"/>
        </w:rPr>
        <w:t>C</w:t>
      </w:r>
      <w:r w:rsidRPr="008D611B">
        <w:rPr>
          <w:rFonts w:ascii="Times New Roman" w:hAnsi="Times New Roman" w:cs="Times New Roman"/>
          <w:b/>
          <w:sz w:val="28"/>
          <w:szCs w:val="28"/>
          <w:u w:val="single"/>
        </w:rPr>
        <w:t>omunidad de Estados nacionales</w:t>
      </w:r>
      <w:r w:rsidR="003B3B77">
        <w:rPr>
          <w:rFonts w:ascii="Times New Roman" w:hAnsi="Times New Roman" w:cs="Times New Roman"/>
          <w:sz w:val="28"/>
          <w:szCs w:val="28"/>
        </w:rPr>
        <w:t>, léase Naciones Unidas y demás instituciones internacionales</w:t>
      </w:r>
      <w:r>
        <w:rPr>
          <w:rFonts w:ascii="Times New Roman" w:hAnsi="Times New Roman" w:cs="Times New Roman"/>
          <w:sz w:val="28"/>
          <w:szCs w:val="28"/>
        </w:rPr>
        <w:t xml:space="preserve">. O sea, que la dictadura </w:t>
      </w:r>
      <w:r w:rsidR="0069277C">
        <w:rPr>
          <w:rFonts w:ascii="Times New Roman" w:hAnsi="Times New Roman" w:cs="Times New Roman"/>
          <w:sz w:val="28"/>
          <w:szCs w:val="28"/>
        </w:rPr>
        <w:t xml:space="preserve">económica y política </w:t>
      </w:r>
      <w:r>
        <w:rPr>
          <w:rFonts w:ascii="Times New Roman" w:hAnsi="Times New Roman" w:cs="Times New Roman"/>
          <w:sz w:val="28"/>
          <w:szCs w:val="28"/>
        </w:rPr>
        <w:t xml:space="preserve">del </w:t>
      </w:r>
      <w:r w:rsidR="008D611B">
        <w:rPr>
          <w:rFonts w:ascii="Times New Roman" w:hAnsi="Times New Roman" w:cs="Times New Roman"/>
          <w:sz w:val="28"/>
          <w:szCs w:val="28"/>
        </w:rPr>
        <w:t xml:space="preserve">gran </w:t>
      </w:r>
      <w:r>
        <w:rPr>
          <w:rFonts w:ascii="Times New Roman" w:hAnsi="Times New Roman" w:cs="Times New Roman"/>
          <w:sz w:val="28"/>
          <w:szCs w:val="28"/>
        </w:rPr>
        <w:t>capital</w:t>
      </w:r>
      <w:r w:rsidR="0069277C">
        <w:rPr>
          <w:rFonts w:ascii="Times New Roman" w:hAnsi="Times New Roman" w:cs="Times New Roman"/>
          <w:sz w:val="28"/>
          <w:szCs w:val="28"/>
        </w:rPr>
        <w:t xml:space="preserve"> —corrompido hasta la medula de los huesos—, campa por sus respetos en todo el Mundo, donde la “democracia” es una </w:t>
      </w:r>
      <w:r w:rsidR="002A3859">
        <w:rPr>
          <w:rFonts w:ascii="Times New Roman" w:hAnsi="Times New Roman" w:cs="Times New Roman"/>
          <w:sz w:val="28"/>
          <w:szCs w:val="28"/>
        </w:rPr>
        <w:t xml:space="preserve">verdadera </w:t>
      </w:r>
      <w:r w:rsidR="0069277C">
        <w:rPr>
          <w:rFonts w:ascii="Times New Roman" w:hAnsi="Times New Roman" w:cs="Times New Roman"/>
          <w:sz w:val="28"/>
          <w:szCs w:val="28"/>
        </w:rPr>
        <w:t>farsa</w:t>
      </w:r>
      <w:r>
        <w:rPr>
          <w:rFonts w:ascii="Times New Roman" w:hAnsi="Times New Roman" w:cs="Times New Roman"/>
          <w:sz w:val="28"/>
          <w:szCs w:val="28"/>
        </w:rPr>
        <w:t>.</w:t>
      </w:r>
      <w:r w:rsidR="002A3859">
        <w:rPr>
          <w:rFonts w:ascii="Times New Roman" w:hAnsi="Times New Roman" w:cs="Times New Roman"/>
          <w:sz w:val="28"/>
          <w:szCs w:val="28"/>
        </w:rPr>
        <w:t xml:space="preserve"> </w:t>
      </w:r>
      <w:r w:rsidR="00F72C8C">
        <w:rPr>
          <w:rFonts w:ascii="Times New Roman" w:hAnsi="Times New Roman" w:cs="Times New Roman"/>
          <w:sz w:val="28"/>
          <w:szCs w:val="28"/>
        </w:rPr>
        <w:tab/>
      </w:r>
      <w:r w:rsidR="0092347E">
        <w:rPr>
          <w:rFonts w:ascii="Times New Roman" w:hAnsi="Times New Roman" w:cs="Times New Roman"/>
          <w:sz w:val="28"/>
          <w:szCs w:val="28"/>
        </w:rPr>
        <w:t xml:space="preserve">  </w:t>
      </w:r>
      <w:r w:rsidR="00127E78">
        <w:rPr>
          <w:rFonts w:ascii="Times New Roman" w:hAnsi="Times New Roman" w:cs="Times New Roman"/>
          <w:sz w:val="28"/>
          <w:szCs w:val="28"/>
        </w:rPr>
        <w:t xml:space="preserve"> </w:t>
      </w:r>
      <w:r w:rsidR="00571816">
        <w:rPr>
          <w:rFonts w:ascii="Times New Roman" w:hAnsi="Times New Roman" w:cs="Times New Roman"/>
          <w:sz w:val="28"/>
          <w:szCs w:val="28"/>
        </w:rPr>
        <w:t xml:space="preserve"> </w:t>
      </w:r>
      <w:r w:rsidR="00687FD7">
        <w:rPr>
          <w:rFonts w:ascii="Times New Roman" w:hAnsi="Times New Roman" w:cs="Times New Roman"/>
          <w:sz w:val="28"/>
          <w:szCs w:val="28"/>
        </w:rPr>
        <w:tab/>
      </w:r>
    </w:p>
    <w:p w:rsidR="00E01577" w:rsidRDefault="00E01577" w:rsidP="002A20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F37158" w:rsidRDefault="00E01577" w:rsidP="002A20BB">
      <w:pPr>
        <w:spacing w:after="0" w:line="240" w:lineRule="auto"/>
        <w:ind w:right="-71"/>
        <w:jc w:val="both"/>
        <w:rPr>
          <w:rFonts w:ascii="Times New Roman" w:eastAsia="Times New Roman" w:hAnsi="Times New Roman" w:cs="Times New Roman"/>
          <w:sz w:val="28"/>
          <w:szCs w:val="28"/>
          <w:lang w:val="es-VE" w:eastAsia="es-ES"/>
        </w:rPr>
      </w:pPr>
      <w:r>
        <w:rPr>
          <w:rFonts w:ascii="Times New Roman" w:hAnsi="Times New Roman" w:cs="Times New Roman"/>
          <w:sz w:val="28"/>
          <w:szCs w:val="28"/>
        </w:rPr>
        <w:tab/>
      </w:r>
      <w:r w:rsidR="00621EED" w:rsidRPr="000E6232">
        <w:rPr>
          <w:rFonts w:ascii="Times New Roman" w:eastAsia="Times New Roman" w:hAnsi="Times New Roman" w:cs="Times New Roman"/>
          <w:b/>
          <w:sz w:val="28"/>
          <w:szCs w:val="28"/>
          <w:u w:val="single"/>
          <w:lang w:val="es-VE" w:eastAsia="es-ES"/>
        </w:rPr>
        <w:t>Explotación y corrupción</w:t>
      </w:r>
      <w:r w:rsidR="00621EED" w:rsidRPr="00621EED">
        <w:rPr>
          <w:rFonts w:ascii="Times New Roman" w:eastAsia="Times New Roman" w:hAnsi="Times New Roman" w:cs="Times New Roman"/>
          <w:sz w:val="28"/>
          <w:szCs w:val="28"/>
          <w:lang w:val="es-VE" w:eastAsia="es-ES"/>
        </w:rPr>
        <w:t xml:space="preserve"> son dos lacras </w:t>
      </w:r>
      <w:r w:rsidR="00286697" w:rsidRPr="00286697">
        <w:rPr>
          <w:rFonts w:ascii="Times New Roman" w:eastAsia="Times New Roman" w:hAnsi="Times New Roman" w:cs="Times New Roman"/>
          <w:b/>
          <w:sz w:val="28"/>
          <w:szCs w:val="28"/>
          <w:u w:val="single"/>
          <w:lang w:val="es-VE" w:eastAsia="es-ES"/>
        </w:rPr>
        <w:t>inseparables</w:t>
      </w:r>
      <w:r w:rsidR="00286697">
        <w:rPr>
          <w:rFonts w:ascii="Times New Roman" w:eastAsia="Times New Roman" w:hAnsi="Times New Roman" w:cs="Times New Roman"/>
          <w:sz w:val="28"/>
          <w:szCs w:val="28"/>
          <w:lang w:val="es-VE" w:eastAsia="es-ES"/>
        </w:rPr>
        <w:t xml:space="preserve"> </w:t>
      </w:r>
      <w:r w:rsidR="009E7B3E">
        <w:rPr>
          <w:rFonts w:ascii="Times New Roman" w:eastAsia="Times New Roman" w:hAnsi="Times New Roman" w:cs="Times New Roman"/>
          <w:sz w:val="28"/>
          <w:szCs w:val="28"/>
          <w:lang w:val="es-VE" w:eastAsia="es-ES"/>
        </w:rPr>
        <w:t>del sistema capitalista</w:t>
      </w:r>
      <w:r w:rsidR="00EB6328">
        <w:rPr>
          <w:rFonts w:ascii="Times New Roman" w:eastAsia="Times New Roman" w:hAnsi="Times New Roman" w:cs="Times New Roman"/>
          <w:sz w:val="28"/>
          <w:szCs w:val="28"/>
          <w:lang w:val="es-VE" w:eastAsia="es-ES"/>
        </w:rPr>
        <w:t xml:space="preserve"> y su democracia representativa</w:t>
      </w:r>
      <w:r w:rsidR="009E7B3E">
        <w:rPr>
          <w:rFonts w:ascii="Times New Roman" w:eastAsia="Times New Roman" w:hAnsi="Times New Roman" w:cs="Times New Roman"/>
          <w:sz w:val="28"/>
          <w:szCs w:val="28"/>
          <w:lang w:val="es-VE" w:eastAsia="es-ES"/>
        </w:rPr>
        <w:t xml:space="preserve">, </w:t>
      </w:r>
      <w:r w:rsidR="00621EED" w:rsidRPr="00621EED">
        <w:rPr>
          <w:rFonts w:ascii="Times New Roman" w:eastAsia="Times New Roman" w:hAnsi="Times New Roman" w:cs="Times New Roman"/>
          <w:sz w:val="28"/>
          <w:szCs w:val="28"/>
          <w:lang w:val="es-VE" w:eastAsia="es-ES"/>
        </w:rPr>
        <w:t>con que la llamada “justicia</w:t>
      </w:r>
      <w:r w:rsidR="0051709F">
        <w:rPr>
          <w:rFonts w:ascii="Times New Roman" w:eastAsia="Times New Roman" w:hAnsi="Times New Roman" w:cs="Times New Roman"/>
          <w:sz w:val="28"/>
          <w:szCs w:val="28"/>
          <w:lang w:val="es-VE" w:eastAsia="es-ES"/>
        </w:rPr>
        <w:t xml:space="preserve"> institucionalizada</w:t>
      </w:r>
      <w:r w:rsidR="00621EED" w:rsidRPr="00621EED">
        <w:rPr>
          <w:rFonts w:ascii="Times New Roman" w:eastAsia="Times New Roman" w:hAnsi="Times New Roman" w:cs="Times New Roman"/>
          <w:sz w:val="28"/>
          <w:szCs w:val="28"/>
          <w:lang w:val="es-VE" w:eastAsia="es-ES"/>
        </w:rPr>
        <w:t>”</w:t>
      </w:r>
      <w:r w:rsidR="00004ED7">
        <w:rPr>
          <w:rFonts w:ascii="Times New Roman" w:eastAsia="Times New Roman" w:hAnsi="Times New Roman" w:cs="Times New Roman"/>
          <w:sz w:val="28"/>
          <w:szCs w:val="28"/>
          <w:lang w:val="es-VE" w:eastAsia="es-ES"/>
        </w:rPr>
        <w:t xml:space="preserve"> </w:t>
      </w:r>
      <w:r w:rsidR="00621EED" w:rsidRPr="00621EED">
        <w:rPr>
          <w:rFonts w:ascii="Times New Roman" w:eastAsia="Times New Roman" w:hAnsi="Times New Roman" w:cs="Times New Roman"/>
          <w:sz w:val="28"/>
          <w:szCs w:val="28"/>
          <w:lang w:val="es-VE" w:eastAsia="es-ES"/>
        </w:rPr>
        <w:t xml:space="preserve">—que penaliza </w:t>
      </w:r>
      <w:r w:rsidR="00621EED" w:rsidRPr="00F903DE">
        <w:rPr>
          <w:rFonts w:ascii="Times New Roman" w:eastAsia="Times New Roman" w:hAnsi="Times New Roman" w:cs="Times New Roman"/>
          <w:b/>
          <w:sz w:val="28"/>
          <w:szCs w:val="28"/>
          <w:u w:val="single"/>
          <w:lang w:val="es-VE" w:eastAsia="es-ES"/>
        </w:rPr>
        <w:t>conductas individuales</w:t>
      </w:r>
      <w:r w:rsidR="00621EED" w:rsidRPr="00621EED">
        <w:rPr>
          <w:rFonts w:ascii="Times New Roman" w:eastAsia="Times New Roman" w:hAnsi="Times New Roman" w:cs="Times New Roman"/>
          <w:sz w:val="28"/>
          <w:szCs w:val="28"/>
          <w:lang w:val="es-VE" w:eastAsia="es-ES"/>
        </w:rPr>
        <w:t xml:space="preserve"> dejando intacta la </w:t>
      </w:r>
      <w:r w:rsidR="00621EED" w:rsidRPr="00004ED7">
        <w:rPr>
          <w:rFonts w:ascii="Times New Roman" w:eastAsia="Times New Roman" w:hAnsi="Times New Roman" w:cs="Times New Roman"/>
          <w:b/>
          <w:sz w:val="28"/>
          <w:szCs w:val="28"/>
          <w:u w:val="single"/>
          <w:lang w:val="es-VE" w:eastAsia="es-ES"/>
        </w:rPr>
        <w:t>injusticia social</w:t>
      </w:r>
      <w:r w:rsidR="00621EED" w:rsidRPr="00621EED">
        <w:rPr>
          <w:rFonts w:ascii="Times New Roman" w:eastAsia="Times New Roman" w:hAnsi="Times New Roman" w:cs="Times New Roman"/>
          <w:sz w:val="28"/>
          <w:szCs w:val="28"/>
          <w:lang w:val="es-VE" w:eastAsia="es-ES"/>
        </w:rPr>
        <w:t xml:space="preserve">—, es incapaz de acabar. </w:t>
      </w:r>
      <w:r w:rsidR="0099289B">
        <w:rPr>
          <w:rFonts w:ascii="Times New Roman" w:eastAsia="Times New Roman" w:hAnsi="Times New Roman" w:cs="Times New Roman"/>
          <w:sz w:val="28"/>
          <w:szCs w:val="28"/>
          <w:lang w:val="es-VE" w:eastAsia="es-ES"/>
        </w:rPr>
        <w:t xml:space="preserve">Por tanto, si no se acaba con este sistema, </w:t>
      </w:r>
      <w:r w:rsidR="002A20BB">
        <w:rPr>
          <w:rFonts w:ascii="Times New Roman" w:eastAsia="Times New Roman" w:hAnsi="Times New Roman" w:cs="Times New Roman"/>
          <w:sz w:val="28"/>
          <w:szCs w:val="28"/>
          <w:lang w:val="es-VE" w:eastAsia="es-ES"/>
        </w:rPr>
        <w:t xml:space="preserve">ambas lacras </w:t>
      </w:r>
      <w:r w:rsidR="00DF676F">
        <w:rPr>
          <w:rFonts w:ascii="Times New Roman" w:eastAsia="Times New Roman" w:hAnsi="Times New Roman" w:cs="Times New Roman"/>
          <w:sz w:val="28"/>
          <w:szCs w:val="28"/>
          <w:lang w:val="es-VE" w:eastAsia="es-ES"/>
        </w:rPr>
        <w:t xml:space="preserve">seguirán </w:t>
      </w:r>
      <w:r w:rsidR="00621EED" w:rsidRPr="00621EED">
        <w:rPr>
          <w:rFonts w:ascii="Times New Roman" w:eastAsia="Times New Roman" w:hAnsi="Times New Roman" w:cs="Times New Roman"/>
          <w:sz w:val="28"/>
          <w:szCs w:val="28"/>
          <w:lang w:val="es-VE" w:eastAsia="es-ES"/>
        </w:rPr>
        <w:t>forma</w:t>
      </w:r>
      <w:r w:rsidR="000E6232">
        <w:rPr>
          <w:rFonts w:ascii="Times New Roman" w:eastAsia="Times New Roman" w:hAnsi="Times New Roman" w:cs="Times New Roman"/>
          <w:sz w:val="28"/>
          <w:szCs w:val="28"/>
          <w:lang w:val="es-VE" w:eastAsia="es-ES"/>
        </w:rPr>
        <w:t>n</w:t>
      </w:r>
      <w:r w:rsidR="00DF676F">
        <w:rPr>
          <w:rFonts w:ascii="Times New Roman" w:eastAsia="Times New Roman" w:hAnsi="Times New Roman" w:cs="Times New Roman"/>
          <w:sz w:val="28"/>
          <w:szCs w:val="28"/>
          <w:lang w:val="es-VE" w:eastAsia="es-ES"/>
        </w:rPr>
        <w:t>do</w:t>
      </w:r>
      <w:r w:rsidR="00621EED" w:rsidRPr="00621EED">
        <w:rPr>
          <w:rFonts w:ascii="Times New Roman" w:eastAsia="Times New Roman" w:hAnsi="Times New Roman" w:cs="Times New Roman"/>
          <w:sz w:val="28"/>
          <w:szCs w:val="28"/>
          <w:lang w:val="es-VE" w:eastAsia="es-ES"/>
        </w:rPr>
        <w:t xml:space="preserve"> parte </w:t>
      </w:r>
      <w:r w:rsidR="000E6232">
        <w:rPr>
          <w:rFonts w:ascii="Times New Roman" w:eastAsia="Times New Roman" w:hAnsi="Times New Roman" w:cs="Times New Roman"/>
          <w:sz w:val="28"/>
          <w:szCs w:val="28"/>
          <w:lang w:val="es-VE" w:eastAsia="es-ES"/>
        </w:rPr>
        <w:t xml:space="preserve">constitutiva </w:t>
      </w:r>
      <w:r w:rsidR="000E6232" w:rsidRPr="003A5B34">
        <w:rPr>
          <w:rFonts w:ascii="Times New Roman" w:eastAsia="Times New Roman" w:hAnsi="Times New Roman" w:cs="Times New Roman"/>
          <w:b/>
          <w:sz w:val="28"/>
          <w:szCs w:val="28"/>
          <w:u w:val="single"/>
          <w:lang w:val="es-VE" w:eastAsia="es-ES"/>
        </w:rPr>
        <w:t>esencial</w:t>
      </w:r>
      <w:r w:rsidR="000E6232">
        <w:rPr>
          <w:rFonts w:ascii="Times New Roman" w:eastAsia="Times New Roman" w:hAnsi="Times New Roman" w:cs="Times New Roman"/>
          <w:sz w:val="28"/>
          <w:szCs w:val="28"/>
          <w:lang w:val="es-VE" w:eastAsia="es-ES"/>
        </w:rPr>
        <w:t xml:space="preserve"> </w:t>
      </w:r>
      <w:r w:rsidR="00621EED" w:rsidRPr="00621EED">
        <w:rPr>
          <w:rFonts w:ascii="Times New Roman" w:eastAsia="Times New Roman" w:hAnsi="Times New Roman" w:cs="Times New Roman"/>
          <w:sz w:val="28"/>
          <w:szCs w:val="28"/>
          <w:lang w:val="es-VE" w:eastAsia="es-ES"/>
        </w:rPr>
        <w:t xml:space="preserve">del mismo </w:t>
      </w:r>
      <w:r w:rsidR="00621EED" w:rsidRPr="003A5B34">
        <w:rPr>
          <w:rFonts w:ascii="Times New Roman" w:eastAsia="Times New Roman" w:hAnsi="Times New Roman" w:cs="Times New Roman"/>
          <w:b/>
          <w:sz w:val="28"/>
          <w:szCs w:val="28"/>
          <w:u w:val="single"/>
          <w:lang w:val="es-VE" w:eastAsia="es-ES"/>
        </w:rPr>
        <w:t>aparato</w:t>
      </w:r>
      <w:r w:rsidR="00621EED">
        <w:rPr>
          <w:rFonts w:ascii="Times New Roman" w:eastAsia="Times New Roman" w:hAnsi="Times New Roman" w:cs="Times New Roman"/>
          <w:sz w:val="28"/>
          <w:szCs w:val="28"/>
          <w:lang w:val="es-VE" w:eastAsia="es-ES"/>
        </w:rPr>
        <w:t xml:space="preserve"> </w:t>
      </w:r>
      <w:r w:rsidR="0051709F">
        <w:rPr>
          <w:rFonts w:ascii="Times New Roman" w:eastAsia="Times New Roman" w:hAnsi="Times New Roman" w:cs="Times New Roman"/>
          <w:sz w:val="28"/>
          <w:szCs w:val="28"/>
          <w:lang w:val="es-VE" w:eastAsia="es-ES"/>
        </w:rPr>
        <w:t xml:space="preserve">político </w:t>
      </w:r>
      <w:r w:rsidR="00C66768">
        <w:rPr>
          <w:rFonts w:ascii="Times New Roman" w:eastAsia="Times New Roman" w:hAnsi="Times New Roman" w:cs="Times New Roman"/>
          <w:sz w:val="28"/>
          <w:szCs w:val="28"/>
          <w:lang w:val="es-VE" w:eastAsia="es-ES"/>
        </w:rPr>
        <w:t xml:space="preserve">al servicio de la </w:t>
      </w:r>
      <w:r w:rsidR="00621EED" w:rsidRPr="00621EED">
        <w:rPr>
          <w:rFonts w:ascii="Times New Roman" w:eastAsia="Times New Roman" w:hAnsi="Times New Roman" w:cs="Times New Roman"/>
          <w:sz w:val="28"/>
          <w:szCs w:val="28"/>
          <w:lang w:val="es-VE" w:eastAsia="es-ES"/>
        </w:rPr>
        <w:t>explota</w:t>
      </w:r>
      <w:r w:rsidR="00C66768">
        <w:rPr>
          <w:rFonts w:ascii="Times New Roman" w:eastAsia="Times New Roman" w:hAnsi="Times New Roman" w:cs="Times New Roman"/>
          <w:sz w:val="28"/>
          <w:szCs w:val="28"/>
          <w:lang w:val="es-VE" w:eastAsia="es-ES"/>
        </w:rPr>
        <w:t>ción</w:t>
      </w:r>
      <w:r w:rsidR="0051709F">
        <w:rPr>
          <w:rFonts w:ascii="Times New Roman" w:eastAsia="Times New Roman" w:hAnsi="Times New Roman" w:cs="Times New Roman"/>
          <w:sz w:val="28"/>
          <w:szCs w:val="28"/>
          <w:lang w:val="es-VE" w:eastAsia="es-ES"/>
        </w:rPr>
        <w:t>: el Estado capitalista</w:t>
      </w:r>
      <w:r w:rsidR="002A20BB">
        <w:rPr>
          <w:rFonts w:ascii="Times New Roman" w:eastAsia="Times New Roman" w:hAnsi="Times New Roman" w:cs="Times New Roman"/>
          <w:sz w:val="28"/>
          <w:szCs w:val="28"/>
          <w:lang w:val="es-VE" w:eastAsia="es-ES"/>
        </w:rPr>
        <w:t xml:space="preserve">. </w:t>
      </w:r>
      <w:r w:rsidR="00C66768">
        <w:rPr>
          <w:rFonts w:ascii="Times New Roman" w:eastAsia="Times New Roman" w:hAnsi="Times New Roman" w:cs="Times New Roman"/>
          <w:sz w:val="28"/>
          <w:szCs w:val="28"/>
          <w:lang w:val="es-VE" w:eastAsia="es-ES"/>
        </w:rPr>
        <w:t xml:space="preserve">Y </w:t>
      </w:r>
      <w:r w:rsidR="00DF676F">
        <w:rPr>
          <w:rFonts w:ascii="Times New Roman" w:eastAsia="Times New Roman" w:hAnsi="Times New Roman" w:cs="Times New Roman"/>
          <w:sz w:val="28"/>
          <w:szCs w:val="28"/>
          <w:lang w:val="es-VE" w:eastAsia="es-ES"/>
        </w:rPr>
        <w:t xml:space="preserve">son </w:t>
      </w:r>
      <w:r w:rsidR="00C66768">
        <w:rPr>
          <w:rFonts w:ascii="Times New Roman" w:eastAsia="Times New Roman" w:hAnsi="Times New Roman" w:cs="Times New Roman"/>
          <w:sz w:val="28"/>
          <w:szCs w:val="28"/>
          <w:lang w:val="es-VE" w:eastAsia="es-ES"/>
        </w:rPr>
        <w:t>l</w:t>
      </w:r>
      <w:r w:rsidR="00C7650E">
        <w:rPr>
          <w:rFonts w:ascii="Times New Roman" w:eastAsia="Times New Roman" w:hAnsi="Times New Roman" w:cs="Times New Roman"/>
          <w:sz w:val="28"/>
          <w:szCs w:val="28"/>
          <w:lang w:val="es-VE" w:eastAsia="es-ES"/>
        </w:rPr>
        <w:t xml:space="preserve">os “catedráticos” a su servicio </w:t>
      </w:r>
      <w:r w:rsidR="00DF676F">
        <w:rPr>
          <w:rFonts w:ascii="Times New Roman" w:eastAsia="Times New Roman" w:hAnsi="Times New Roman" w:cs="Times New Roman"/>
          <w:sz w:val="28"/>
          <w:szCs w:val="28"/>
          <w:lang w:val="es-VE" w:eastAsia="es-ES"/>
        </w:rPr>
        <w:t xml:space="preserve">quienes debieran encargarse de desmentir </w:t>
      </w:r>
      <w:r w:rsidR="00F37158">
        <w:rPr>
          <w:rFonts w:ascii="Times New Roman" w:eastAsia="Times New Roman" w:hAnsi="Times New Roman" w:cs="Times New Roman"/>
          <w:sz w:val="28"/>
          <w:szCs w:val="28"/>
          <w:lang w:val="es-VE" w:eastAsia="es-ES"/>
        </w:rPr>
        <w:t xml:space="preserve">fehacientemente </w:t>
      </w:r>
      <w:r w:rsidR="00C7650E">
        <w:rPr>
          <w:rFonts w:ascii="Times New Roman" w:eastAsia="Times New Roman" w:hAnsi="Times New Roman" w:cs="Times New Roman"/>
          <w:sz w:val="28"/>
          <w:szCs w:val="28"/>
          <w:lang w:val="es-VE" w:eastAsia="es-ES"/>
        </w:rPr>
        <w:t>a Marx</w:t>
      </w:r>
      <w:r w:rsidR="00DF676F">
        <w:rPr>
          <w:rFonts w:ascii="Times New Roman" w:eastAsia="Times New Roman" w:hAnsi="Times New Roman" w:cs="Times New Roman"/>
          <w:sz w:val="28"/>
          <w:szCs w:val="28"/>
          <w:lang w:val="es-VE" w:eastAsia="es-ES"/>
        </w:rPr>
        <w:t>,</w:t>
      </w:r>
      <w:r w:rsidR="00C7650E">
        <w:rPr>
          <w:rFonts w:ascii="Times New Roman" w:eastAsia="Times New Roman" w:hAnsi="Times New Roman" w:cs="Times New Roman"/>
          <w:sz w:val="28"/>
          <w:szCs w:val="28"/>
          <w:lang w:val="es-VE" w:eastAsia="es-ES"/>
        </w:rPr>
        <w:t xml:space="preserve"> en este aserto suyo ratificado por la historia. </w:t>
      </w:r>
      <w:r w:rsidR="008F38C1">
        <w:rPr>
          <w:rFonts w:ascii="Times New Roman" w:eastAsia="Times New Roman" w:hAnsi="Times New Roman" w:cs="Times New Roman"/>
          <w:sz w:val="28"/>
          <w:szCs w:val="28"/>
          <w:lang w:val="es-VE" w:eastAsia="es-ES"/>
        </w:rPr>
        <w:t>Pero l</w:t>
      </w:r>
      <w:r w:rsidR="00F37158">
        <w:rPr>
          <w:rFonts w:ascii="Times New Roman" w:eastAsia="Times New Roman" w:hAnsi="Times New Roman" w:cs="Times New Roman"/>
          <w:sz w:val="28"/>
          <w:szCs w:val="28"/>
          <w:lang w:val="es-VE" w:eastAsia="es-ES"/>
        </w:rPr>
        <w:t xml:space="preserve">a </w:t>
      </w:r>
      <w:r w:rsidR="00C66768">
        <w:rPr>
          <w:rFonts w:ascii="Times New Roman" w:eastAsia="Times New Roman" w:hAnsi="Times New Roman" w:cs="Times New Roman"/>
          <w:sz w:val="28"/>
          <w:szCs w:val="28"/>
          <w:lang w:val="es-VE" w:eastAsia="es-ES"/>
        </w:rPr>
        <w:t xml:space="preserve">reiterada </w:t>
      </w:r>
      <w:r w:rsidR="00F37158">
        <w:rPr>
          <w:rFonts w:ascii="Times New Roman" w:eastAsia="Times New Roman" w:hAnsi="Times New Roman" w:cs="Times New Roman"/>
          <w:sz w:val="28"/>
          <w:szCs w:val="28"/>
          <w:lang w:val="es-VE" w:eastAsia="es-ES"/>
        </w:rPr>
        <w:t xml:space="preserve">sentencia de los </w:t>
      </w:r>
      <w:r w:rsidR="00F37158" w:rsidRPr="008F38C1">
        <w:rPr>
          <w:rFonts w:ascii="Times New Roman" w:eastAsia="Times New Roman" w:hAnsi="Times New Roman" w:cs="Times New Roman"/>
          <w:b/>
          <w:sz w:val="28"/>
          <w:szCs w:val="28"/>
          <w:u w:val="single"/>
          <w:lang w:val="es-VE" w:eastAsia="es-ES"/>
        </w:rPr>
        <w:t xml:space="preserve">hechos </w:t>
      </w:r>
      <w:r w:rsidR="008F38C1" w:rsidRPr="008F38C1">
        <w:rPr>
          <w:rFonts w:ascii="Times New Roman" w:eastAsia="Times New Roman" w:hAnsi="Times New Roman" w:cs="Times New Roman"/>
          <w:b/>
          <w:sz w:val="28"/>
          <w:szCs w:val="28"/>
          <w:u w:val="single"/>
          <w:lang w:val="es-VE" w:eastAsia="es-ES"/>
        </w:rPr>
        <w:t>manifiestos</w:t>
      </w:r>
      <w:r w:rsidR="008F38C1">
        <w:rPr>
          <w:rFonts w:ascii="Times New Roman" w:eastAsia="Times New Roman" w:hAnsi="Times New Roman" w:cs="Times New Roman"/>
          <w:sz w:val="28"/>
          <w:szCs w:val="28"/>
          <w:lang w:val="es-VE" w:eastAsia="es-ES"/>
        </w:rPr>
        <w:t xml:space="preserve"> </w:t>
      </w:r>
      <w:r w:rsidR="0051709F">
        <w:rPr>
          <w:rFonts w:ascii="Times New Roman" w:eastAsia="Times New Roman" w:hAnsi="Times New Roman" w:cs="Times New Roman"/>
          <w:sz w:val="28"/>
          <w:szCs w:val="28"/>
          <w:lang w:val="es-VE" w:eastAsia="es-ES"/>
        </w:rPr>
        <w:t xml:space="preserve">que cada vez con más fuerza golpea la conciencia de los explotados, </w:t>
      </w:r>
      <w:r w:rsidR="00C66768">
        <w:rPr>
          <w:rFonts w:ascii="Times New Roman" w:eastAsia="Times New Roman" w:hAnsi="Times New Roman" w:cs="Times New Roman"/>
          <w:sz w:val="28"/>
          <w:szCs w:val="28"/>
          <w:lang w:val="es-VE" w:eastAsia="es-ES"/>
        </w:rPr>
        <w:t xml:space="preserve">impide a los farsantes cumplir con tal cometido. </w:t>
      </w:r>
      <w:r w:rsidR="00E05B84">
        <w:rPr>
          <w:rFonts w:ascii="Times New Roman" w:eastAsia="Times New Roman" w:hAnsi="Times New Roman" w:cs="Times New Roman"/>
          <w:sz w:val="28"/>
          <w:szCs w:val="28"/>
          <w:lang w:val="es-VE" w:eastAsia="es-ES"/>
        </w:rPr>
        <w:t>N</w:t>
      </w:r>
      <w:r w:rsidR="00992FE1">
        <w:rPr>
          <w:rFonts w:ascii="Times New Roman" w:eastAsia="Times New Roman" w:hAnsi="Times New Roman" w:cs="Times New Roman"/>
          <w:sz w:val="28"/>
          <w:szCs w:val="28"/>
          <w:lang w:val="es-VE" w:eastAsia="es-ES"/>
        </w:rPr>
        <w:t>o pueden</w:t>
      </w:r>
      <w:r w:rsidR="006864C0">
        <w:rPr>
          <w:rFonts w:ascii="Times New Roman" w:eastAsia="Times New Roman" w:hAnsi="Times New Roman" w:cs="Times New Roman"/>
          <w:sz w:val="28"/>
          <w:szCs w:val="28"/>
          <w:lang w:val="es-VE" w:eastAsia="es-ES"/>
        </w:rPr>
        <w:t xml:space="preserve">. </w:t>
      </w:r>
      <w:r w:rsidR="00C66768">
        <w:rPr>
          <w:rFonts w:ascii="Times New Roman" w:eastAsia="Times New Roman" w:hAnsi="Times New Roman" w:cs="Times New Roman"/>
          <w:sz w:val="28"/>
          <w:szCs w:val="28"/>
          <w:lang w:val="es-VE" w:eastAsia="es-ES"/>
        </w:rPr>
        <w:t>C</w:t>
      </w:r>
      <w:r w:rsidR="004B25A6">
        <w:rPr>
          <w:rFonts w:ascii="Times New Roman" w:eastAsia="Times New Roman" w:hAnsi="Times New Roman" w:cs="Times New Roman"/>
          <w:sz w:val="28"/>
          <w:szCs w:val="28"/>
          <w:lang w:val="es-VE" w:eastAsia="es-ES"/>
        </w:rPr>
        <w:t>ondenado</w:t>
      </w:r>
      <w:r w:rsidR="001977C6">
        <w:rPr>
          <w:rFonts w:ascii="Times New Roman" w:eastAsia="Times New Roman" w:hAnsi="Times New Roman" w:cs="Times New Roman"/>
          <w:sz w:val="28"/>
          <w:szCs w:val="28"/>
          <w:lang w:val="es-VE" w:eastAsia="es-ES"/>
        </w:rPr>
        <w:t>s</w:t>
      </w:r>
      <w:r w:rsidR="00F37158">
        <w:rPr>
          <w:rFonts w:ascii="Times New Roman" w:eastAsia="Times New Roman" w:hAnsi="Times New Roman" w:cs="Times New Roman"/>
          <w:sz w:val="28"/>
          <w:szCs w:val="28"/>
          <w:lang w:val="es-VE" w:eastAsia="es-ES"/>
        </w:rPr>
        <w:t xml:space="preserve"> en toda su impúdica deshonestidad intelectual</w:t>
      </w:r>
      <w:r w:rsidR="00814061">
        <w:rPr>
          <w:rFonts w:ascii="Times New Roman" w:eastAsia="Times New Roman" w:hAnsi="Times New Roman" w:cs="Times New Roman"/>
          <w:sz w:val="28"/>
          <w:szCs w:val="28"/>
          <w:lang w:val="es-VE" w:eastAsia="es-ES"/>
        </w:rPr>
        <w:t xml:space="preserve"> por la propia realidad</w:t>
      </w:r>
      <w:r w:rsidR="001977C6">
        <w:rPr>
          <w:rFonts w:ascii="Times New Roman" w:eastAsia="Times New Roman" w:hAnsi="Times New Roman" w:cs="Times New Roman"/>
          <w:sz w:val="28"/>
          <w:szCs w:val="28"/>
          <w:lang w:val="es-VE" w:eastAsia="es-ES"/>
        </w:rPr>
        <w:t xml:space="preserve"> </w:t>
      </w:r>
      <w:r w:rsidR="00EB6328">
        <w:rPr>
          <w:rFonts w:ascii="Times New Roman" w:eastAsia="Times New Roman" w:hAnsi="Times New Roman" w:cs="Times New Roman"/>
          <w:sz w:val="28"/>
          <w:szCs w:val="28"/>
          <w:lang w:val="es-VE" w:eastAsia="es-ES"/>
        </w:rPr>
        <w:t xml:space="preserve">del sistema </w:t>
      </w:r>
      <w:r w:rsidR="001977C6">
        <w:rPr>
          <w:rFonts w:ascii="Times New Roman" w:eastAsia="Times New Roman" w:hAnsi="Times New Roman" w:cs="Times New Roman"/>
          <w:sz w:val="28"/>
          <w:szCs w:val="28"/>
          <w:lang w:val="es-VE" w:eastAsia="es-ES"/>
        </w:rPr>
        <w:t>cada vez más decadente y c</w:t>
      </w:r>
      <w:r w:rsidR="00616911">
        <w:rPr>
          <w:rFonts w:ascii="Times New Roman" w:eastAsia="Times New Roman" w:hAnsi="Times New Roman" w:cs="Times New Roman"/>
          <w:sz w:val="28"/>
          <w:szCs w:val="28"/>
          <w:lang w:val="es-VE" w:eastAsia="es-ES"/>
        </w:rPr>
        <w:t>riminal</w:t>
      </w:r>
      <w:r w:rsidR="00EB6328">
        <w:rPr>
          <w:rFonts w:ascii="Times New Roman" w:eastAsia="Times New Roman" w:hAnsi="Times New Roman" w:cs="Times New Roman"/>
          <w:sz w:val="28"/>
          <w:szCs w:val="28"/>
          <w:lang w:val="es-VE" w:eastAsia="es-ES"/>
        </w:rPr>
        <w:t xml:space="preserve">, </w:t>
      </w:r>
      <w:r w:rsidR="001977C6">
        <w:rPr>
          <w:rFonts w:ascii="Times New Roman" w:eastAsia="Times New Roman" w:hAnsi="Times New Roman" w:cs="Times New Roman"/>
          <w:sz w:val="28"/>
          <w:szCs w:val="28"/>
          <w:lang w:val="es-VE" w:eastAsia="es-ES"/>
        </w:rPr>
        <w:t>que tan</w:t>
      </w:r>
      <w:r w:rsidR="00EB6328">
        <w:rPr>
          <w:rFonts w:ascii="Times New Roman" w:eastAsia="Times New Roman" w:hAnsi="Times New Roman" w:cs="Times New Roman"/>
          <w:sz w:val="28"/>
          <w:szCs w:val="28"/>
          <w:lang w:val="es-VE" w:eastAsia="es-ES"/>
        </w:rPr>
        <w:t xml:space="preserve">to </w:t>
      </w:r>
      <w:r w:rsidR="001977C6">
        <w:rPr>
          <w:rFonts w:ascii="Times New Roman" w:eastAsia="Times New Roman" w:hAnsi="Times New Roman" w:cs="Times New Roman"/>
          <w:sz w:val="28"/>
          <w:szCs w:val="28"/>
          <w:lang w:val="es-VE" w:eastAsia="es-ES"/>
        </w:rPr>
        <w:t>se afanan en conservar</w:t>
      </w:r>
      <w:r w:rsidR="00DF676F">
        <w:rPr>
          <w:rFonts w:ascii="Times New Roman" w:eastAsia="Times New Roman" w:hAnsi="Times New Roman" w:cs="Times New Roman"/>
          <w:sz w:val="28"/>
          <w:szCs w:val="28"/>
          <w:lang w:val="es-VE" w:eastAsia="es-ES"/>
        </w:rPr>
        <w:t xml:space="preserve"> insistiendo en que es perfectible</w:t>
      </w:r>
      <w:r w:rsidR="001977C6">
        <w:rPr>
          <w:rFonts w:ascii="Times New Roman" w:eastAsia="Times New Roman" w:hAnsi="Times New Roman" w:cs="Times New Roman"/>
          <w:sz w:val="28"/>
          <w:szCs w:val="28"/>
          <w:lang w:val="es-VE" w:eastAsia="es-ES"/>
        </w:rPr>
        <w:t>.</w:t>
      </w:r>
      <w:r w:rsidR="004B25A6">
        <w:rPr>
          <w:rFonts w:ascii="Times New Roman" w:eastAsia="Times New Roman" w:hAnsi="Times New Roman" w:cs="Times New Roman"/>
          <w:sz w:val="28"/>
          <w:szCs w:val="28"/>
          <w:lang w:val="es-VE" w:eastAsia="es-ES"/>
        </w:rPr>
        <w:t xml:space="preserve"> </w:t>
      </w:r>
      <w:r w:rsidR="002A356E">
        <w:rPr>
          <w:rFonts w:ascii="Times New Roman" w:eastAsia="Times New Roman" w:hAnsi="Times New Roman" w:cs="Times New Roman"/>
          <w:sz w:val="28"/>
          <w:szCs w:val="28"/>
          <w:lang w:val="es-VE" w:eastAsia="es-ES"/>
        </w:rPr>
        <w:t xml:space="preserve">Tal como antes sucesivamente </w:t>
      </w:r>
      <w:r w:rsidR="00286697">
        <w:rPr>
          <w:rFonts w:ascii="Times New Roman" w:eastAsia="Times New Roman" w:hAnsi="Times New Roman" w:cs="Times New Roman"/>
          <w:sz w:val="28"/>
          <w:szCs w:val="28"/>
          <w:lang w:val="es-VE" w:eastAsia="es-ES"/>
        </w:rPr>
        <w:t>procedieran</w:t>
      </w:r>
      <w:r w:rsidR="002A356E">
        <w:rPr>
          <w:rFonts w:ascii="Times New Roman" w:eastAsia="Times New Roman" w:hAnsi="Times New Roman" w:cs="Times New Roman"/>
          <w:sz w:val="28"/>
          <w:szCs w:val="28"/>
          <w:lang w:val="es-VE" w:eastAsia="es-ES"/>
        </w:rPr>
        <w:t xml:space="preserve"> </w:t>
      </w:r>
      <w:r w:rsidR="00331559">
        <w:rPr>
          <w:rFonts w:ascii="Times New Roman" w:eastAsia="Times New Roman" w:hAnsi="Times New Roman" w:cs="Times New Roman"/>
          <w:sz w:val="28"/>
          <w:szCs w:val="28"/>
          <w:lang w:val="es-VE" w:eastAsia="es-ES"/>
        </w:rPr>
        <w:t xml:space="preserve">—a la postre inútilmente— </w:t>
      </w:r>
      <w:r w:rsidR="002A356E">
        <w:rPr>
          <w:rFonts w:ascii="Times New Roman" w:eastAsia="Times New Roman" w:hAnsi="Times New Roman" w:cs="Times New Roman"/>
          <w:sz w:val="28"/>
          <w:szCs w:val="28"/>
          <w:lang w:val="es-VE" w:eastAsia="es-ES"/>
        </w:rPr>
        <w:t xml:space="preserve">los intelectuales en su momento al servicio de los </w:t>
      </w:r>
      <w:r w:rsidR="002A356E" w:rsidRPr="001153CE">
        <w:rPr>
          <w:rFonts w:ascii="Times New Roman" w:eastAsia="Times New Roman" w:hAnsi="Times New Roman" w:cs="Times New Roman"/>
          <w:b/>
          <w:sz w:val="28"/>
          <w:szCs w:val="28"/>
          <w:u w:val="single"/>
          <w:lang w:val="es-VE" w:eastAsia="es-ES"/>
        </w:rPr>
        <w:t>amos esclavistas</w:t>
      </w:r>
      <w:r w:rsidR="00286697">
        <w:rPr>
          <w:rFonts w:ascii="Times New Roman" w:eastAsia="Times New Roman" w:hAnsi="Times New Roman" w:cs="Times New Roman"/>
          <w:sz w:val="28"/>
          <w:szCs w:val="28"/>
          <w:lang w:val="es-VE" w:eastAsia="es-ES"/>
        </w:rPr>
        <w:t xml:space="preserve"> primero,</w:t>
      </w:r>
      <w:r w:rsidR="002A356E">
        <w:rPr>
          <w:rFonts w:ascii="Times New Roman" w:eastAsia="Times New Roman" w:hAnsi="Times New Roman" w:cs="Times New Roman"/>
          <w:sz w:val="28"/>
          <w:szCs w:val="28"/>
          <w:lang w:val="es-VE" w:eastAsia="es-ES"/>
        </w:rPr>
        <w:t xml:space="preserve"> y </w:t>
      </w:r>
      <w:r w:rsidR="00286697">
        <w:rPr>
          <w:rFonts w:ascii="Times New Roman" w:eastAsia="Times New Roman" w:hAnsi="Times New Roman" w:cs="Times New Roman"/>
          <w:sz w:val="28"/>
          <w:szCs w:val="28"/>
          <w:lang w:val="es-VE" w:eastAsia="es-ES"/>
        </w:rPr>
        <w:t xml:space="preserve">de los </w:t>
      </w:r>
      <w:r w:rsidR="002A356E" w:rsidRPr="001153CE">
        <w:rPr>
          <w:rFonts w:ascii="Times New Roman" w:eastAsia="Times New Roman" w:hAnsi="Times New Roman" w:cs="Times New Roman"/>
          <w:b/>
          <w:sz w:val="28"/>
          <w:szCs w:val="28"/>
          <w:u w:val="single"/>
          <w:lang w:val="es-VE" w:eastAsia="es-ES"/>
        </w:rPr>
        <w:t>señores feudales</w:t>
      </w:r>
      <w:r w:rsidR="00286697">
        <w:rPr>
          <w:rFonts w:ascii="Times New Roman" w:eastAsia="Times New Roman" w:hAnsi="Times New Roman" w:cs="Times New Roman"/>
          <w:sz w:val="28"/>
          <w:szCs w:val="28"/>
          <w:lang w:val="es-VE" w:eastAsia="es-ES"/>
        </w:rPr>
        <w:t xml:space="preserve"> después</w:t>
      </w:r>
      <w:r w:rsidR="002A356E">
        <w:rPr>
          <w:rFonts w:ascii="Times New Roman" w:eastAsia="Times New Roman" w:hAnsi="Times New Roman" w:cs="Times New Roman"/>
          <w:sz w:val="28"/>
          <w:szCs w:val="28"/>
          <w:lang w:val="es-VE" w:eastAsia="es-ES"/>
        </w:rPr>
        <w:t xml:space="preserve">.    </w:t>
      </w:r>
    </w:p>
    <w:p w:rsidR="004B25A6" w:rsidRDefault="004B25A6"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4B25A6" w:rsidP="00166A2A">
      <w:pPr>
        <w:spacing w:after="0" w:line="240" w:lineRule="auto"/>
        <w:ind w:right="-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ab/>
      </w:r>
      <w:r w:rsidR="008F38C1">
        <w:rPr>
          <w:rFonts w:ascii="Times New Roman" w:eastAsia="Times New Roman" w:hAnsi="Times New Roman" w:cs="Times New Roman"/>
          <w:sz w:val="28"/>
          <w:szCs w:val="28"/>
          <w:lang w:val="es-VE" w:eastAsia="es-ES"/>
        </w:rPr>
        <w:t>Ante este categórico desiderátum</w:t>
      </w:r>
      <w:r w:rsidR="00544F78">
        <w:rPr>
          <w:rFonts w:ascii="Times New Roman" w:eastAsia="Times New Roman" w:hAnsi="Times New Roman" w:cs="Times New Roman"/>
          <w:sz w:val="28"/>
          <w:szCs w:val="28"/>
          <w:lang w:val="es-VE" w:eastAsia="es-ES"/>
        </w:rPr>
        <w:t xml:space="preserve"> </w:t>
      </w:r>
      <w:r w:rsidR="00153F43">
        <w:rPr>
          <w:rFonts w:ascii="Times New Roman" w:eastAsia="Times New Roman" w:hAnsi="Times New Roman" w:cs="Times New Roman"/>
          <w:sz w:val="28"/>
          <w:szCs w:val="28"/>
          <w:lang w:val="es-VE" w:eastAsia="es-ES"/>
        </w:rPr>
        <w:t>que</w:t>
      </w:r>
      <w:r w:rsidR="00544F78">
        <w:rPr>
          <w:rFonts w:ascii="Times New Roman" w:eastAsia="Times New Roman" w:hAnsi="Times New Roman" w:cs="Times New Roman"/>
          <w:sz w:val="28"/>
          <w:szCs w:val="28"/>
          <w:lang w:val="es-VE" w:eastAsia="es-ES"/>
        </w:rPr>
        <w:t xml:space="preserve"> los hechos</w:t>
      </w:r>
      <w:r w:rsidR="00153F43">
        <w:rPr>
          <w:rFonts w:ascii="Times New Roman" w:eastAsia="Times New Roman" w:hAnsi="Times New Roman" w:cs="Times New Roman"/>
          <w:sz w:val="28"/>
          <w:szCs w:val="28"/>
          <w:lang w:val="es-VE" w:eastAsia="es-ES"/>
        </w:rPr>
        <w:t xml:space="preserve"> </w:t>
      </w:r>
      <w:r w:rsidR="00331559">
        <w:rPr>
          <w:rFonts w:ascii="Times New Roman" w:eastAsia="Times New Roman" w:hAnsi="Times New Roman" w:cs="Times New Roman"/>
          <w:sz w:val="28"/>
          <w:szCs w:val="28"/>
          <w:lang w:val="es-VE" w:eastAsia="es-ES"/>
        </w:rPr>
        <w:t xml:space="preserve">esclavizadores </w:t>
      </w:r>
      <w:r w:rsidR="00153F43">
        <w:rPr>
          <w:rFonts w:ascii="Times New Roman" w:eastAsia="Times New Roman" w:hAnsi="Times New Roman" w:cs="Times New Roman"/>
          <w:sz w:val="28"/>
          <w:szCs w:val="28"/>
          <w:lang w:val="es-VE" w:eastAsia="es-ES"/>
        </w:rPr>
        <w:t>exigen</w:t>
      </w:r>
      <w:r w:rsidR="00331559">
        <w:rPr>
          <w:rFonts w:ascii="Times New Roman" w:eastAsia="Times New Roman" w:hAnsi="Times New Roman" w:cs="Times New Roman"/>
          <w:sz w:val="28"/>
          <w:szCs w:val="28"/>
          <w:lang w:val="es-VE" w:eastAsia="es-ES"/>
        </w:rPr>
        <w:t xml:space="preserve"> convertir en actos humanos libertarios, </w:t>
      </w:r>
      <w:r w:rsidR="008F38C1">
        <w:rPr>
          <w:rFonts w:ascii="Times New Roman" w:eastAsia="Times New Roman" w:hAnsi="Times New Roman" w:cs="Times New Roman"/>
          <w:sz w:val="28"/>
          <w:szCs w:val="28"/>
          <w:lang w:val="es-VE" w:eastAsia="es-ES"/>
        </w:rPr>
        <w:t>n</w:t>
      </w:r>
      <w:r w:rsidR="000E6232">
        <w:rPr>
          <w:rFonts w:ascii="Times New Roman" w:eastAsia="Times New Roman" w:hAnsi="Times New Roman" w:cs="Times New Roman"/>
          <w:sz w:val="28"/>
          <w:szCs w:val="28"/>
          <w:lang w:val="es-VE" w:eastAsia="es-ES"/>
        </w:rPr>
        <w:t xml:space="preserve">o se trata, pues, de </w:t>
      </w:r>
      <w:r w:rsidR="008F38C1">
        <w:rPr>
          <w:rFonts w:ascii="Times New Roman" w:eastAsia="Times New Roman" w:hAnsi="Times New Roman" w:cs="Times New Roman"/>
          <w:sz w:val="28"/>
          <w:szCs w:val="28"/>
          <w:lang w:val="es-VE" w:eastAsia="es-ES"/>
        </w:rPr>
        <w:t xml:space="preserve">seguir </w:t>
      </w:r>
      <w:r w:rsidR="00DF676F">
        <w:rPr>
          <w:rFonts w:ascii="Times New Roman" w:eastAsia="Times New Roman" w:hAnsi="Times New Roman" w:cs="Times New Roman"/>
          <w:sz w:val="28"/>
          <w:szCs w:val="28"/>
          <w:lang w:val="es-VE" w:eastAsia="es-ES"/>
        </w:rPr>
        <w:t xml:space="preserve">pasiva e </w:t>
      </w:r>
      <w:r w:rsidR="000808F2" w:rsidRPr="000808F2">
        <w:rPr>
          <w:rFonts w:ascii="Times New Roman" w:eastAsia="Times New Roman" w:hAnsi="Times New Roman" w:cs="Times New Roman"/>
          <w:b/>
          <w:sz w:val="28"/>
          <w:szCs w:val="28"/>
          <w:u w:val="single"/>
          <w:lang w:val="es-VE" w:eastAsia="es-ES"/>
        </w:rPr>
        <w:t>hipócritamente</w:t>
      </w:r>
      <w:r w:rsidR="000808F2">
        <w:rPr>
          <w:rFonts w:ascii="Times New Roman" w:eastAsia="Times New Roman" w:hAnsi="Times New Roman" w:cs="Times New Roman"/>
          <w:sz w:val="28"/>
          <w:szCs w:val="28"/>
          <w:lang w:val="es-VE" w:eastAsia="es-ES"/>
        </w:rPr>
        <w:t xml:space="preserve"> </w:t>
      </w:r>
      <w:r w:rsidR="00DF676F">
        <w:rPr>
          <w:rFonts w:ascii="Times New Roman" w:eastAsia="Times New Roman" w:hAnsi="Times New Roman" w:cs="Times New Roman"/>
          <w:sz w:val="28"/>
          <w:szCs w:val="28"/>
          <w:lang w:val="es-VE" w:eastAsia="es-ES"/>
        </w:rPr>
        <w:t xml:space="preserve">contemplando </w:t>
      </w:r>
      <w:r w:rsidR="001D4341">
        <w:rPr>
          <w:rFonts w:ascii="Times New Roman" w:eastAsia="Times New Roman" w:hAnsi="Times New Roman" w:cs="Times New Roman"/>
          <w:sz w:val="28"/>
          <w:szCs w:val="28"/>
          <w:lang w:val="es-VE" w:eastAsia="es-ES"/>
        </w:rPr>
        <w:t xml:space="preserve">que la “justicia” </w:t>
      </w:r>
      <w:r w:rsidR="00814061">
        <w:rPr>
          <w:rFonts w:ascii="Times New Roman" w:eastAsia="Times New Roman" w:hAnsi="Times New Roman" w:cs="Times New Roman"/>
          <w:sz w:val="28"/>
          <w:szCs w:val="28"/>
          <w:lang w:val="es-VE" w:eastAsia="es-ES"/>
        </w:rPr>
        <w:t>contin</w:t>
      </w:r>
      <w:r w:rsidR="00B20D30">
        <w:rPr>
          <w:rFonts w:ascii="Times New Roman" w:eastAsia="Times New Roman" w:hAnsi="Times New Roman" w:cs="Times New Roman"/>
          <w:sz w:val="28"/>
          <w:szCs w:val="28"/>
          <w:lang w:val="es-VE" w:eastAsia="es-ES"/>
        </w:rPr>
        <w:t>ú</w:t>
      </w:r>
      <w:r w:rsidR="00DF676F">
        <w:rPr>
          <w:rFonts w:ascii="Times New Roman" w:eastAsia="Times New Roman" w:hAnsi="Times New Roman" w:cs="Times New Roman"/>
          <w:sz w:val="28"/>
          <w:szCs w:val="28"/>
          <w:lang w:val="es-VE" w:eastAsia="es-ES"/>
        </w:rPr>
        <w:t>e</w:t>
      </w:r>
      <w:r w:rsidR="00814061">
        <w:rPr>
          <w:rFonts w:ascii="Times New Roman" w:eastAsia="Times New Roman" w:hAnsi="Times New Roman" w:cs="Times New Roman"/>
          <w:sz w:val="28"/>
          <w:szCs w:val="28"/>
          <w:lang w:val="es-VE" w:eastAsia="es-ES"/>
        </w:rPr>
        <w:t xml:space="preserve"> </w:t>
      </w:r>
      <w:r w:rsidR="001153CE">
        <w:rPr>
          <w:rFonts w:ascii="Times New Roman" w:eastAsia="Times New Roman" w:hAnsi="Times New Roman" w:cs="Times New Roman"/>
          <w:sz w:val="28"/>
          <w:szCs w:val="28"/>
          <w:lang w:val="es-VE" w:eastAsia="es-ES"/>
        </w:rPr>
        <w:t>sine die</w:t>
      </w:r>
      <w:r w:rsidR="00814061">
        <w:rPr>
          <w:rFonts w:ascii="Times New Roman" w:eastAsia="Times New Roman" w:hAnsi="Times New Roman" w:cs="Times New Roman"/>
          <w:sz w:val="28"/>
          <w:szCs w:val="28"/>
          <w:lang w:val="es-VE" w:eastAsia="es-ES"/>
        </w:rPr>
        <w:t>,</w:t>
      </w:r>
      <w:r w:rsidR="002A1894">
        <w:rPr>
          <w:rFonts w:ascii="Times New Roman" w:eastAsia="Times New Roman" w:hAnsi="Times New Roman" w:cs="Times New Roman"/>
          <w:sz w:val="28"/>
          <w:szCs w:val="28"/>
          <w:lang w:val="es-VE" w:eastAsia="es-ES"/>
        </w:rPr>
        <w:t xml:space="preserve"> </w:t>
      </w:r>
      <w:r w:rsidR="001D4341">
        <w:rPr>
          <w:rFonts w:ascii="Times New Roman" w:eastAsia="Times New Roman" w:hAnsi="Times New Roman" w:cs="Times New Roman"/>
          <w:sz w:val="28"/>
          <w:szCs w:val="28"/>
          <w:lang w:val="es-VE" w:eastAsia="es-ES"/>
        </w:rPr>
        <w:t xml:space="preserve">con su engañoso jueguito de penalizar </w:t>
      </w:r>
      <w:r w:rsidR="000808F2">
        <w:rPr>
          <w:rFonts w:ascii="Times New Roman" w:eastAsia="Times New Roman" w:hAnsi="Times New Roman" w:cs="Times New Roman"/>
          <w:sz w:val="28"/>
          <w:szCs w:val="28"/>
          <w:lang w:val="es-VE" w:eastAsia="es-ES"/>
        </w:rPr>
        <w:t xml:space="preserve">periódicamente </w:t>
      </w:r>
      <w:r w:rsidR="000E6232">
        <w:rPr>
          <w:rFonts w:ascii="Times New Roman" w:eastAsia="Times New Roman" w:hAnsi="Times New Roman" w:cs="Times New Roman"/>
          <w:sz w:val="28"/>
          <w:szCs w:val="28"/>
          <w:lang w:val="es-VE" w:eastAsia="es-ES"/>
        </w:rPr>
        <w:t xml:space="preserve">a </w:t>
      </w:r>
      <w:r w:rsidR="001D4341">
        <w:rPr>
          <w:rFonts w:ascii="Times New Roman" w:eastAsia="Times New Roman" w:hAnsi="Times New Roman" w:cs="Times New Roman"/>
          <w:sz w:val="28"/>
          <w:szCs w:val="28"/>
          <w:lang w:val="es-VE" w:eastAsia="es-ES"/>
        </w:rPr>
        <w:t>unos pocos</w:t>
      </w:r>
      <w:r w:rsidR="00DF676F">
        <w:rPr>
          <w:rFonts w:ascii="Times New Roman" w:eastAsia="Times New Roman" w:hAnsi="Times New Roman" w:cs="Times New Roman"/>
          <w:sz w:val="28"/>
          <w:szCs w:val="28"/>
          <w:lang w:val="es-VE" w:eastAsia="es-ES"/>
        </w:rPr>
        <w:t xml:space="preserve"> entre todos los </w:t>
      </w:r>
      <w:r w:rsidR="00E567E7" w:rsidRPr="00EB7E98">
        <w:rPr>
          <w:rFonts w:ascii="Times New Roman" w:eastAsia="Times New Roman" w:hAnsi="Times New Roman" w:cs="Times New Roman"/>
          <w:b/>
          <w:sz w:val="28"/>
          <w:szCs w:val="28"/>
          <w:u w:val="single"/>
          <w:lang w:val="es-VE" w:eastAsia="es-ES"/>
        </w:rPr>
        <w:t>corr</w:t>
      </w:r>
      <w:r w:rsidR="00DF676F">
        <w:rPr>
          <w:rFonts w:ascii="Times New Roman" w:eastAsia="Times New Roman" w:hAnsi="Times New Roman" w:cs="Times New Roman"/>
          <w:b/>
          <w:sz w:val="28"/>
          <w:szCs w:val="28"/>
          <w:u w:val="single"/>
          <w:lang w:val="es-VE" w:eastAsia="es-ES"/>
        </w:rPr>
        <w:t>uptos</w:t>
      </w:r>
      <w:r w:rsidR="00C36437">
        <w:rPr>
          <w:rFonts w:ascii="Times New Roman" w:eastAsia="Times New Roman" w:hAnsi="Times New Roman" w:cs="Times New Roman"/>
          <w:b/>
          <w:sz w:val="28"/>
          <w:szCs w:val="28"/>
          <w:lang w:val="es-VE" w:eastAsia="es-ES"/>
        </w:rPr>
        <w:t>,</w:t>
      </w:r>
      <w:r w:rsidR="001153CE">
        <w:rPr>
          <w:rFonts w:ascii="Times New Roman" w:eastAsia="Times New Roman" w:hAnsi="Times New Roman" w:cs="Times New Roman"/>
          <w:sz w:val="28"/>
          <w:szCs w:val="28"/>
          <w:lang w:val="es-VE" w:eastAsia="es-ES"/>
        </w:rPr>
        <w:t xml:space="preserve"> de tal modo convertidos en chivos expiatorios</w:t>
      </w:r>
      <w:r w:rsidR="00EB7E98">
        <w:rPr>
          <w:rFonts w:ascii="Times New Roman" w:eastAsia="Times New Roman" w:hAnsi="Times New Roman" w:cs="Times New Roman"/>
          <w:sz w:val="28"/>
          <w:szCs w:val="28"/>
          <w:lang w:val="es-VE" w:eastAsia="es-ES"/>
        </w:rPr>
        <w:t xml:space="preserve"> </w:t>
      </w:r>
      <w:r w:rsidR="001D4341">
        <w:rPr>
          <w:rFonts w:ascii="Times New Roman" w:eastAsia="Times New Roman" w:hAnsi="Times New Roman" w:cs="Times New Roman"/>
          <w:sz w:val="28"/>
          <w:szCs w:val="28"/>
          <w:lang w:val="es-VE" w:eastAsia="es-ES"/>
        </w:rPr>
        <w:t xml:space="preserve">para que </w:t>
      </w:r>
      <w:r w:rsidR="001D4341" w:rsidRPr="001153CE">
        <w:rPr>
          <w:rFonts w:ascii="Times New Roman" w:eastAsia="Times New Roman" w:hAnsi="Times New Roman" w:cs="Times New Roman"/>
          <w:b/>
          <w:sz w:val="28"/>
          <w:szCs w:val="28"/>
          <w:u w:val="single"/>
          <w:lang w:val="es-VE" w:eastAsia="es-ES"/>
        </w:rPr>
        <w:t>todo siga igual</w:t>
      </w:r>
      <w:r w:rsidR="000808F2">
        <w:rPr>
          <w:rFonts w:ascii="Times New Roman" w:eastAsia="Times New Roman" w:hAnsi="Times New Roman" w:cs="Times New Roman"/>
          <w:sz w:val="28"/>
          <w:szCs w:val="28"/>
          <w:lang w:val="es-VE" w:eastAsia="es-ES"/>
        </w:rPr>
        <w:t xml:space="preserve">. Se trata </w:t>
      </w:r>
      <w:r w:rsidR="000E6232">
        <w:rPr>
          <w:rFonts w:ascii="Times New Roman" w:eastAsia="Times New Roman" w:hAnsi="Times New Roman" w:cs="Times New Roman"/>
          <w:sz w:val="28"/>
          <w:szCs w:val="28"/>
          <w:lang w:val="es-VE" w:eastAsia="es-ES"/>
        </w:rPr>
        <w:t xml:space="preserve">de </w:t>
      </w:r>
      <w:r w:rsidR="000808F2">
        <w:rPr>
          <w:rFonts w:ascii="Times New Roman" w:eastAsia="Times New Roman" w:hAnsi="Times New Roman" w:cs="Times New Roman"/>
          <w:sz w:val="28"/>
          <w:szCs w:val="28"/>
          <w:lang w:val="es-VE" w:eastAsia="es-ES"/>
        </w:rPr>
        <w:t xml:space="preserve">comulgar con la </w:t>
      </w:r>
      <w:r w:rsidR="000808F2" w:rsidRPr="000808F2">
        <w:rPr>
          <w:rFonts w:ascii="Times New Roman" w:eastAsia="Times New Roman" w:hAnsi="Times New Roman" w:cs="Times New Roman"/>
          <w:b/>
          <w:sz w:val="28"/>
          <w:szCs w:val="28"/>
          <w:u w:val="single"/>
          <w:lang w:val="es-VE" w:eastAsia="es-ES"/>
        </w:rPr>
        <w:t>verdad</w:t>
      </w:r>
      <w:r w:rsidR="000808F2">
        <w:rPr>
          <w:rFonts w:ascii="Times New Roman" w:eastAsia="Times New Roman" w:hAnsi="Times New Roman" w:cs="Times New Roman"/>
          <w:sz w:val="28"/>
          <w:szCs w:val="28"/>
          <w:lang w:val="es-VE" w:eastAsia="es-ES"/>
        </w:rPr>
        <w:t xml:space="preserve"> y</w:t>
      </w:r>
      <w:r w:rsidR="001153CE">
        <w:rPr>
          <w:rFonts w:ascii="Times New Roman" w:eastAsia="Times New Roman" w:hAnsi="Times New Roman" w:cs="Times New Roman"/>
          <w:sz w:val="28"/>
          <w:szCs w:val="28"/>
          <w:lang w:val="es-VE" w:eastAsia="es-ES"/>
        </w:rPr>
        <w:t>,</w:t>
      </w:r>
      <w:r w:rsidR="000808F2">
        <w:rPr>
          <w:rFonts w:ascii="Times New Roman" w:eastAsia="Times New Roman" w:hAnsi="Times New Roman" w:cs="Times New Roman"/>
          <w:sz w:val="28"/>
          <w:szCs w:val="28"/>
          <w:lang w:val="es-VE" w:eastAsia="es-ES"/>
        </w:rPr>
        <w:t xml:space="preserve"> consecuentemente</w:t>
      </w:r>
      <w:r w:rsidR="001153CE">
        <w:rPr>
          <w:rFonts w:ascii="Times New Roman" w:eastAsia="Times New Roman" w:hAnsi="Times New Roman" w:cs="Times New Roman"/>
          <w:sz w:val="28"/>
          <w:szCs w:val="28"/>
          <w:lang w:val="es-VE" w:eastAsia="es-ES"/>
        </w:rPr>
        <w:t>,</w:t>
      </w:r>
      <w:r w:rsidR="000808F2">
        <w:rPr>
          <w:rFonts w:ascii="Times New Roman" w:eastAsia="Times New Roman" w:hAnsi="Times New Roman" w:cs="Times New Roman"/>
          <w:sz w:val="28"/>
          <w:szCs w:val="28"/>
          <w:lang w:val="es-VE" w:eastAsia="es-ES"/>
        </w:rPr>
        <w:t xml:space="preserve"> </w:t>
      </w:r>
      <w:r w:rsidR="000E6232">
        <w:rPr>
          <w:rFonts w:ascii="Times New Roman" w:eastAsia="Times New Roman" w:hAnsi="Times New Roman" w:cs="Times New Roman"/>
          <w:sz w:val="28"/>
          <w:szCs w:val="28"/>
          <w:lang w:val="es-VE" w:eastAsia="es-ES"/>
        </w:rPr>
        <w:t>arroja</w:t>
      </w:r>
      <w:r w:rsidR="000808F2">
        <w:rPr>
          <w:rFonts w:ascii="Times New Roman" w:eastAsia="Times New Roman" w:hAnsi="Times New Roman" w:cs="Times New Roman"/>
          <w:sz w:val="28"/>
          <w:szCs w:val="28"/>
          <w:lang w:val="es-VE" w:eastAsia="es-ES"/>
        </w:rPr>
        <w:t>r</w:t>
      </w:r>
      <w:r w:rsidR="000E6232">
        <w:rPr>
          <w:rFonts w:ascii="Times New Roman" w:eastAsia="Times New Roman" w:hAnsi="Times New Roman" w:cs="Times New Roman"/>
          <w:sz w:val="28"/>
          <w:szCs w:val="28"/>
          <w:lang w:val="es-VE" w:eastAsia="es-ES"/>
        </w:rPr>
        <w:t xml:space="preserve"> </w:t>
      </w:r>
      <w:r w:rsidR="00B20D30">
        <w:rPr>
          <w:rFonts w:ascii="Times New Roman" w:eastAsia="Times New Roman" w:hAnsi="Times New Roman" w:cs="Times New Roman"/>
          <w:sz w:val="28"/>
          <w:szCs w:val="28"/>
          <w:lang w:val="es-VE" w:eastAsia="es-ES"/>
        </w:rPr>
        <w:t>todas las instituciones d</w:t>
      </w:r>
      <w:r w:rsidR="000E6232">
        <w:rPr>
          <w:rFonts w:ascii="Times New Roman" w:eastAsia="Times New Roman" w:hAnsi="Times New Roman" w:cs="Times New Roman"/>
          <w:sz w:val="28"/>
          <w:szCs w:val="28"/>
          <w:lang w:val="es-VE" w:eastAsia="es-ES"/>
        </w:rPr>
        <w:t xml:space="preserve">el </w:t>
      </w:r>
      <w:r w:rsidR="000E6232" w:rsidRPr="00C36437">
        <w:rPr>
          <w:rFonts w:ascii="Times New Roman" w:eastAsia="Times New Roman" w:hAnsi="Times New Roman" w:cs="Times New Roman"/>
          <w:sz w:val="28"/>
          <w:szCs w:val="28"/>
          <w:lang w:val="es-VE" w:eastAsia="es-ES"/>
        </w:rPr>
        <w:t>sistema</w:t>
      </w:r>
      <w:r w:rsidR="001153CE" w:rsidRPr="00C36437">
        <w:rPr>
          <w:rFonts w:ascii="Times New Roman" w:eastAsia="Times New Roman" w:hAnsi="Times New Roman" w:cs="Times New Roman"/>
          <w:sz w:val="28"/>
          <w:szCs w:val="28"/>
          <w:lang w:val="es-VE" w:eastAsia="es-ES"/>
        </w:rPr>
        <w:t xml:space="preserve"> </w:t>
      </w:r>
      <w:r w:rsidR="008F45B3" w:rsidRPr="00C36437">
        <w:rPr>
          <w:rFonts w:ascii="Times New Roman" w:eastAsia="Times New Roman" w:hAnsi="Times New Roman" w:cs="Times New Roman"/>
          <w:sz w:val="28"/>
          <w:szCs w:val="28"/>
          <w:lang w:val="es-VE" w:eastAsia="es-ES"/>
        </w:rPr>
        <w:t>capitalista</w:t>
      </w:r>
      <w:r w:rsidR="00DF676F">
        <w:rPr>
          <w:rFonts w:ascii="Times New Roman" w:eastAsia="Times New Roman" w:hAnsi="Times New Roman" w:cs="Times New Roman"/>
          <w:sz w:val="28"/>
          <w:szCs w:val="28"/>
          <w:lang w:val="es-VE" w:eastAsia="es-ES"/>
        </w:rPr>
        <w:t xml:space="preserve"> en su conjunto</w:t>
      </w:r>
      <w:r w:rsidR="00C36437">
        <w:rPr>
          <w:rFonts w:ascii="Times New Roman" w:eastAsia="Times New Roman" w:hAnsi="Times New Roman" w:cs="Times New Roman"/>
          <w:sz w:val="28"/>
          <w:szCs w:val="28"/>
          <w:lang w:val="es-VE" w:eastAsia="es-ES"/>
        </w:rPr>
        <w:t xml:space="preserve"> —</w:t>
      </w:r>
      <w:r w:rsidR="00D700F7" w:rsidRPr="00C36437">
        <w:rPr>
          <w:rFonts w:ascii="Times New Roman" w:eastAsia="Times New Roman" w:hAnsi="Times New Roman" w:cs="Times New Roman"/>
          <w:sz w:val="28"/>
          <w:szCs w:val="28"/>
          <w:lang w:val="es-VE" w:eastAsia="es-ES"/>
        </w:rPr>
        <w:t xml:space="preserve">desde su origen </w:t>
      </w:r>
      <w:r w:rsidR="001153CE" w:rsidRPr="00C36437">
        <w:rPr>
          <w:rFonts w:ascii="Times New Roman" w:eastAsia="Times New Roman" w:hAnsi="Times New Roman" w:cs="Times New Roman"/>
          <w:sz w:val="28"/>
          <w:szCs w:val="28"/>
          <w:lang w:val="es-VE" w:eastAsia="es-ES"/>
        </w:rPr>
        <w:t xml:space="preserve">corrupto y </w:t>
      </w:r>
      <w:r w:rsidR="00E567E7" w:rsidRPr="00C36437">
        <w:rPr>
          <w:rFonts w:ascii="Times New Roman" w:eastAsia="Times New Roman" w:hAnsi="Times New Roman" w:cs="Times New Roman"/>
          <w:sz w:val="28"/>
          <w:szCs w:val="28"/>
          <w:lang w:val="es-VE" w:eastAsia="es-ES"/>
        </w:rPr>
        <w:t>corruptor</w:t>
      </w:r>
      <w:r w:rsidR="00C36437">
        <w:rPr>
          <w:rFonts w:ascii="Times New Roman" w:eastAsia="Times New Roman" w:hAnsi="Times New Roman" w:cs="Times New Roman"/>
          <w:sz w:val="28"/>
          <w:szCs w:val="28"/>
          <w:lang w:val="es-VE" w:eastAsia="es-ES"/>
        </w:rPr>
        <w:t>—</w:t>
      </w:r>
      <w:r w:rsidR="007432F4">
        <w:rPr>
          <w:rFonts w:ascii="Times New Roman" w:eastAsia="Times New Roman" w:hAnsi="Times New Roman" w:cs="Times New Roman"/>
          <w:sz w:val="28"/>
          <w:szCs w:val="28"/>
          <w:lang w:val="es-VE" w:eastAsia="es-ES"/>
        </w:rPr>
        <w:t>,</w:t>
      </w:r>
      <w:r w:rsidR="00EB7E98">
        <w:rPr>
          <w:rFonts w:ascii="Times New Roman" w:eastAsia="Times New Roman" w:hAnsi="Times New Roman" w:cs="Times New Roman"/>
          <w:sz w:val="28"/>
          <w:szCs w:val="28"/>
          <w:lang w:val="es-VE" w:eastAsia="es-ES"/>
        </w:rPr>
        <w:t xml:space="preserve"> de una vez por todas al basurero de la historia</w:t>
      </w:r>
      <w:r w:rsidR="00E567E7">
        <w:rPr>
          <w:rFonts w:ascii="Times New Roman" w:eastAsia="Times New Roman" w:hAnsi="Times New Roman" w:cs="Times New Roman"/>
          <w:sz w:val="28"/>
          <w:szCs w:val="28"/>
          <w:lang w:val="es-VE" w:eastAsia="es-ES"/>
        </w:rPr>
        <w:t xml:space="preserve">. </w:t>
      </w:r>
      <w:r w:rsidR="000808F2">
        <w:rPr>
          <w:rFonts w:ascii="Times New Roman" w:eastAsia="Times New Roman" w:hAnsi="Times New Roman" w:cs="Times New Roman"/>
          <w:sz w:val="28"/>
          <w:szCs w:val="28"/>
          <w:lang w:val="es-VE" w:eastAsia="es-ES"/>
        </w:rPr>
        <w:t>¡¡That´s the question!!</w:t>
      </w:r>
      <w:r w:rsidR="00E567E7">
        <w:rPr>
          <w:rFonts w:ascii="Times New Roman" w:eastAsia="Times New Roman" w:hAnsi="Times New Roman" w:cs="Times New Roman"/>
          <w:sz w:val="28"/>
          <w:szCs w:val="28"/>
          <w:lang w:val="es-VE" w:eastAsia="es-ES"/>
        </w:rPr>
        <w:t xml:space="preserve"> </w:t>
      </w:r>
      <w:r w:rsidR="000E6232">
        <w:rPr>
          <w:rFonts w:ascii="Times New Roman" w:eastAsia="Times New Roman" w:hAnsi="Times New Roman" w:cs="Times New Roman"/>
          <w:sz w:val="28"/>
          <w:szCs w:val="28"/>
          <w:lang w:val="es-VE" w:eastAsia="es-ES"/>
        </w:rPr>
        <w:t xml:space="preserve">   </w:t>
      </w:r>
      <w:r w:rsidR="00621EED" w:rsidRPr="00621EED">
        <w:rPr>
          <w:rFonts w:ascii="Times New Roman" w:eastAsia="Times New Roman" w:hAnsi="Times New Roman" w:cs="Times New Roman"/>
          <w:sz w:val="28"/>
          <w:szCs w:val="28"/>
          <w:lang w:val="es-VE" w:eastAsia="es-ES"/>
        </w:rPr>
        <w:t xml:space="preserve"> </w:t>
      </w:r>
    </w:p>
    <w:p w:rsidR="00202A6D" w:rsidRDefault="00202A6D"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CA3706" w:rsidP="00CA3706">
      <w:pPr>
        <w:spacing w:after="0" w:line="240" w:lineRule="auto"/>
        <w:ind w:right="-1"/>
        <w:jc w:val="center"/>
        <w:rPr>
          <w:rFonts w:ascii="Times New Roman" w:eastAsia="Times New Roman" w:hAnsi="Times New Roman" w:cs="Times New Roman"/>
          <w:b/>
          <w:sz w:val="40"/>
          <w:szCs w:val="40"/>
          <w:u w:val="single"/>
          <w:lang w:val="es-VE" w:eastAsia="es-ES"/>
        </w:rPr>
      </w:pPr>
      <w:r>
        <w:rPr>
          <w:rFonts w:ascii="Times New Roman" w:eastAsia="Times New Roman" w:hAnsi="Times New Roman" w:cs="Times New Roman"/>
          <w:b/>
          <w:sz w:val="40"/>
          <w:szCs w:val="40"/>
          <w:lang w:val="es-VE" w:eastAsia="es-ES"/>
        </w:rPr>
        <w:t>0</w:t>
      </w:r>
      <w:r w:rsidR="00E31ADF">
        <w:rPr>
          <w:rFonts w:ascii="Times New Roman" w:eastAsia="Times New Roman" w:hAnsi="Times New Roman" w:cs="Times New Roman"/>
          <w:b/>
          <w:sz w:val="40"/>
          <w:szCs w:val="40"/>
          <w:lang w:val="es-VE" w:eastAsia="es-ES"/>
        </w:rPr>
        <w:t>7</w:t>
      </w:r>
      <w:r>
        <w:rPr>
          <w:rFonts w:ascii="Times New Roman" w:eastAsia="Times New Roman" w:hAnsi="Times New Roman" w:cs="Times New Roman"/>
          <w:b/>
          <w:sz w:val="40"/>
          <w:szCs w:val="40"/>
          <w:lang w:val="es-VE" w:eastAsia="es-ES"/>
        </w:rPr>
        <w:t xml:space="preserve">. </w:t>
      </w:r>
      <w:r w:rsidRPr="00CA3706">
        <w:rPr>
          <w:rFonts w:ascii="Times New Roman" w:eastAsia="Times New Roman" w:hAnsi="Times New Roman" w:cs="Times New Roman"/>
          <w:b/>
          <w:sz w:val="40"/>
          <w:szCs w:val="40"/>
          <w:u w:val="single"/>
          <w:lang w:val="es-VE" w:eastAsia="es-ES"/>
        </w:rPr>
        <w:t>Epílogo</w:t>
      </w:r>
    </w:p>
    <w:p w:rsidR="009B1CCC" w:rsidRDefault="009B1CCC" w:rsidP="00334427">
      <w:pPr>
        <w:spacing w:after="0" w:line="240" w:lineRule="auto"/>
        <w:ind w:left="3261" w:right="-1"/>
        <w:jc w:val="both"/>
        <w:rPr>
          <w:i/>
        </w:rPr>
      </w:pPr>
      <w:r>
        <w:rPr>
          <w:b/>
        </w:rPr>
        <w:t>&lt;&lt;</w:t>
      </w:r>
      <w:r w:rsidRPr="009B1CCC">
        <w:rPr>
          <w:b/>
        </w:rPr>
        <w:t xml:space="preserve">Los intelectuales pragmático-reformistas de la pequeñoburguesía, que como sus maestros —los filósofos burgueses— huyen de la verdad histórica porque les condena, lejos de analizar sintetizan, mezclándolo todo y confundiéndolo todo. Lo mismo </w:t>
      </w:r>
      <w:r w:rsidR="001110E6">
        <w:rPr>
          <w:b/>
        </w:rPr>
        <w:t xml:space="preserve">que </w:t>
      </w:r>
      <w:r w:rsidRPr="009B1CCC">
        <w:rPr>
          <w:b/>
        </w:rPr>
        <w:t xml:space="preserve">hacen </w:t>
      </w:r>
      <w:r w:rsidR="001110E6">
        <w:rPr>
          <w:b/>
        </w:rPr>
        <w:t xml:space="preserve">al interior de </w:t>
      </w:r>
      <w:r w:rsidRPr="009B1CCC">
        <w:rPr>
          <w:b/>
        </w:rPr>
        <w:t xml:space="preserve">sus alianzas políticas, </w:t>
      </w:r>
      <w:r w:rsidR="00334427">
        <w:rPr>
          <w:b/>
        </w:rPr>
        <w:t>donde</w:t>
      </w:r>
      <w:r w:rsidRPr="009B1CCC">
        <w:rPr>
          <w:b/>
        </w:rPr>
        <w:t xml:space="preserve"> tratan </w:t>
      </w:r>
      <w:r>
        <w:rPr>
          <w:b/>
        </w:rPr>
        <w:t xml:space="preserve">de </w:t>
      </w:r>
      <w:r w:rsidRPr="009B1CCC">
        <w:rPr>
          <w:b/>
        </w:rPr>
        <w:t>confundir, de identificar los intereses de la pequeñoburguesía con los intereses del proletariado, diluyendo políticamente a estos últimos en aquellos. El abuso que hacen de palabras como “ciudadano” y “pueblo”, tan de su gusto, caracterizan el método de su discurso y la táctica embaucadora de su praxis, propia de los partidos “democráticos” de la burguesía de izquierda</w:t>
      </w:r>
      <w:r w:rsidR="00334427">
        <w:rPr>
          <w:b/>
        </w:rPr>
        <w:t>s</w:t>
      </w:r>
      <w:r w:rsidRPr="009B1CCC">
        <w:rPr>
          <w:b/>
        </w:rPr>
        <w:t xml:space="preserve"> —que quieren el capitalismo pero no sus necesarias consecuencias— con su inveterada e irresistible propensión sistemática a convertir todo interlocutor asalariado en cliente político permanente, para mantenerlo con los pies dentro del tiesto capitalista. Para eso se les paga y de eso viven aunque intenten disfrazarlo</w:t>
      </w:r>
      <w:r>
        <w:rPr>
          <w:b/>
        </w:rPr>
        <w:t>&gt;&gt;</w:t>
      </w:r>
      <w:r w:rsidRPr="009B1CCC">
        <w:rPr>
          <w:b/>
        </w:rPr>
        <w:t xml:space="preserve">. </w:t>
      </w:r>
      <w:r w:rsidRPr="009B1CCC">
        <w:rPr>
          <w:b/>
          <w:i/>
        </w:rPr>
        <w:t>GPM:</w:t>
      </w:r>
      <w:r>
        <w:rPr>
          <w:i/>
        </w:rPr>
        <w:t xml:space="preserve"> </w:t>
      </w:r>
      <w:hyperlink r:id="rId91" w:history="1">
        <w:r w:rsidRPr="009B1CCC">
          <w:rPr>
            <w:rStyle w:val="Hipervnculo"/>
            <w:b/>
            <w:i/>
          </w:rPr>
          <w:t>http://www.nodo50.org/gpm/referendumUE/09.htm</w:t>
        </w:r>
      </w:hyperlink>
    </w:p>
    <w:p w:rsidR="00F50E03" w:rsidRDefault="00F50E03" w:rsidP="009B1CCC">
      <w:pPr>
        <w:spacing w:after="0" w:line="240" w:lineRule="auto"/>
        <w:ind w:right="-1"/>
        <w:jc w:val="both"/>
        <w:rPr>
          <w:rFonts w:ascii="Times New Roman" w:eastAsia="Times New Roman" w:hAnsi="Times New Roman" w:cs="Times New Roman"/>
          <w:sz w:val="28"/>
          <w:szCs w:val="28"/>
          <w:lang w:val="es-VE" w:eastAsia="es-ES"/>
        </w:rPr>
      </w:pPr>
    </w:p>
    <w:p w:rsidR="00654D21" w:rsidRDefault="006C4BCD" w:rsidP="00166A2A">
      <w:pPr>
        <w:spacing w:after="0" w:line="240" w:lineRule="auto"/>
        <w:ind w:right="-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ab/>
      </w:r>
      <w:r w:rsidR="00F50E03">
        <w:rPr>
          <w:rFonts w:ascii="Times New Roman" w:eastAsia="Times New Roman" w:hAnsi="Times New Roman" w:cs="Times New Roman"/>
          <w:sz w:val="28"/>
          <w:szCs w:val="28"/>
          <w:lang w:val="es-VE" w:eastAsia="es-ES"/>
        </w:rPr>
        <w:t xml:space="preserve">Hemos </w:t>
      </w:r>
      <w:r w:rsidR="00011E87">
        <w:rPr>
          <w:rFonts w:ascii="Times New Roman" w:eastAsia="Times New Roman" w:hAnsi="Times New Roman" w:cs="Times New Roman"/>
          <w:sz w:val="28"/>
          <w:szCs w:val="28"/>
          <w:lang w:val="es-VE" w:eastAsia="es-ES"/>
        </w:rPr>
        <w:t>explicado</w:t>
      </w:r>
      <w:r>
        <w:rPr>
          <w:rFonts w:ascii="Times New Roman" w:eastAsia="Times New Roman" w:hAnsi="Times New Roman" w:cs="Times New Roman"/>
          <w:sz w:val="28"/>
          <w:szCs w:val="28"/>
          <w:lang w:val="es-VE" w:eastAsia="es-ES"/>
        </w:rPr>
        <w:t xml:space="preserve"> </w:t>
      </w:r>
      <w:r w:rsidR="00F50E03">
        <w:rPr>
          <w:rFonts w:ascii="Times New Roman" w:eastAsia="Times New Roman" w:hAnsi="Times New Roman" w:cs="Times New Roman"/>
          <w:sz w:val="28"/>
          <w:szCs w:val="28"/>
          <w:lang w:val="es-VE" w:eastAsia="es-ES"/>
        </w:rPr>
        <w:t xml:space="preserve">más arriba </w:t>
      </w:r>
      <w:r>
        <w:rPr>
          <w:rFonts w:ascii="Times New Roman" w:eastAsia="Times New Roman" w:hAnsi="Times New Roman" w:cs="Times New Roman"/>
          <w:sz w:val="28"/>
          <w:szCs w:val="28"/>
          <w:lang w:val="es-VE" w:eastAsia="es-ES"/>
        </w:rPr>
        <w:t xml:space="preserve">siguiendo a Marx, </w:t>
      </w:r>
      <w:r w:rsidR="00011E87">
        <w:rPr>
          <w:rFonts w:ascii="Times New Roman" w:eastAsia="Times New Roman" w:hAnsi="Times New Roman" w:cs="Times New Roman"/>
          <w:sz w:val="28"/>
          <w:szCs w:val="28"/>
          <w:lang w:val="es-VE" w:eastAsia="es-ES"/>
        </w:rPr>
        <w:t xml:space="preserve">para que se comprenda sin mayor esfuerzo, </w:t>
      </w:r>
      <w:r w:rsidR="00F50E03">
        <w:rPr>
          <w:rFonts w:ascii="Times New Roman" w:eastAsia="Times New Roman" w:hAnsi="Times New Roman" w:cs="Times New Roman"/>
          <w:sz w:val="28"/>
          <w:szCs w:val="28"/>
          <w:lang w:val="es-VE" w:eastAsia="es-ES"/>
        </w:rPr>
        <w:t>que b</w:t>
      </w:r>
      <w:r w:rsidR="001F15EC">
        <w:rPr>
          <w:rFonts w:ascii="Times New Roman" w:eastAsia="Times New Roman" w:hAnsi="Times New Roman" w:cs="Times New Roman"/>
          <w:sz w:val="28"/>
          <w:szCs w:val="28"/>
          <w:lang w:val="es-VE" w:eastAsia="es-ES"/>
        </w:rPr>
        <w:t xml:space="preserve">ajo el capitalismo </w:t>
      </w:r>
      <w:r w:rsidR="00F50E03">
        <w:rPr>
          <w:rFonts w:ascii="Times New Roman" w:eastAsia="Times New Roman" w:hAnsi="Times New Roman" w:cs="Times New Roman"/>
          <w:sz w:val="28"/>
          <w:szCs w:val="28"/>
          <w:lang w:val="es-VE" w:eastAsia="es-ES"/>
        </w:rPr>
        <w:t>cada jornada de labor</w:t>
      </w:r>
      <w:r w:rsidR="001F15EC">
        <w:rPr>
          <w:rFonts w:ascii="Times New Roman" w:eastAsia="Times New Roman" w:hAnsi="Times New Roman" w:cs="Times New Roman"/>
          <w:sz w:val="28"/>
          <w:szCs w:val="28"/>
          <w:lang w:val="es-VE" w:eastAsia="es-ES"/>
        </w:rPr>
        <w:t xml:space="preserve"> en cualquier fábrica</w:t>
      </w:r>
      <w:r w:rsidR="00F50E03">
        <w:rPr>
          <w:rFonts w:ascii="Times New Roman" w:eastAsia="Times New Roman" w:hAnsi="Times New Roman" w:cs="Times New Roman"/>
          <w:sz w:val="28"/>
          <w:szCs w:val="28"/>
          <w:lang w:val="es-VE" w:eastAsia="es-ES"/>
        </w:rPr>
        <w:t>,</w:t>
      </w:r>
      <w:r w:rsidR="001F15EC">
        <w:rPr>
          <w:rFonts w:ascii="Times New Roman" w:eastAsia="Times New Roman" w:hAnsi="Times New Roman" w:cs="Times New Roman"/>
          <w:sz w:val="28"/>
          <w:szCs w:val="28"/>
          <w:lang w:val="es-VE" w:eastAsia="es-ES"/>
        </w:rPr>
        <w:t xml:space="preserve"> es </w:t>
      </w:r>
      <w:r w:rsidR="00F50E03">
        <w:rPr>
          <w:rFonts w:ascii="Times New Roman" w:eastAsia="Times New Roman" w:hAnsi="Times New Roman" w:cs="Times New Roman"/>
          <w:sz w:val="28"/>
          <w:szCs w:val="28"/>
          <w:lang w:val="es-VE" w:eastAsia="es-ES"/>
        </w:rPr>
        <w:t xml:space="preserve">al mismo tiempo un proceso de </w:t>
      </w:r>
      <w:r w:rsidR="00F50E03" w:rsidRPr="00FB0074">
        <w:rPr>
          <w:rFonts w:ascii="Times New Roman" w:eastAsia="Times New Roman" w:hAnsi="Times New Roman" w:cs="Times New Roman"/>
          <w:b/>
          <w:sz w:val="28"/>
          <w:szCs w:val="28"/>
          <w:u w:val="single"/>
          <w:lang w:val="es-VE" w:eastAsia="es-ES"/>
        </w:rPr>
        <w:t>trabajo</w:t>
      </w:r>
      <w:r w:rsidR="00F50E03">
        <w:rPr>
          <w:rFonts w:ascii="Times New Roman" w:eastAsia="Times New Roman" w:hAnsi="Times New Roman" w:cs="Times New Roman"/>
          <w:sz w:val="28"/>
          <w:szCs w:val="28"/>
          <w:lang w:val="es-VE" w:eastAsia="es-ES"/>
        </w:rPr>
        <w:t xml:space="preserve"> y un proceso de </w:t>
      </w:r>
      <w:r w:rsidRPr="00FB0074">
        <w:rPr>
          <w:rFonts w:ascii="Times New Roman" w:eastAsia="Times New Roman" w:hAnsi="Times New Roman" w:cs="Times New Roman"/>
          <w:b/>
          <w:sz w:val="28"/>
          <w:szCs w:val="28"/>
          <w:u w:val="single"/>
          <w:lang w:val="es-VE" w:eastAsia="es-ES"/>
        </w:rPr>
        <w:t>valorización</w:t>
      </w:r>
      <w:r>
        <w:rPr>
          <w:rFonts w:ascii="Times New Roman" w:eastAsia="Times New Roman" w:hAnsi="Times New Roman" w:cs="Times New Roman"/>
          <w:sz w:val="28"/>
          <w:szCs w:val="28"/>
          <w:lang w:val="es-VE" w:eastAsia="es-ES"/>
        </w:rPr>
        <w:t xml:space="preserve"> </w:t>
      </w:r>
      <w:r w:rsidR="00B317AE">
        <w:rPr>
          <w:rFonts w:ascii="Times New Roman" w:eastAsia="Times New Roman" w:hAnsi="Times New Roman" w:cs="Times New Roman"/>
          <w:sz w:val="28"/>
          <w:szCs w:val="28"/>
          <w:lang w:val="es-VE" w:eastAsia="es-ES"/>
        </w:rPr>
        <w:t xml:space="preserve">con precisos fines gananciales. </w:t>
      </w:r>
      <w:r>
        <w:rPr>
          <w:rFonts w:ascii="Times New Roman" w:eastAsia="Times New Roman" w:hAnsi="Times New Roman" w:cs="Times New Roman"/>
          <w:sz w:val="28"/>
          <w:szCs w:val="28"/>
          <w:lang w:val="es-VE" w:eastAsia="es-ES"/>
        </w:rPr>
        <w:t xml:space="preserve">Y si consideramos sucesivas jornadas, </w:t>
      </w:r>
      <w:r w:rsidR="00652186">
        <w:rPr>
          <w:rFonts w:ascii="Times New Roman" w:eastAsia="Times New Roman" w:hAnsi="Times New Roman" w:cs="Times New Roman"/>
          <w:sz w:val="28"/>
          <w:szCs w:val="28"/>
          <w:lang w:val="es-VE" w:eastAsia="es-ES"/>
        </w:rPr>
        <w:t xml:space="preserve">lo apropiado es decir que </w:t>
      </w:r>
      <w:r w:rsidR="00B317AE">
        <w:rPr>
          <w:rFonts w:ascii="Times New Roman" w:eastAsia="Times New Roman" w:hAnsi="Times New Roman" w:cs="Times New Roman"/>
          <w:sz w:val="28"/>
          <w:szCs w:val="28"/>
          <w:lang w:val="es-VE" w:eastAsia="es-ES"/>
        </w:rPr>
        <w:t>tal</w:t>
      </w:r>
      <w:r w:rsidR="00652186">
        <w:rPr>
          <w:rFonts w:ascii="Times New Roman" w:eastAsia="Times New Roman" w:hAnsi="Times New Roman" w:cs="Times New Roman"/>
          <w:sz w:val="28"/>
          <w:szCs w:val="28"/>
          <w:lang w:val="es-VE" w:eastAsia="es-ES"/>
        </w:rPr>
        <w:t xml:space="preserve"> proceso </w:t>
      </w:r>
      <w:r w:rsidR="00011E87">
        <w:rPr>
          <w:rFonts w:ascii="Times New Roman" w:eastAsia="Times New Roman" w:hAnsi="Times New Roman" w:cs="Times New Roman"/>
          <w:sz w:val="28"/>
          <w:szCs w:val="28"/>
          <w:lang w:val="es-VE" w:eastAsia="es-ES"/>
        </w:rPr>
        <w:t>implica la producción y</w:t>
      </w:r>
      <w:r>
        <w:rPr>
          <w:rFonts w:ascii="Times New Roman" w:eastAsia="Times New Roman" w:hAnsi="Times New Roman" w:cs="Times New Roman"/>
          <w:sz w:val="28"/>
          <w:szCs w:val="28"/>
          <w:lang w:val="es-VE" w:eastAsia="es-ES"/>
        </w:rPr>
        <w:t xml:space="preserve"> </w:t>
      </w:r>
      <w:r w:rsidR="00F50E03" w:rsidRPr="00FB0074">
        <w:rPr>
          <w:rFonts w:ascii="Times New Roman" w:eastAsia="Times New Roman" w:hAnsi="Times New Roman" w:cs="Times New Roman"/>
          <w:b/>
          <w:sz w:val="28"/>
          <w:szCs w:val="28"/>
          <w:u w:val="single"/>
          <w:lang w:val="es-VE" w:eastAsia="es-ES"/>
        </w:rPr>
        <w:t xml:space="preserve">acumulación de </w:t>
      </w:r>
      <w:r w:rsidRPr="00FB0074">
        <w:rPr>
          <w:rFonts w:ascii="Times New Roman" w:eastAsia="Times New Roman" w:hAnsi="Times New Roman" w:cs="Times New Roman"/>
          <w:b/>
          <w:sz w:val="28"/>
          <w:szCs w:val="28"/>
          <w:u w:val="single"/>
          <w:lang w:val="es-VE" w:eastAsia="es-ES"/>
        </w:rPr>
        <w:t>plusvalor</w:t>
      </w:r>
      <w:r>
        <w:rPr>
          <w:rFonts w:ascii="Times New Roman" w:eastAsia="Times New Roman" w:hAnsi="Times New Roman" w:cs="Times New Roman"/>
          <w:sz w:val="28"/>
          <w:szCs w:val="28"/>
          <w:lang w:val="es-VE" w:eastAsia="es-ES"/>
        </w:rPr>
        <w:t xml:space="preserve">. </w:t>
      </w:r>
      <w:r w:rsidR="00F50E03">
        <w:rPr>
          <w:rFonts w:ascii="Times New Roman" w:eastAsia="Times New Roman" w:hAnsi="Times New Roman" w:cs="Times New Roman"/>
          <w:sz w:val="28"/>
          <w:szCs w:val="28"/>
          <w:lang w:val="es-VE" w:eastAsia="es-ES"/>
        </w:rPr>
        <w:t xml:space="preserve">Es un </w:t>
      </w:r>
      <w:r w:rsidR="00F50E03" w:rsidRPr="006C4BCD">
        <w:rPr>
          <w:rFonts w:ascii="Times New Roman" w:eastAsia="Times New Roman" w:hAnsi="Times New Roman" w:cs="Times New Roman"/>
          <w:b/>
          <w:sz w:val="28"/>
          <w:szCs w:val="28"/>
          <w:u w:val="single"/>
          <w:lang w:val="es-VE" w:eastAsia="es-ES"/>
        </w:rPr>
        <w:t>proceso de trabajo</w:t>
      </w:r>
      <w:r w:rsidR="00F50E03">
        <w:rPr>
          <w:rFonts w:ascii="Times New Roman" w:eastAsia="Times New Roman" w:hAnsi="Times New Roman" w:cs="Times New Roman"/>
          <w:sz w:val="28"/>
          <w:szCs w:val="28"/>
          <w:lang w:val="es-VE" w:eastAsia="es-ES"/>
        </w:rPr>
        <w:t xml:space="preserve"> porque crea riqueza material </w:t>
      </w:r>
      <w:r>
        <w:rPr>
          <w:rFonts w:ascii="Times New Roman" w:eastAsia="Times New Roman" w:hAnsi="Times New Roman" w:cs="Times New Roman"/>
          <w:sz w:val="28"/>
          <w:szCs w:val="28"/>
          <w:lang w:val="es-VE" w:eastAsia="es-ES"/>
        </w:rPr>
        <w:t>con</w:t>
      </w:r>
      <w:r w:rsidR="00F50E03">
        <w:rPr>
          <w:rFonts w:ascii="Times New Roman" w:eastAsia="Times New Roman" w:hAnsi="Times New Roman" w:cs="Times New Roman"/>
          <w:sz w:val="28"/>
          <w:szCs w:val="28"/>
          <w:lang w:val="es-VE" w:eastAsia="es-ES"/>
        </w:rPr>
        <w:t xml:space="preserve"> un determinado </w:t>
      </w:r>
      <w:r w:rsidR="00F50E03" w:rsidRPr="00B317AE">
        <w:rPr>
          <w:rFonts w:ascii="Times New Roman" w:eastAsia="Times New Roman" w:hAnsi="Times New Roman" w:cs="Times New Roman"/>
          <w:b/>
          <w:sz w:val="28"/>
          <w:szCs w:val="28"/>
          <w:u w:val="single"/>
          <w:lang w:val="es-VE" w:eastAsia="es-ES"/>
        </w:rPr>
        <w:t>valor económico</w:t>
      </w:r>
      <w:r w:rsidR="00F50E03">
        <w:rPr>
          <w:rFonts w:ascii="Times New Roman" w:eastAsia="Times New Roman" w:hAnsi="Times New Roman" w:cs="Times New Roman"/>
          <w:sz w:val="28"/>
          <w:szCs w:val="28"/>
          <w:lang w:val="es-VE" w:eastAsia="es-ES"/>
        </w:rPr>
        <w:t xml:space="preserve"> </w:t>
      </w:r>
      <w:r w:rsidR="00B317AE">
        <w:rPr>
          <w:rFonts w:ascii="Times New Roman" w:eastAsia="Times New Roman" w:hAnsi="Times New Roman" w:cs="Times New Roman"/>
          <w:sz w:val="28"/>
          <w:szCs w:val="28"/>
          <w:lang w:val="es-VE" w:eastAsia="es-ES"/>
        </w:rPr>
        <w:t>contenido en cada producto. Y</w:t>
      </w:r>
      <w:r w:rsidR="00F50E03">
        <w:rPr>
          <w:rFonts w:ascii="Times New Roman" w:eastAsia="Times New Roman" w:hAnsi="Times New Roman" w:cs="Times New Roman"/>
          <w:sz w:val="28"/>
          <w:szCs w:val="28"/>
          <w:lang w:val="es-VE" w:eastAsia="es-ES"/>
        </w:rPr>
        <w:t xml:space="preserve"> </w:t>
      </w:r>
      <w:r>
        <w:rPr>
          <w:rFonts w:ascii="Times New Roman" w:eastAsia="Times New Roman" w:hAnsi="Times New Roman" w:cs="Times New Roman"/>
          <w:sz w:val="28"/>
          <w:szCs w:val="28"/>
          <w:lang w:val="es-VE" w:eastAsia="es-ES"/>
        </w:rPr>
        <w:t xml:space="preserve">es </w:t>
      </w:r>
      <w:r w:rsidR="00F50E03">
        <w:rPr>
          <w:rFonts w:ascii="Times New Roman" w:eastAsia="Times New Roman" w:hAnsi="Times New Roman" w:cs="Times New Roman"/>
          <w:sz w:val="28"/>
          <w:szCs w:val="28"/>
          <w:lang w:val="es-VE" w:eastAsia="es-ES"/>
        </w:rPr>
        <w:t xml:space="preserve">un </w:t>
      </w:r>
      <w:r w:rsidR="001F15EC">
        <w:rPr>
          <w:rFonts w:ascii="Times New Roman" w:eastAsia="Times New Roman" w:hAnsi="Times New Roman" w:cs="Times New Roman"/>
          <w:sz w:val="28"/>
          <w:szCs w:val="28"/>
          <w:lang w:val="es-VE" w:eastAsia="es-ES"/>
        </w:rPr>
        <w:t>proceso de valorización</w:t>
      </w:r>
      <w:r w:rsidR="00F50E03">
        <w:rPr>
          <w:rFonts w:ascii="Times New Roman" w:eastAsia="Times New Roman" w:hAnsi="Times New Roman" w:cs="Times New Roman"/>
          <w:sz w:val="28"/>
          <w:szCs w:val="28"/>
          <w:lang w:val="es-VE" w:eastAsia="es-ES"/>
        </w:rPr>
        <w:t xml:space="preserve"> porque a través de la </w:t>
      </w:r>
      <w:r w:rsidR="00F50E03" w:rsidRPr="00B317AE">
        <w:rPr>
          <w:rFonts w:ascii="Times New Roman" w:eastAsia="Times New Roman" w:hAnsi="Times New Roman" w:cs="Times New Roman"/>
          <w:b/>
          <w:sz w:val="28"/>
          <w:szCs w:val="28"/>
          <w:u w:val="single"/>
          <w:lang w:val="es-VE" w:eastAsia="es-ES"/>
        </w:rPr>
        <w:t>productividad del trabajo</w:t>
      </w:r>
      <w:r w:rsidR="00F50E03">
        <w:rPr>
          <w:rFonts w:ascii="Times New Roman" w:eastAsia="Times New Roman" w:hAnsi="Times New Roman" w:cs="Times New Roman"/>
          <w:sz w:val="28"/>
          <w:szCs w:val="28"/>
          <w:lang w:val="es-VE" w:eastAsia="es-ES"/>
        </w:rPr>
        <w:t xml:space="preserve"> </w:t>
      </w:r>
      <w:r w:rsidR="00011E87">
        <w:rPr>
          <w:rFonts w:ascii="Times New Roman" w:eastAsia="Times New Roman" w:hAnsi="Times New Roman" w:cs="Times New Roman"/>
          <w:sz w:val="28"/>
          <w:szCs w:val="28"/>
          <w:lang w:val="es-VE" w:eastAsia="es-ES"/>
        </w:rPr>
        <w:t xml:space="preserve">potencialmente </w:t>
      </w:r>
      <w:r w:rsidR="00F50E03">
        <w:rPr>
          <w:rFonts w:ascii="Times New Roman" w:eastAsia="Times New Roman" w:hAnsi="Times New Roman" w:cs="Times New Roman"/>
          <w:sz w:val="28"/>
          <w:szCs w:val="28"/>
          <w:lang w:val="es-VE" w:eastAsia="es-ES"/>
        </w:rPr>
        <w:t>incorporad</w:t>
      </w:r>
      <w:r w:rsidR="00011E87">
        <w:rPr>
          <w:rFonts w:ascii="Times New Roman" w:eastAsia="Times New Roman" w:hAnsi="Times New Roman" w:cs="Times New Roman"/>
          <w:sz w:val="28"/>
          <w:szCs w:val="28"/>
          <w:lang w:val="es-VE" w:eastAsia="es-ES"/>
        </w:rPr>
        <w:t>a</w:t>
      </w:r>
      <w:r w:rsidR="00F50E03">
        <w:rPr>
          <w:rFonts w:ascii="Times New Roman" w:eastAsia="Times New Roman" w:hAnsi="Times New Roman" w:cs="Times New Roman"/>
          <w:sz w:val="28"/>
          <w:szCs w:val="28"/>
          <w:lang w:val="es-VE" w:eastAsia="es-ES"/>
        </w:rPr>
        <w:t xml:space="preserve"> a </w:t>
      </w:r>
      <w:r w:rsidR="00B344B6">
        <w:rPr>
          <w:rFonts w:ascii="Times New Roman" w:eastAsia="Times New Roman" w:hAnsi="Times New Roman" w:cs="Times New Roman"/>
          <w:sz w:val="28"/>
          <w:szCs w:val="28"/>
          <w:lang w:val="es-VE" w:eastAsia="es-ES"/>
        </w:rPr>
        <w:t xml:space="preserve">los </w:t>
      </w:r>
      <w:r w:rsidR="00011E87">
        <w:rPr>
          <w:rFonts w:ascii="Times New Roman" w:eastAsia="Times New Roman" w:hAnsi="Times New Roman" w:cs="Times New Roman"/>
          <w:sz w:val="28"/>
          <w:szCs w:val="28"/>
          <w:lang w:val="es-VE" w:eastAsia="es-ES"/>
        </w:rPr>
        <w:t xml:space="preserve">medios de producción, </w:t>
      </w:r>
      <w:r w:rsidR="00FB0074">
        <w:rPr>
          <w:rFonts w:ascii="Times New Roman" w:eastAsia="Times New Roman" w:hAnsi="Times New Roman" w:cs="Times New Roman"/>
          <w:sz w:val="28"/>
          <w:szCs w:val="28"/>
          <w:lang w:val="es-VE" w:eastAsia="es-ES"/>
        </w:rPr>
        <w:t>—</w:t>
      </w:r>
      <w:r w:rsidR="00B344B6">
        <w:rPr>
          <w:rFonts w:ascii="Times New Roman" w:eastAsia="Times New Roman" w:hAnsi="Times New Roman" w:cs="Times New Roman"/>
          <w:sz w:val="28"/>
          <w:szCs w:val="28"/>
          <w:lang w:val="es-VE" w:eastAsia="es-ES"/>
        </w:rPr>
        <w:t>que cada obrero m</w:t>
      </w:r>
      <w:r w:rsidR="00652186">
        <w:rPr>
          <w:rFonts w:ascii="Times New Roman" w:eastAsia="Times New Roman" w:hAnsi="Times New Roman" w:cs="Times New Roman"/>
          <w:sz w:val="28"/>
          <w:szCs w:val="28"/>
          <w:lang w:val="es-VE" w:eastAsia="es-ES"/>
        </w:rPr>
        <w:t xml:space="preserve">ueve trabajando </w:t>
      </w:r>
      <w:r w:rsidR="00B344B6">
        <w:rPr>
          <w:rFonts w:ascii="Times New Roman" w:eastAsia="Times New Roman" w:hAnsi="Times New Roman" w:cs="Times New Roman"/>
          <w:sz w:val="28"/>
          <w:szCs w:val="28"/>
          <w:lang w:val="es-VE" w:eastAsia="es-ES"/>
        </w:rPr>
        <w:t xml:space="preserve">en </w:t>
      </w:r>
      <w:r w:rsidR="00B317AE">
        <w:rPr>
          <w:rFonts w:ascii="Times New Roman" w:eastAsia="Times New Roman" w:hAnsi="Times New Roman" w:cs="Times New Roman"/>
          <w:sz w:val="28"/>
          <w:szCs w:val="28"/>
          <w:lang w:val="es-VE" w:eastAsia="es-ES"/>
        </w:rPr>
        <w:t>sucesivas</w:t>
      </w:r>
      <w:r w:rsidR="00B344B6">
        <w:rPr>
          <w:rFonts w:ascii="Times New Roman" w:eastAsia="Times New Roman" w:hAnsi="Times New Roman" w:cs="Times New Roman"/>
          <w:sz w:val="28"/>
          <w:szCs w:val="28"/>
          <w:lang w:val="es-VE" w:eastAsia="es-ES"/>
        </w:rPr>
        <w:t xml:space="preserve"> jornada</w:t>
      </w:r>
      <w:r w:rsidR="00B317AE">
        <w:rPr>
          <w:rFonts w:ascii="Times New Roman" w:eastAsia="Times New Roman" w:hAnsi="Times New Roman" w:cs="Times New Roman"/>
          <w:sz w:val="28"/>
          <w:szCs w:val="28"/>
          <w:lang w:val="es-VE" w:eastAsia="es-ES"/>
        </w:rPr>
        <w:t>s</w:t>
      </w:r>
      <w:r w:rsidR="00FB0074">
        <w:rPr>
          <w:rFonts w:ascii="Times New Roman" w:eastAsia="Times New Roman" w:hAnsi="Times New Roman" w:cs="Times New Roman"/>
          <w:sz w:val="28"/>
          <w:szCs w:val="28"/>
          <w:lang w:val="es-VE" w:eastAsia="es-ES"/>
        </w:rPr>
        <w:t>—</w:t>
      </w:r>
      <w:r w:rsidR="00B344B6">
        <w:rPr>
          <w:rFonts w:ascii="Times New Roman" w:eastAsia="Times New Roman" w:hAnsi="Times New Roman" w:cs="Times New Roman"/>
          <w:sz w:val="28"/>
          <w:szCs w:val="28"/>
          <w:lang w:val="es-VE" w:eastAsia="es-ES"/>
        </w:rPr>
        <w:t xml:space="preserve">, </w:t>
      </w:r>
      <w:r w:rsidR="00F50E03" w:rsidRPr="006C4BCD">
        <w:rPr>
          <w:rFonts w:ascii="Times New Roman" w:eastAsia="Times New Roman" w:hAnsi="Times New Roman" w:cs="Times New Roman"/>
          <w:b/>
          <w:sz w:val="28"/>
          <w:szCs w:val="28"/>
          <w:u w:val="single"/>
          <w:lang w:val="es-VE" w:eastAsia="es-ES"/>
        </w:rPr>
        <w:t>abarata el coste</w:t>
      </w:r>
      <w:r w:rsidR="00B344B6">
        <w:rPr>
          <w:rFonts w:ascii="Times New Roman" w:eastAsia="Times New Roman" w:hAnsi="Times New Roman" w:cs="Times New Roman"/>
          <w:b/>
          <w:sz w:val="28"/>
          <w:szCs w:val="28"/>
          <w:u w:val="single"/>
          <w:lang w:val="es-VE" w:eastAsia="es-ES"/>
        </w:rPr>
        <w:t xml:space="preserve"> salarial</w:t>
      </w:r>
      <w:r w:rsidR="00F50E03">
        <w:rPr>
          <w:rFonts w:ascii="Times New Roman" w:eastAsia="Times New Roman" w:hAnsi="Times New Roman" w:cs="Times New Roman"/>
          <w:sz w:val="28"/>
          <w:szCs w:val="28"/>
          <w:lang w:val="es-VE" w:eastAsia="es-ES"/>
        </w:rPr>
        <w:t xml:space="preserve"> de </w:t>
      </w:r>
      <w:r w:rsidR="00B344B6">
        <w:rPr>
          <w:rFonts w:ascii="Times New Roman" w:eastAsia="Times New Roman" w:hAnsi="Times New Roman" w:cs="Times New Roman"/>
          <w:sz w:val="28"/>
          <w:szCs w:val="28"/>
          <w:lang w:val="es-VE" w:eastAsia="es-ES"/>
        </w:rPr>
        <w:t xml:space="preserve">su </w:t>
      </w:r>
      <w:r w:rsidR="00F50E03">
        <w:rPr>
          <w:rFonts w:ascii="Times New Roman" w:eastAsia="Times New Roman" w:hAnsi="Times New Roman" w:cs="Times New Roman"/>
          <w:sz w:val="28"/>
          <w:szCs w:val="28"/>
          <w:lang w:val="es-VE" w:eastAsia="es-ES"/>
        </w:rPr>
        <w:t>emple</w:t>
      </w:r>
      <w:r w:rsidR="00B344B6">
        <w:rPr>
          <w:rFonts w:ascii="Times New Roman" w:eastAsia="Times New Roman" w:hAnsi="Times New Roman" w:cs="Times New Roman"/>
          <w:sz w:val="28"/>
          <w:szCs w:val="28"/>
          <w:lang w:val="es-VE" w:eastAsia="es-ES"/>
        </w:rPr>
        <w:t xml:space="preserve">o, </w:t>
      </w:r>
      <w:r w:rsidR="001F15EC">
        <w:rPr>
          <w:rFonts w:ascii="Times New Roman" w:eastAsia="Times New Roman" w:hAnsi="Times New Roman" w:cs="Times New Roman"/>
          <w:sz w:val="28"/>
          <w:szCs w:val="28"/>
          <w:lang w:val="es-VE" w:eastAsia="es-ES"/>
        </w:rPr>
        <w:t xml:space="preserve">es decir, </w:t>
      </w:r>
      <w:r w:rsidR="00F50E03">
        <w:rPr>
          <w:rFonts w:ascii="Times New Roman" w:eastAsia="Times New Roman" w:hAnsi="Times New Roman" w:cs="Times New Roman"/>
          <w:sz w:val="28"/>
          <w:szCs w:val="28"/>
          <w:lang w:val="es-VE" w:eastAsia="es-ES"/>
        </w:rPr>
        <w:t xml:space="preserve">el tiempo en que </w:t>
      </w:r>
      <w:r w:rsidR="00B317AE">
        <w:rPr>
          <w:rFonts w:ascii="Times New Roman" w:eastAsia="Times New Roman" w:hAnsi="Times New Roman" w:cs="Times New Roman"/>
          <w:sz w:val="28"/>
          <w:szCs w:val="28"/>
          <w:lang w:val="es-VE" w:eastAsia="es-ES"/>
        </w:rPr>
        <w:t xml:space="preserve">cada empleado </w:t>
      </w:r>
      <w:r w:rsidR="00F50E03">
        <w:rPr>
          <w:rFonts w:ascii="Times New Roman" w:eastAsia="Times New Roman" w:hAnsi="Times New Roman" w:cs="Times New Roman"/>
          <w:sz w:val="28"/>
          <w:szCs w:val="28"/>
          <w:lang w:val="es-VE" w:eastAsia="es-ES"/>
        </w:rPr>
        <w:t xml:space="preserve">produce el equivalente a su </w:t>
      </w:r>
      <w:r w:rsidR="00FB0074">
        <w:rPr>
          <w:rFonts w:ascii="Times New Roman" w:eastAsia="Times New Roman" w:hAnsi="Times New Roman" w:cs="Times New Roman"/>
          <w:sz w:val="28"/>
          <w:szCs w:val="28"/>
          <w:lang w:val="es-VE" w:eastAsia="es-ES"/>
        </w:rPr>
        <w:t xml:space="preserve">jornal, </w:t>
      </w:r>
      <w:r w:rsidR="00F50E03">
        <w:rPr>
          <w:rFonts w:ascii="Times New Roman" w:eastAsia="Times New Roman" w:hAnsi="Times New Roman" w:cs="Times New Roman"/>
          <w:sz w:val="28"/>
          <w:szCs w:val="28"/>
          <w:lang w:val="es-VE" w:eastAsia="es-ES"/>
        </w:rPr>
        <w:t xml:space="preserve">pasando así </w:t>
      </w:r>
      <w:r w:rsidR="00B344B6">
        <w:rPr>
          <w:rFonts w:ascii="Times New Roman" w:eastAsia="Times New Roman" w:hAnsi="Times New Roman" w:cs="Times New Roman"/>
          <w:sz w:val="28"/>
          <w:szCs w:val="28"/>
          <w:lang w:val="es-VE" w:eastAsia="es-ES"/>
        </w:rPr>
        <w:t xml:space="preserve">el resto </w:t>
      </w:r>
      <w:r w:rsidR="00FB0074">
        <w:rPr>
          <w:rFonts w:ascii="Times New Roman" w:eastAsia="Times New Roman" w:hAnsi="Times New Roman" w:cs="Times New Roman"/>
          <w:sz w:val="28"/>
          <w:szCs w:val="28"/>
          <w:lang w:val="es-VE" w:eastAsia="es-ES"/>
        </w:rPr>
        <w:t xml:space="preserve">del tiempo </w:t>
      </w:r>
      <w:r w:rsidR="00F50E03">
        <w:rPr>
          <w:rFonts w:ascii="Times New Roman" w:eastAsia="Times New Roman" w:hAnsi="Times New Roman" w:cs="Times New Roman"/>
          <w:sz w:val="28"/>
          <w:szCs w:val="28"/>
          <w:lang w:val="es-VE" w:eastAsia="es-ES"/>
        </w:rPr>
        <w:t xml:space="preserve">a trabajar </w:t>
      </w:r>
      <w:r w:rsidR="00F50E03" w:rsidRPr="00B317AE">
        <w:rPr>
          <w:rFonts w:ascii="Times New Roman" w:eastAsia="Times New Roman" w:hAnsi="Times New Roman" w:cs="Times New Roman"/>
          <w:b/>
          <w:sz w:val="28"/>
          <w:szCs w:val="28"/>
          <w:u w:val="single"/>
          <w:lang w:val="es-VE" w:eastAsia="es-ES"/>
        </w:rPr>
        <w:t>gratis para sus patronos</w:t>
      </w:r>
      <w:r>
        <w:rPr>
          <w:rFonts w:ascii="Times New Roman" w:eastAsia="Times New Roman" w:hAnsi="Times New Roman" w:cs="Times New Roman"/>
          <w:sz w:val="28"/>
          <w:szCs w:val="28"/>
          <w:lang w:val="es-VE" w:eastAsia="es-ES"/>
        </w:rPr>
        <w:t xml:space="preserve">. </w:t>
      </w:r>
      <w:r w:rsidR="00B344B6">
        <w:rPr>
          <w:rFonts w:ascii="Times New Roman" w:eastAsia="Times New Roman" w:hAnsi="Times New Roman" w:cs="Times New Roman"/>
          <w:sz w:val="28"/>
          <w:szCs w:val="28"/>
          <w:lang w:val="es-VE" w:eastAsia="es-ES"/>
        </w:rPr>
        <w:t xml:space="preserve">Semejante </w:t>
      </w:r>
      <w:r>
        <w:rPr>
          <w:rFonts w:ascii="Times New Roman" w:eastAsia="Times New Roman" w:hAnsi="Times New Roman" w:cs="Times New Roman"/>
          <w:sz w:val="28"/>
          <w:szCs w:val="28"/>
          <w:lang w:val="es-VE" w:eastAsia="es-ES"/>
        </w:rPr>
        <w:t xml:space="preserve">verdad de a puño no la pudo suscribir Keynes, porque de haberlo hecho jamás </w:t>
      </w:r>
      <w:r w:rsidR="00B317AE">
        <w:rPr>
          <w:rFonts w:ascii="Times New Roman" w:eastAsia="Times New Roman" w:hAnsi="Times New Roman" w:cs="Times New Roman"/>
          <w:sz w:val="28"/>
          <w:szCs w:val="28"/>
          <w:lang w:val="es-VE" w:eastAsia="es-ES"/>
        </w:rPr>
        <w:t xml:space="preserve">se </w:t>
      </w:r>
      <w:r>
        <w:rPr>
          <w:rFonts w:ascii="Times New Roman" w:eastAsia="Times New Roman" w:hAnsi="Times New Roman" w:cs="Times New Roman"/>
          <w:sz w:val="28"/>
          <w:szCs w:val="28"/>
          <w:lang w:val="es-VE" w:eastAsia="es-ES"/>
        </w:rPr>
        <w:t xml:space="preserve">hubiera podido </w:t>
      </w:r>
      <w:r w:rsidR="00B317AE">
        <w:rPr>
          <w:rFonts w:ascii="Times New Roman" w:eastAsia="Times New Roman" w:hAnsi="Times New Roman" w:cs="Times New Roman"/>
          <w:sz w:val="28"/>
          <w:szCs w:val="28"/>
          <w:lang w:val="es-VE" w:eastAsia="es-ES"/>
        </w:rPr>
        <w:t xml:space="preserve">enriquecer ni </w:t>
      </w:r>
      <w:r>
        <w:rPr>
          <w:rFonts w:ascii="Times New Roman" w:eastAsia="Times New Roman" w:hAnsi="Times New Roman" w:cs="Times New Roman"/>
          <w:sz w:val="28"/>
          <w:szCs w:val="28"/>
          <w:lang w:val="es-VE" w:eastAsia="es-ES"/>
        </w:rPr>
        <w:t xml:space="preserve">ser </w:t>
      </w:r>
      <w:r w:rsidR="00B344B6">
        <w:rPr>
          <w:rFonts w:ascii="Times New Roman" w:eastAsia="Times New Roman" w:hAnsi="Times New Roman" w:cs="Times New Roman"/>
          <w:sz w:val="28"/>
          <w:szCs w:val="28"/>
          <w:lang w:val="es-VE" w:eastAsia="es-ES"/>
        </w:rPr>
        <w:t xml:space="preserve">ungido con el título nobiliario de </w:t>
      </w:r>
      <w:r>
        <w:rPr>
          <w:rFonts w:ascii="Times New Roman" w:eastAsia="Times New Roman" w:hAnsi="Times New Roman" w:cs="Times New Roman"/>
          <w:sz w:val="28"/>
          <w:szCs w:val="28"/>
          <w:lang w:val="es-VE" w:eastAsia="es-ES"/>
        </w:rPr>
        <w:t>Lord</w:t>
      </w:r>
      <w:r w:rsidR="00B317AE">
        <w:rPr>
          <w:rFonts w:ascii="Times New Roman" w:eastAsia="Times New Roman" w:hAnsi="Times New Roman" w:cs="Times New Roman"/>
          <w:sz w:val="28"/>
          <w:szCs w:val="28"/>
          <w:lang w:val="es-VE" w:eastAsia="es-ES"/>
        </w:rPr>
        <w:t xml:space="preserve">. Y </w:t>
      </w:r>
      <w:r w:rsidR="00B344B6">
        <w:rPr>
          <w:rFonts w:ascii="Times New Roman" w:eastAsia="Times New Roman" w:hAnsi="Times New Roman" w:cs="Times New Roman"/>
          <w:sz w:val="28"/>
          <w:szCs w:val="28"/>
          <w:lang w:val="es-VE" w:eastAsia="es-ES"/>
        </w:rPr>
        <w:t xml:space="preserve">sus falsificaciones </w:t>
      </w:r>
      <w:r w:rsidR="00B317AE">
        <w:rPr>
          <w:rFonts w:ascii="Times New Roman" w:eastAsia="Times New Roman" w:hAnsi="Times New Roman" w:cs="Times New Roman"/>
          <w:sz w:val="28"/>
          <w:szCs w:val="28"/>
          <w:lang w:val="es-VE" w:eastAsia="es-ES"/>
        </w:rPr>
        <w:t xml:space="preserve">teóricas </w:t>
      </w:r>
      <w:r w:rsidR="00B344B6">
        <w:rPr>
          <w:rFonts w:ascii="Times New Roman" w:eastAsia="Times New Roman" w:hAnsi="Times New Roman" w:cs="Times New Roman"/>
          <w:sz w:val="28"/>
          <w:szCs w:val="28"/>
          <w:lang w:val="es-VE" w:eastAsia="es-ES"/>
        </w:rPr>
        <w:t xml:space="preserve">de la realidad </w:t>
      </w:r>
      <w:r w:rsidR="00B317AE">
        <w:rPr>
          <w:rFonts w:ascii="Times New Roman" w:eastAsia="Times New Roman" w:hAnsi="Times New Roman" w:cs="Times New Roman"/>
          <w:sz w:val="28"/>
          <w:szCs w:val="28"/>
          <w:lang w:val="es-VE" w:eastAsia="es-ES"/>
        </w:rPr>
        <w:t xml:space="preserve">tampoco </w:t>
      </w:r>
      <w:r w:rsidR="00B344B6">
        <w:rPr>
          <w:rFonts w:ascii="Times New Roman" w:eastAsia="Times New Roman" w:hAnsi="Times New Roman" w:cs="Times New Roman"/>
          <w:sz w:val="28"/>
          <w:szCs w:val="28"/>
          <w:lang w:val="es-VE" w:eastAsia="es-ES"/>
        </w:rPr>
        <w:t xml:space="preserve">estarían hoy en la sesera de </w:t>
      </w:r>
      <w:r w:rsidR="00CA3706">
        <w:rPr>
          <w:rFonts w:ascii="Times New Roman" w:eastAsia="Times New Roman" w:hAnsi="Times New Roman" w:cs="Times New Roman"/>
          <w:sz w:val="28"/>
          <w:szCs w:val="28"/>
          <w:lang w:val="es-VE" w:eastAsia="es-ES"/>
        </w:rPr>
        <w:t xml:space="preserve">sus </w:t>
      </w:r>
      <w:r w:rsidR="00654D21">
        <w:rPr>
          <w:rFonts w:ascii="Times New Roman" w:eastAsia="Times New Roman" w:hAnsi="Times New Roman" w:cs="Times New Roman"/>
          <w:sz w:val="28"/>
          <w:szCs w:val="28"/>
          <w:lang w:val="es-VE" w:eastAsia="es-ES"/>
        </w:rPr>
        <w:t xml:space="preserve">oportunistas </w:t>
      </w:r>
      <w:r w:rsidR="00CA3706">
        <w:rPr>
          <w:rFonts w:ascii="Times New Roman" w:eastAsia="Times New Roman" w:hAnsi="Times New Roman" w:cs="Times New Roman"/>
          <w:sz w:val="28"/>
          <w:szCs w:val="28"/>
          <w:lang w:val="es-VE" w:eastAsia="es-ES"/>
        </w:rPr>
        <w:t xml:space="preserve">discípulos, que por generaciones les han sucedido a cargo de </w:t>
      </w:r>
      <w:r w:rsidR="00652186">
        <w:rPr>
          <w:rFonts w:ascii="Times New Roman" w:eastAsia="Times New Roman" w:hAnsi="Times New Roman" w:cs="Times New Roman"/>
          <w:sz w:val="28"/>
          <w:szCs w:val="28"/>
          <w:lang w:val="es-VE" w:eastAsia="es-ES"/>
        </w:rPr>
        <w:t xml:space="preserve">esa cátedra llamada “economía aplicada” </w:t>
      </w:r>
      <w:r w:rsidR="00CA3706">
        <w:rPr>
          <w:rFonts w:ascii="Times New Roman" w:eastAsia="Times New Roman" w:hAnsi="Times New Roman" w:cs="Times New Roman"/>
          <w:sz w:val="28"/>
          <w:szCs w:val="28"/>
          <w:lang w:val="es-VE" w:eastAsia="es-ES"/>
        </w:rPr>
        <w:t>en todos los Estados nacionales del Mundo, por la cuenta que les trae</w:t>
      </w:r>
      <w:r w:rsidR="00FB0074">
        <w:rPr>
          <w:rFonts w:ascii="Times New Roman" w:eastAsia="Times New Roman" w:hAnsi="Times New Roman" w:cs="Times New Roman"/>
          <w:sz w:val="28"/>
          <w:szCs w:val="28"/>
          <w:lang w:val="es-VE" w:eastAsia="es-ES"/>
        </w:rPr>
        <w:t>.</w:t>
      </w:r>
      <w:r w:rsidR="00CA3706">
        <w:rPr>
          <w:rFonts w:ascii="Times New Roman" w:eastAsia="Times New Roman" w:hAnsi="Times New Roman" w:cs="Times New Roman"/>
          <w:sz w:val="28"/>
          <w:szCs w:val="28"/>
          <w:lang w:val="es-VE" w:eastAsia="es-ES"/>
        </w:rPr>
        <w:t xml:space="preserve"> P</w:t>
      </w:r>
      <w:r w:rsidR="00652186">
        <w:rPr>
          <w:rFonts w:ascii="Times New Roman" w:eastAsia="Times New Roman" w:hAnsi="Times New Roman" w:cs="Times New Roman"/>
          <w:sz w:val="28"/>
          <w:szCs w:val="28"/>
          <w:lang w:val="es-VE" w:eastAsia="es-ES"/>
        </w:rPr>
        <w:t xml:space="preserve">ero </w:t>
      </w:r>
      <w:r w:rsidR="00CA3706">
        <w:rPr>
          <w:rFonts w:ascii="Times New Roman" w:eastAsia="Times New Roman" w:hAnsi="Times New Roman" w:cs="Times New Roman"/>
          <w:sz w:val="28"/>
          <w:szCs w:val="28"/>
          <w:lang w:val="es-VE" w:eastAsia="es-ES"/>
        </w:rPr>
        <w:t>que</w:t>
      </w:r>
      <w:r w:rsidR="00480560">
        <w:rPr>
          <w:rFonts w:ascii="Times New Roman" w:eastAsia="Times New Roman" w:hAnsi="Times New Roman" w:cs="Times New Roman"/>
          <w:sz w:val="28"/>
          <w:szCs w:val="28"/>
          <w:lang w:val="es-VE" w:eastAsia="es-ES"/>
        </w:rPr>
        <w:t xml:space="preserve"> </w:t>
      </w:r>
      <w:r w:rsidR="00CA3706">
        <w:rPr>
          <w:rFonts w:ascii="Times New Roman" w:eastAsia="Times New Roman" w:hAnsi="Times New Roman" w:cs="Times New Roman"/>
          <w:sz w:val="28"/>
          <w:szCs w:val="28"/>
          <w:lang w:val="es-VE" w:eastAsia="es-ES"/>
        </w:rPr>
        <w:t xml:space="preserve">bajo el capitalismo no puede haber producción de riqueza sin </w:t>
      </w:r>
      <w:r w:rsidR="00CA3706" w:rsidRPr="00CA3706">
        <w:rPr>
          <w:rFonts w:ascii="Times New Roman" w:eastAsia="Times New Roman" w:hAnsi="Times New Roman" w:cs="Times New Roman"/>
          <w:b/>
          <w:sz w:val="28"/>
          <w:szCs w:val="28"/>
          <w:u w:val="single"/>
          <w:lang w:val="es-VE" w:eastAsia="es-ES"/>
        </w:rPr>
        <w:t>ganancias crecientes</w:t>
      </w:r>
      <w:r w:rsidR="00480560">
        <w:rPr>
          <w:rFonts w:ascii="Times New Roman" w:eastAsia="Times New Roman" w:hAnsi="Times New Roman" w:cs="Times New Roman"/>
          <w:sz w:val="28"/>
          <w:szCs w:val="28"/>
          <w:lang w:val="es-VE" w:eastAsia="es-ES"/>
        </w:rPr>
        <w:t xml:space="preserve">, es un aserto </w:t>
      </w:r>
      <w:r w:rsidR="00FB0074">
        <w:rPr>
          <w:rFonts w:ascii="Times New Roman" w:eastAsia="Times New Roman" w:hAnsi="Times New Roman" w:cs="Times New Roman"/>
          <w:sz w:val="28"/>
          <w:szCs w:val="28"/>
          <w:lang w:val="es-VE" w:eastAsia="es-ES"/>
        </w:rPr>
        <w:t xml:space="preserve">científico </w:t>
      </w:r>
      <w:r w:rsidR="00480560">
        <w:rPr>
          <w:rFonts w:ascii="Times New Roman" w:eastAsia="Times New Roman" w:hAnsi="Times New Roman" w:cs="Times New Roman"/>
          <w:sz w:val="28"/>
          <w:szCs w:val="28"/>
          <w:lang w:val="es-VE" w:eastAsia="es-ES"/>
        </w:rPr>
        <w:t xml:space="preserve">que Marx dejó </w:t>
      </w:r>
      <w:r w:rsidR="00480560" w:rsidRPr="00011E87">
        <w:rPr>
          <w:rFonts w:ascii="Times New Roman" w:eastAsia="Times New Roman" w:hAnsi="Times New Roman" w:cs="Times New Roman"/>
          <w:b/>
          <w:sz w:val="28"/>
          <w:szCs w:val="28"/>
          <w:u w:val="single"/>
          <w:lang w:val="es-VE" w:eastAsia="es-ES"/>
        </w:rPr>
        <w:t>por primera vez</w:t>
      </w:r>
      <w:r w:rsidR="00480560">
        <w:rPr>
          <w:rFonts w:ascii="Times New Roman" w:eastAsia="Times New Roman" w:hAnsi="Times New Roman" w:cs="Times New Roman"/>
          <w:sz w:val="28"/>
          <w:szCs w:val="28"/>
          <w:lang w:val="es-VE" w:eastAsia="es-ES"/>
        </w:rPr>
        <w:t xml:space="preserve"> negro sobre blanco entre junio de 1863 y setiembre de 1866, en el inédito capítulo VI que tituló: </w:t>
      </w:r>
      <w:r w:rsidR="00480560">
        <w:rPr>
          <w:rFonts w:ascii="Times New Roman" w:eastAsia="Times New Roman" w:hAnsi="Times New Roman" w:cs="Times New Roman"/>
          <w:i/>
          <w:sz w:val="28"/>
          <w:szCs w:val="28"/>
          <w:lang w:val="es-VE" w:eastAsia="es-ES"/>
        </w:rPr>
        <w:t>“Resultados del proceso inmediato de Producción”</w:t>
      </w:r>
      <w:r w:rsidR="00FB0074">
        <w:rPr>
          <w:rFonts w:ascii="Times New Roman" w:eastAsia="Times New Roman" w:hAnsi="Times New Roman" w:cs="Times New Roman"/>
          <w:i/>
          <w:sz w:val="28"/>
          <w:szCs w:val="28"/>
          <w:lang w:val="es-VE" w:eastAsia="es-ES"/>
        </w:rPr>
        <w:t xml:space="preserve">. </w:t>
      </w:r>
      <w:r w:rsidR="00FB0074">
        <w:rPr>
          <w:rFonts w:ascii="Times New Roman" w:eastAsia="Times New Roman" w:hAnsi="Times New Roman" w:cs="Times New Roman"/>
          <w:sz w:val="28"/>
          <w:szCs w:val="28"/>
          <w:lang w:val="es-VE" w:eastAsia="es-ES"/>
        </w:rPr>
        <w:t xml:space="preserve">Una obra </w:t>
      </w:r>
      <w:r w:rsidR="00480560">
        <w:rPr>
          <w:rFonts w:ascii="Times New Roman" w:eastAsia="Times New Roman" w:hAnsi="Times New Roman" w:cs="Times New Roman"/>
          <w:sz w:val="28"/>
          <w:szCs w:val="28"/>
          <w:lang w:val="es-VE" w:eastAsia="es-ES"/>
        </w:rPr>
        <w:t xml:space="preserve">que junto a sus </w:t>
      </w:r>
      <w:r w:rsidR="00480560">
        <w:rPr>
          <w:rFonts w:ascii="Times New Roman" w:eastAsia="Times New Roman" w:hAnsi="Times New Roman" w:cs="Times New Roman"/>
          <w:i/>
          <w:sz w:val="28"/>
          <w:szCs w:val="28"/>
          <w:lang w:val="es-VE" w:eastAsia="es-ES"/>
        </w:rPr>
        <w:t>“</w:t>
      </w:r>
      <w:r w:rsidR="00480560" w:rsidRPr="00480560">
        <w:rPr>
          <w:rFonts w:ascii="Times New Roman" w:eastAsia="Times New Roman" w:hAnsi="Times New Roman" w:cs="Times New Roman"/>
          <w:i/>
          <w:sz w:val="28"/>
          <w:szCs w:val="28"/>
          <w:lang w:val="es-VE" w:eastAsia="es-ES"/>
        </w:rPr>
        <w:t>Grundrisse</w:t>
      </w:r>
      <w:r w:rsidR="00480560">
        <w:rPr>
          <w:rFonts w:ascii="Times New Roman" w:eastAsia="Times New Roman" w:hAnsi="Times New Roman" w:cs="Times New Roman"/>
          <w:i/>
          <w:sz w:val="28"/>
          <w:szCs w:val="28"/>
          <w:lang w:val="es-VE" w:eastAsia="es-ES"/>
        </w:rPr>
        <w:t xml:space="preserve">” </w:t>
      </w:r>
      <w:r w:rsidR="00654D21">
        <w:rPr>
          <w:rFonts w:ascii="Times New Roman" w:eastAsia="Times New Roman" w:hAnsi="Times New Roman" w:cs="Times New Roman"/>
          <w:sz w:val="28"/>
          <w:szCs w:val="28"/>
          <w:lang w:val="es-VE" w:eastAsia="es-ES"/>
        </w:rPr>
        <w:t xml:space="preserve">escritos </w:t>
      </w:r>
      <w:r w:rsidR="00480560">
        <w:rPr>
          <w:rFonts w:ascii="Times New Roman" w:eastAsia="Times New Roman" w:hAnsi="Times New Roman" w:cs="Times New Roman"/>
          <w:sz w:val="28"/>
          <w:szCs w:val="28"/>
          <w:lang w:val="es-VE" w:eastAsia="es-ES"/>
        </w:rPr>
        <w:t>entre 185</w:t>
      </w:r>
      <w:r w:rsidR="00086C7A">
        <w:rPr>
          <w:rFonts w:ascii="Times New Roman" w:eastAsia="Times New Roman" w:hAnsi="Times New Roman" w:cs="Times New Roman"/>
          <w:sz w:val="28"/>
          <w:szCs w:val="28"/>
          <w:lang w:val="es-VE" w:eastAsia="es-ES"/>
        </w:rPr>
        <w:t>0</w:t>
      </w:r>
      <w:r w:rsidR="00480560">
        <w:rPr>
          <w:rFonts w:ascii="Times New Roman" w:eastAsia="Times New Roman" w:hAnsi="Times New Roman" w:cs="Times New Roman"/>
          <w:sz w:val="28"/>
          <w:szCs w:val="28"/>
          <w:lang w:val="es-VE" w:eastAsia="es-ES"/>
        </w:rPr>
        <w:t xml:space="preserve"> y 185</w:t>
      </w:r>
      <w:r w:rsidR="00086C7A">
        <w:rPr>
          <w:rFonts w:ascii="Times New Roman" w:eastAsia="Times New Roman" w:hAnsi="Times New Roman" w:cs="Times New Roman"/>
          <w:sz w:val="28"/>
          <w:szCs w:val="28"/>
          <w:lang w:val="es-VE" w:eastAsia="es-ES"/>
        </w:rPr>
        <w:t>9</w:t>
      </w:r>
      <w:r w:rsidR="00E16470">
        <w:rPr>
          <w:rFonts w:ascii="Times New Roman" w:eastAsia="Times New Roman" w:hAnsi="Times New Roman" w:cs="Times New Roman"/>
          <w:sz w:val="28"/>
          <w:szCs w:val="28"/>
          <w:lang w:val="es-VE" w:eastAsia="es-ES"/>
        </w:rPr>
        <w:t xml:space="preserve"> y sus </w:t>
      </w:r>
      <w:r w:rsidR="00E16470">
        <w:rPr>
          <w:rFonts w:ascii="Times New Roman" w:eastAsia="Times New Roman" w:hAnsi="Times New Roman" w:cs="Times New Roman"/>
          <w:i/>
          <w:sz w:val="28"/>
          <w:szCs w:val="28"/>
          <w:lang w:val="es-VE" w:eastAsia="es-ES"/>
        </w:rPr>
        <w:t xml:space="preserve">“Teorías sobre la plusvalía” </w:t>
      </w:r>
      <w:r w:rsidR="00E16470">
        <w:rPr>
          <w:rFonts w:ascii="Times New Roman" w:eastAsia="Times New Roman" w:hAnsi="Times New Roman" w:cs="Times New Roman"/>
          <w:sz w:val="28"/>
          <w:szCs w:val="28"/>
          <w:lang w:val="es-VE" w:eastAsia="es-ES"/>
        </w:rPr>
        <w:t xml:space="preserve">redactadas entre 1861 y 1863, </w:t>
      </w:r>
      <w:r w:rsidR="00480560">
        <w:rPr>
          <w:rFonts w:ascii="Times New Roman" w:eastAsia="Times New Roman" w:hAnsi="Times New Roman" w:cs="Times New Roman"/>
          <w:sz w:val="28"/>
          <w:szCs w:val="28"/>
          <w:lang w:val="es-VE" w:eastAsia="es-ES"/>
        </w:rPr>
        <w:t>constituyen el conjunto de materiales preparatorios</w:t>
      </w:r>
      <w:r w:rsidR="00480560">
        <w:rPr>
          <w:rFonts w:ascii="Times New Roman" w:eastAsia="Times New Roman" w:hAnsi="Times New Roman" w:cs="Times New Roman"/>
          <w:i/>
          <w:sz w:val="28"/>
          <w:szCs w:val="28"/>
          <w:lang w:val="es-VE" w:eastAsia="es-ES"/>
        </w:rPr>
        <w:t xml:space="preserve"> </w:t>
      </w:r>
      <w:r w:rsidR="00480560">
        <w:rPr>
          <w:rFonts w:ascii="Times New Roman" w:eastAsia="Times New Roman" w:hAnsi="Times New Roman" w:cs="Times New Roman"/>
          <w:sz w:val="28"/>
          <w:szCs w:val="28"/>
          <w:lang w:val="es-VE" w:eastAsia="es-ES"/>
        </w:rPr>
        <w:t xml:space="preserve">de su obra central: </w:t>
      </w:r>
      <w:r w:rsidR="00480560">
        <w:rPr>
          <w:rFonts w:ascii="Times New Roman" w:eastAsia="Times New Roman" w:hAnsi="Times New Roman" w:cs="Times New Roman"/>
          <w:i/>
          <w:sz w:val="28"/>
          <w:szCs w:val="28"/>
          <w:lang w:val="es-VE" w:eastAsia="es-ES"/>
        </w:rPr>
        <w:t>“El Capital”</w:t>
      </w:r>
      <w:r w:rsidR="00CA3706">
        <w:rPr>
          <w:rFonts w:ascii="Times New Roman" w:eastAsia="Times New Roman" w:hAnsi="Times New Roman" w:cs="Times New Roman"/>
          <w:sz w:val="28"/>
          <w:szCs w:val="28"/>
          <w:lang w:val="es-VE" w:eastAsia="es-ES"/>
        </w:rPr>
        <w:t>.</w:t>
      </w:r>
      <w:r w:rsidR="00086C7A">
        <w:rPr>
          <w:rFonts w:ascii="Times New Roman" w:eastAsia="Times New Roman" w:hAnsi="Times New Roman" w:cs="Times New Roman"/>
          <w:sz w:val="28"/>
          <w:szCs w:val="28"/>
          <w:lang w:val="es-VE" w:eastAsia="es-ES"/>
        </w:rPr>
        <w:t xml:space="preserve"> </w:t>
      </w:r>
    </w:p>
    <w:p w:rsidR="00654D21" w:rsidRDefault="00654D21"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654D21" w:rsidP="00166A2A">
      <w:pPr>
        <w:spacing w:after="0" w:line="240" w:lineRule="auto"/>
        <w:ind w:right="-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ab/>
      </w:r>
      <w:r w:rsidR="00086C7A">
        <w:rPr>
          <w:rFonts w:ascii="Times New Roman" w:eastAsia="Times New Roman" w:hAnsi="Times New Roman" w:cs="Times New Roman"/>
          <w:sz w:val="28"/>
          <w:szCs w:val="28"/>
          <w:lang w:val="es-VE" w:eastAsia="es-ES"/>
        </w:rPr>
        <w:t xml:space="preserve">En la </w:t>
      </w:r>
      <w:r w:rsidR="0008216E">
        <w:rPr>
          <w:rFonts w:ascii="Times New Roman" w:eastAsia="Times New Roman" w:hAnsi="Times New Roman" w:cs="Times New Roman"/>
          <w:i/>
          <w:sz w:val="28"/>
          <w:szCs w:val="28"/>
          <w:lang w:val="es-VE" w:eastAsia="es-ES"/>
        </w:rPr>
        <w:t>“</w:t>
      </w:r>
      <w:r w:rsidR="007559D8" w:rsidRPr="0008216E">
        <w:rPr>
          <w:rFonts w:ascii="Times New Roman" w:eastAsia="Times New Roman" w:hAnsi="Times New Roman" w:cs="Times New Roman"/>
          <w:i/>
          <w:sz w:val="28"/>
          <w:szCs w:val="28"/>
          <w:lang w:val="es-VE" w:eastAsia="es-ES"/>
        </w:rPr>
        <w:t>P</w:t>
      </w:r>
      <w:r w:rsidR="00086C7A" w:rsidRPr="007559D8">
        <w:rPr>
          <w:rFonts w:ascii="Times New Roman" w:eastAsia="Times New Roman" w:hAnsi="Times New Roman" w:cs="Times New Roman"/>
          <w:i/>
          <w:sz w:val="28"/>
          <w:szCs w:val="28"/>
          <w:lang w:val="es-VE" w:eastAsia="es-ES"/>
        </w:rPr>
        <w:t>resentación</w:t>
      </w:r>
      <w:r w:rsidR="0008216E">
        <w:rPr>
          <w:rFonts w:ascii="Times New Roman" w:eastAsia="Times New Roman" w:hAnsi="Times New Roman" w:cs="Times New Roman"/>
          <w:i/>
          <w:sz w:val="28"/>
          <w:szCs w:val="28"/>
          <w:lang w:val="es-VE" w:eastAsia="es-ES"/>
        </w:rPr>
        <w:t>”</w:t>
      </w:r>
      <w:r w:rsidR="00086C7A">
        <w:rPr>
          <w:rFonts w:ascii="Times New Roman" w:eastAsia="Times New Roman" w:hAnsi="Times New Roman" w:cs="Times New Roman"/>
          <w:sz w:val="28"/>
          <w:szCs w:val="28"/>
          <w:lang w:val="es-VE" w:eastAsia="es-ES"/>
        </w:rPr>
        <w:t xml:space="preserve"> de </w:t>
      </w:r>
      <w:r w:rsidR="0008216E">
        <w:rPr>
          <w:rFonts w:ascii="Times New Roman" w:eastAsia="Times New Roman" w:hAnsi="Times New Roman" w:cs="Times New Roman"/>
          <w:sz w:val="28"/>
          <w:szCs w:val="28"/>
          <w:lang w:val="es-VE" w:eastAsia="es-ES"/>
        </w:rPr>
        <w:t xml:space="preserve">la mencionada </w:t>
      </w:r>
      <w:r w:rsidR="00086C7A">
        <w:rPr>
          <w:rFonts w:ascii="Times New Roman" w:eastAsia="Times New Roman" w:hAnsi="Times New Roman" w:cs="Times New Roman"/>
          <w:sz w:val="28"/>
          <w:szCs w:val="28"/>
          <w:lang w:val="es-VE" w:eastAsia="es-ES"/>
        </w:rPr>
        <w:t xml:space="preserve">obra </w:t>
      </w:r>
      <w:r w:rsidR="008D6006">
        <w:rPr>
          <w:rFonts w:ascii="Times New Roman" w:eastAsia="Times New Roman" w:hAnsi="Times New Roman" w:cs="Times New Roman"/>
          <w:sz w:val="28"/>
          <w:szCs w:val="28"/>
          <w:lang w:val="es-VE" w:eastAsia="es-ES"/>
        </w:rPr>
        <w:t xml:space="preserve">cuya lectura </w:t>
      </w:r>
      <w:r w:rsidR="00B90B70">
        <w:rPr>
          <w:rFonts w:ascii="Times New Roman" w:eastAsia="Times New Roman" w:hAnsi="Times New Roman" w:cs="Times New Roman"/>
          <w:sz w:val="28"/>
          <w:szCs w:val="28"/>
          <w:lang w:val="es-VE" w:eastAsia="es-ES"/>
        </w:rPr>
        <w:t>recomendamos</w:t>
      </w:r>
      <w:r w:rsidR="008D6006">
        <w:rPr>
          <w:rFonts w:ascii="Times New Roman" w:eastAsia="Times New Roman" w:hAnsi="Times New Roman" w:cs="Times New Roman"/>
          <w:sz w:val="28"/>
          <w:szCs w:val="28"/>
          <w:lang w:val="es-VE" w:eastAsia="es-ES"/>
        </w:rPr>
        <w:t xml:space="preserve">, </w:t>
      </w:r>
      <w:hyperlink r:id="rId92" w:history="1">
        <w:r w:rsidR="00086C7A" w:rsidRPr="00086C7A">
          <w:rPr>
            <w:rStyle w:val="Hipervnculo"/>
            <w:rFonts w:ascii="Times New Roman" w:eastAsia="Times New Roman" w:hAnsi="Times New Roman" w:cs="Times New Roman"/>
            <w:b/>
            <w:sz w:val="28"/>
            <w:szCs w:val="28"/>
            <w:lang w:val="es-VE" w:eastAsia="es-ES"/>
          </w:rPr>
          <w:t>José Aricó</w:t>
        </w:r>
      </w:hyperlink>
      <w:r w:rsidR="00086C7A">
        <w:rPr>
          <w:rFonts w:ascii="Times New Roman" w:eastAsia="Times New Roman" w:hAnsi="Times New Roman" w:cs="Times New Roman"/>
          <w:sz w:val="28"/>
          <w:szCs w:val="28"/>
          <w:lang w:val="es-VE" w:eastAsia="es-ES"/>
        </w:rPr>
        <w:t xml:space="preserve"> dice lo siguiente</w:t>
      </w:r>
      <w:r w:rsidR="007F598D">
        <w:rPr>
          <w:rFonts w:ascii="Times New Roman" w:eastAsia="Times New Roman" w:hAnsi="Times New Roman" w:cs="Times New Roman"/>
          <w:sz w:val="28"/>
          <w:szCs w:val="28"/>
          <w:lang w:val="es-VE" w:eastAsia="es-ES"/>
        </w:rPr>
        <w:t>:</w:t>
      </w:r>
      <w:r w:rsidR="00B90B70">
        <w:rPr>
          <w:rFonts w:ascii="Times New Roman" w:eastAsia="Times New Roman" w:hAnsi="Times New Roman" w:cs="Times New Roman"/>
          <w:sz w:val="28"/>
          <w:szCs w:val="28"/>
          <w:lang w:val="es-VE" w:eastAsia="es-ES"/>
        </w:rPr>
        <w:t xml:space="preserve"> </w:t>
      </w:r>
    </w:p>
    <w:p w:rsidR="008D6006" w:rsidRDefault="008D6006" w:rsidP="00086C7A">
      <w:pPr>
        <w:spacing w:after="0" w:line="240" w:lineRule="auto"/>
        <w:ind w:left="1701" w:right="1488"/>
        <w:jc w:val="both"/>
        <w:rPr>
          <w:rFonts w:ascii="Times New Roman" w:eastAsia="Times New Roman" w:hAnsi="Times New Roman" w:cs="Times New Roman"/>
          <w:b/>
          <w:sz w:val="24"/>
          <w:szCs w:val="24"/>
          <w:lang w:val="es-VE" w:eastAsia="es-ES"/>
        </w:rPr>
      </w:pPr>
      <w:r>
        <w:rPr>
          <w:rFonts w:ascii="Times New Roman" w:eastAsia="Times New Roman" w:hAnsi="Times New Roman" w:cs="Times New Roman"/>
          <w:b/>
          <w:sz w:val="24"/>
          <w:szCs w:val="24"/>
          <w:lang w:val="es-VE" w:eastAsia="es-ES"/>
        </w:rPr>
        <w:tab/>
      </w:r>
      <w:r w:rsidR="00B90B70">
        <w:rPr>
          <w:rFonts w:ascii="Times New Roman" w:eastAsia="Times New Roman" w:hAnsi="Times New Roman" w:cs="Times New Roman"/>
          <w:b/>
          <w:sz w:val="24"/>
          <w:szCs w:val="24"/>
          <w:lang w:val="es-VE" w:eastAsia="es-ES"/>
        </w:rPr>
        <w:t>&lt;&lt;Basta una simple lectura de los “</w:t>
      </w:r>
      <w:r w:rsidR="00B90B70" w:rsidRPr="00B90B70">
        <w:rPr>
          <w:rFonts w:ascii="Times New Roman" w:eastAsia="Times New Roman" w:hAnsi="Times New Roman" w:cs="Times New Roman"/>
          <w:i/>
          <w:sz w:val="24"/>
          <w:szCs w:val="24"/>
          <w:lang w:val="es-VE" w:eastAsia="es-ES"/>
        </w:rPr>
        <w:t>Resultados</w:t>
      </w:r>
      <w:r w:rsidR="00B90B70">
        <w:rPr>
          <w:rFonts w:ascii="Times New Roman" w:eastAsia="Times New Roman" w:hAnsi="Times New Roman" w:cs="Times New Roman"/>
          <w:i/>
          <w:sz w:val="24"/>
          <w:szCs w:val="24"/>
          <w:lang w:val="es-VE" w:eastAsia="es-ES"/>
        </w:rPr>
        <w:t>….”</w:t>
      </w:r>
      <w:r w:rsidR="00B90B70">
        <w:rPr>
          <w:rFonts w:ascii="Times New Roman" w:eastAsia="Times New Roman" w:hAnsi="Times New Roman" w:cs="Times New Roman"/>
          <w:sz w:val="24"/>
          <w:szCs w:val="24"/>
          <w:lang w:val="es-VE" w:eastAsia="es-ES"/>
        </w:rPr>
        <w:t xml:space="preserve">, </w:t>
      </w:r>
      <w:r w:rsidR="00B90B70" w:rsidRPr="00B90B70">
        <w:rPr>
          <w:rFonts w:ascii="Times New Roman" w:eastAsia="Times New Roman" w:hAnsi="Times New Roman" w:cs="Times New Roman"/>
          <w:b/>
          <w:sz w:val="24"/>
          <w:szCs w:val="24"/>
          <w:lang w:val="es-VE" w:eastAsia="es-ES"/>
        </w:rPr>
        <w:t xml:space="preserve">para comprender que su ausencia en el Libro I de </w:t>
      </w:r>
      <w:r w:rsidR="00B90B70" w:rsidRPr="00B90B70">
        <w:rPr>
          <w:rFonts w:ascii="Times New Roman" w:eastAsia="Times New Roman" w:hAnsi="Times New Roman" w:cs="Times New Roman"/>
          <w:b/>
          <w:i/>
          <w:sz w:val="24"/>
          <w:szCs w:val="24"/>
          <w:lang w:val="es-VE" w:eastAsia="es-ES"/>
        </w:rPr>
        <w:t>“El Capital”</w:t>
      </w:r>
      <w:r w:rsidR="00B90B70">
        <w:rPr>
          <w:rFonts w:ascii="Times New Roman" w:eastAsia="Times New Roman" w:hAnsi="Times New Roman" w:cs="Times New Roman"/>
          <w:b/>
          <w:i/>
          <w:sz w:val="24"/>
          <w:szCs w:val="24"/>
          <w:lang w:val="es-VE" w:eastAsia="es-ES"/>
        </w:rPr>
        <w:t xml:space="preserve"> </w:t>
      </w:r>
      <w:r w:rsidR="00B90B70" w:rsidRPr="00B90B70">
        <w:rPr>
          <w:rFonts w:ascii="Times New Roman" w:eastAsia="Times New Roman" w:hAnsi="Times New Roman" w:cs="Times New Roman"/>
          <w:b/>
          <w:sz w:val="24"/>
          <w:szCs w:val="24"/>
          <w:lang w:val="es-VE" w:eastAsia="es-ES"/>
        </w:rPr>
        <w:t>resta bastante coherencia a la obra</w:t>
      </w:r>
      <w:r w:rsidR="00B90B70">
        <w:rPr>
          <w:rFonts w:ascii="Times New Roman" w:eastAsia="Times New Roman" w:hAnsi="Times New Roman" w:cs="Times New Roman"/>
          <w:b/>
          <w:sz w:val="24"/>
          <w:szCs w:val="24"/>
          <w:lang w:val="es-VE" w:eastAsia="es-ES"/>
        </w:rPr>
        <w:t xml:space="preserve">, tal como fue publicada por el autor. Y esto debió comprenderlo </w:t>
      </w:r>
      <w:r w:rsidR="00B90B70">
        <w:rPr>
          <w:rFonts w:ascii="Times New Roman" w:eastAsia="Times New Roman" w:hAnsi="Times New Roman" w:cs="Times New Roman"/>
          <w:sz w:val="24"/>
          <w:szCs w:val="24"/>
          <w:lang w:val="es-VE" w:eastAsia="es-ES"/>
        </w:rPr>
        <w:t xml:space="preserve">(con mucho pesar) </w:t>
      </w:r>
      <w:r w:rsidR="00B90B70">
        <w:rPr>
          <w:rFonts w:ascii="Times New Roman" w:eastAsia="Times New Roman" w:hAnsi="Times New Roman" w:cs="Times New Roman"/>
          <w:b/>
          <w:sz w:val="24"/>
          <w:szCs w:val="24"/>
          <w:lang w:val="es-VE" w:eastAsia="es-ES"/>
        </w:rPr>
        <w:t xml:space="preserve">el propio Marx al escribirla. ¿Por qué no decidió publicarla? Quizás tenga razón el traductor de la edición italiana </w:t>
      </w:r>
      <w:hyperlink r:id="rId93" w:history="1">
        <w:r w:rsidR="00B90B70" w:rsidRPr="00B90B70">
          <w:rPr>
            <w:rStyle w:val="Hipervnculo"/>
            <w:rFonts w:ascii="Times New Roman" w:eastAsia="Times New Roman" w:hAnsi="Times New Roman" w:cs="Times New Roman"/>
            <w:b/>
            <w:sz w:val="24"/>
            <w:szCs w:val="24"/>
            <w:lang w:val="es-VE" w:eastAsia="es-ES"/>
          </w:rPr>
          <w:t>Bruno Maffi</w:t>
        </w:r>
      </w:hyperlink>
      <w:r w:rsidR="00B90B70" w:rsidRPr="00B90B70">
        <w:rPr>
          <w:rFonts w:ascii="Times New Roman" w:eastAsia="Times New Roman" w:hAnsi="Times New Roman" w:cs="Times New Roman"/>
          <w:b/>
          <w:sz w:val="24"/>
          <w:szCs w:val="24"/>
          <w:lang w:val="es-VE" w:eastAsia="es-ES"/>
        </w:rPr>
        <w:t>, al señalar que</w:t>
      </w:r>
      <w:r w:rsidR="00B90B70">
        <w:rPr>
          <w:rFonts w:ascii="Times New Roman" w:eastAsia="Times New Roman" w:hAnsi="Times New Roman" w:cs="Times New Roman"/>
          <w:b/>
          <w:sz w:val="24"/>
          <w:szCs w:val="24"/>
          <w:lang w:val="es-VE" w:eastAsia="es-ES"/>
        </w:rPr>
        <w:t xml:space="preserve"> le hubiera sido imposible a Marx conseguir un editor burgués</w:t>
      </w:r>
      <w:r>
        <w:rPr>
          <w:rFonts w:ascii="Times New Roman" w:eastAsia="Times New Roman" w:hAnsi="Times New Roman" w:cs="Times New Roman"/>
          <w:b/>
          <w:sz w:val="24"/>
          <w:szCs w:val="24"/>
          <w:lang w:val="es-VE" w:eastAsia="es-ES"/>
        </w:rPr>
        <w:t xml:space="preserve"> que aceptara sacar el libro con ese final políticamente </w:t>
      </w:r>
      <w:r w:rsidRPr="00011E87">
        <w:rPr>
          <w:rFonts w:ascii="Times New Roman" w:eastAsia="Times New Roman" w:hAnsi="Times New Roman" w:cs="Times New Roman"/>
          <w:b/>
          <w:sz w:val="24"/>
          <w:szCs w:val="24"/>
          <w:u w:val="single"/>
          <w:lang w:val="es-VE" w:eastAsia="es-ES"/>
        </w:rPr>
        <w:t>tan comprometedor</w:t>
      </w:r>
      <w:r>
        <w:rPr>
          <w:rFonts w:ascii="Times New Roman" w:eastAsia="Times New Roman" w:hAnsi="Times New Roman" w:cs="Times New Roman"/>
          <w:b/>
          <w:sz w:val="24"/>
          <w:szCs w:val="24"/>
          <w:lang w:val="es-VE" w:eastAsia="es-ES"/>
        </w:rPr>
        <w:t>. Porque es claro que en este capítulo VI convergen el conjunto de problemas abordados a veces de manera abstrusa y de difícil lectura a todo lo largo del Primer Libro. El texto muestra claramente el sentido que Marx quería dar a su obra, y las razones que tenía para pensar que, con ella, asestaba a la burguesía un golpe, del que jamás podría recuperarse. (...)</w:t>
      </w:r>
    </w:p>
    <w:p w:rsidR="00FB0074" w:rsidRDefault="008D6006" w:rsidP="00086C7A">
      <w:pPr>
        <w:spacing w:after="0" w:line="240" w:lineRule="auto"/>
        <w:ind w:left="1701" w:right="1488"/>
        <w:jc w:val="both"/>
        <w:rPr>
          <w:rFonts w:ascii="Times New Roman" w:eastAsia="Times New Roman" w:hAnsi="Times New Roman" w:cs="Times New Roman"/>
          <w:sz w:val="24"/>
          <w:szCs w:val="24"/>
          <w:lang w:val="es-VE" w:eastAsia="es-ES"/>
        </w:rPr>
      </w:pPr>
      <w:r>
        <w:rPr>
          <w:rFonts w:ascii="Times New Roman" w:eastAsia="Times New Roman" w:hAnsi="Times New Roman" w:cs="Times New Roman"/>
          <w:b/>
          <w:sz w:val="24"/>
          <w:szCs w:val="24"/>
          <w:lang w:val="es-VE" w:eastAsia="es-ES"/>
        </w:rPr>
        <w:tab/>
        <w:t xml:space="preserve"> La importancia de este manuscrito reside, pues, en </w:t>
      </w:r>
      <w:r w:rsidR="0008216E">
        <w:rPr>
          <w:rFonts w:ascii="Times New Roman" w:eastAsia="Times New Roman" w:hAnsi="Times New Roman" w:cs="Times New Roman"/>
          <w:b/>
          <w:sz w:val="24"/>
          <w:szCs w:val="24"/>
          <w:lang w:val="es-VE" w:eastAsia="es-ES"/>
        </w:rPr>
        <w:t xml:space="preserve">que al </w:t>
      </w:r>
      <w:r>
        <w:rPr>
          <w:rFonts w:ascii="Times New Roman" w:eastAsia="Times New Roman" w:hAnsi="Times New Roman" w:cs="Times New Roman"/>
          <w:b/>
          <w:sz w:val="24"/>
          <w:szCs w:val="24"/>
          <w:lang w:val="es-VE" w:eastAsia="es-ES"/>
        </w:rPr>
        <w:t xml:space="preserve">mostrar que el modo de producción capitalista no es solo producción de mercancías sino fundamentalmente </w:t>
      </w:r>
      <w:r w:rsidRPr="00011E87">
        <w:rPr>
          <w:rFonts w:ascii="Times New Roman" w:eastAsia="Times New Roman" w:hAnsi="Times New Roman" w:cs="Times New Roman"/>
          <w:b/>
          <w:sz w:val="24"/>
          <w:szCs w:val="24"/>
          <w:u w:val="single"/>
          <w:lang w:val="es-VE" w:eastAsia="es-ES"/>
        </w:rPr>
        <w:t>producción de plusvalía</w:t>
      </w:r>
      <w:r>
        <w:rPr>
          <w:rFonts w:ascii="Times New Roman" w:eastAsia="Times New Roman" w:hAnsi="Times New Roman" w:cs="Times New Roman"/>
          <w:b/>
          <w:sz w:val="24"/>
          <w:szCs w:val="24"/>
          <w:lang w:val="es-VE" w:eastAsia="es-ES"/>
        </w:rPr>
        <w:t xml:space="preserve"> y, por tanto, de </w:t>
      </w:r>
      <w:r w:rsidRPr="00011E87">
        <w:rPr>
          <w:rFonts w:ascii="Times New Roman" w:eastAsia="Times New Roman" w:hAnsi="Times New Roman" w:cs="Times New Roman"/>
          <w:b/>
          <w:sz w:val="24"/>
          <w:szCs w:val="24"/>
          <w:u w:val="single"/>
          <w:lang w:val="es-VE" w:eastAsia="es-ES"/>
        </w:rPr>
        <w:t>capital</w:t>
      </w:r>
      <w:r>
        <w:rPr>
          <w:rFonts w:ascii="Times New Roman" w:eastAsia="Times New Roman" w:hAnsi="Times New Roman" w:cs="Times New Roman"/>
          <w:b/>
          <w:sz w:val="24"/>
          <w:szCs w:val="24"/>
          <w:lang w:val="es-VE" w:eastAsia="es-ES"/>
        </w:rPr>
        <w:t xml:space="preserve">, es </w:t>
      </w:r>
      <w:r w:rsidRPr="00011E87">
        <w:rPr>
          <w:rFonts w:ascii="Times New Roman" w:eastAsia="Times New Roman" w:hAnsi="Times New Roman" w:cs="Times New Roman"/>
          <w:b/>
          <w:sz w:val="24"/>
          <w:szCs w:val="24"/>
          <w:u w:val="single"/>
          <w:lang w:val="es-VE" w:eastAsia="es-ES"/>
        </w:rPr>
        <w:t>imposible</w:t>
      </w:r>
      <w:r>
        <w:rPr>
          <w:rFonts w:ascii="Times New Roman" w:eastAsia="Times New Roman" w:hAnsi="Times New Roman" w:cs="Times New Roman"/>
          <w:b/>
          <w:sz w:val="24"/>
          <w:szCs w:val="24"/>
          <w:lang w:val="es-VE" w:eastAsia="es-ES"/>
        </w:rPr>
        <w:t xml:space="preserve"> que dicho sistema se </w:t>
      </w:r>
      <w:r w:rsidRPr="00011E87">
        <w:rPr>
          <w:rFonts w:ascii="Times New Roman" w:eastAsia="Times New Roman" w:hAnsi="Times New Roman" w:cs="Times New Roman"/>
          <w:b/>
          <w:sz w:val="24"/>
          <w:szCs w:val="24"/>
          <w:u w:val="single"/>
          <w:lang w:val="es-VE" w:eastAsia="es-ES"/>
        </w:rPr>
        <w:t>modifique, o se “reforme”</w:t>
      </w:r>
      <w:r w:rsidR="001224ED">
        <w:rPr>
          <w:rFonts w:ascii="Times New Roman" w:eastAsia="Times New Roman" w:hAnsi="Times New Roman" w:cs="Times New Roman"/>
          <w:b/>
          <w:sz w:val="24"/>
          <w:szCs w:val="24"/>
          <w:lang w:val="es-VE" w:eastAsia="es-ES"/>
        </w:rPr>
        <w:t xml:space="preserve">. Que está condenado a “producir y reproducir toda la relación </w:t>
      </w:r>
      <w:r w:rsidR="00C721F2">
        <w:rPr>
          <w:rFonts w:ascii="Times New Roman" w:eastAsia="Times New Roman" w:hAnsi="Times New Roman" w:cs="Times New Roman"/>
          <w:sz w:val="24"/>
          <w:szCs w:val="24"/>
          <w:lang w:val="es-VE" w:eastAsia="es-ES"/>
        </w:rPr>
        <w:t>(</w:t>
      </w:r>
      <w:r w:rsidR="0008216E">
        <w:rPr>
          <w:rFonts w:ascii="Times New Roman" w:eastAsia="Times New Roman" w:hAnsi="Times New Roman" w:cs="Times New Roman"/>
          <w:sz w:val="24"/>
          <w:szCs w:val="24"/>
          <w:lang w:val="es-VE" w:eastAsia="es-ES"/>
        </w:rPr>
        <w:t xml:space="preserve">de explotación </w:t>
      </w:r>
      <w:r w:rsidR="00C721F2">
        <w:rPr>
          <w:rFonts w:ascii="Times New Roman" w:eastAsia="Times New Roman" w:hAnsi="Times New Roman" w:cs="Times New Roman"/>
          <w:sz w:val="24"/>
          <w:szCs w:val="24"/>
          <w:lang w:val="es-VE" w:eastAsia="es-ES"/>
        </w:rPr>
        <w:t xml:space="preserve">sistémica) </w:t>
      </w:r>
      <w:r w:rsidR="001224ED">
        <w:rPr>
          <w:rFonts w:ascii="Times New Roman" w:eastAsia="Times New Roman" w:hAnsi="Times New Roman" w:cs="Times New Roman"/>
          <w:b/>
          <w:sz w:val="24"/>
          <w:szCs w:val="24"/>
          <w:lang w:val="es-VE" w:eastAsia="es-ES"/>
        </w:rPr>
        <w:t xml:space="preserve">a </w:t>
      </w:r>
      <w:r w:rsidR="001224ED" w:rsidRPr="00C721F2">
        <w:rPr>
          <w:rFonts w:ascii="Times New Roman" w:eastAsia="Times New Roman" w:hAnsi="Times New Roman" w:cs="Times New Roman"/>
          <w:b/>
          <w:sz w:val="24"/>
          <w:szCs w:val="24"/>
          <w:lang w:val="es-VE" w:eastAsia="es-ES"/>
        </w:rPr>
        <w:t>escala ampliada</w:t>
      </w:r>
      <w:r w:rsidR="001224ED">
        <w:rPr>
          <w:rFonts w:ascii="Times New Roman" w:eastAsia="Times New Roman" w:hAnsi="Times New Roman" w:cs="Times New Roman"/>
          <w:b/>
          <w:sz w:val="24"/>
          <w:szCs w:val="24"/>
          <w:lang w:val="es-VE" w:eastAsia="es-ES"/>
        </w:rPr>
        <w:t>”, es decir, al conjunto de las relaciones históricas y sociales de una sociedad que condena a</w:t>
      </w:r>
      <w:r w:rsidR="0008216E">
        <w:rPr>
          <w:rFonts w:ascii="Times New Roman" w:eastAsia="Times New Roman" w:hAnsi="Times New Roman" w:cs="Times New Roman"/>
          <w:b/>
          <w:sz w:val="24"/>
          <w:szCs w:val="24"/>
          <w:lang w:val="es-VE" w:eastAsia="es-ES"/>
        </w:rPr>
        <w:t xml:space="preserve"> </w:t>
      </w:r>
      <w:r w:rsidR="0008216E">
        <w:rPr>
          <w:rFonts w:ascii="Times New Roman" w:eastAsia="Times New Roman" w:hAnsi="Times New Roman" w:cs="Times New Roman"/>
          <w:sz w:val="24"/>
          <w:szCs w:val="24"/>
          <w:lang w:val="es-VE" w:eastAsia="es-ES"/>
        </w:rPr>
        <w:t>(la mayoría absoluta de)</w:t>
      </w:r>
      <w:r w:rsidR="001224ED">
        <w:rPr>
          <w:rFonts w:ascii="Times New Roman" w:eastAsia="Times New Roman" w:hAnsi="Times New Roman" w:cs="Times New Roman"/>
          <w:b/>
          <w:sz w:val="24"/>
          <w:szCs w:val="24"/>
          <w:lang w:val="es-VE" w:eastAsia="es-ES"/>
        </w:rPr>
        <w:t xml:space="preserve"> los seres humanos </w:t>
      </w:r>
      <w:r w:rsidR="00011E87">
        <w:rPr>
          <w:rFonts w:ascii="Times New Roman" w:eastAsia="Times New Roman" w:hAnsi="Times New Roman" w:cs="Times New Roman"/>
          <w:sz w:val="24"/>
          <w:szCs w:val="24"/>
          <w:lang w:val="es-VE" w:eastAsia="es-ES"/>
        </w:rPr>
        <w:t xml:space="preserve">(en el Planeta) </w:t>
      </w:r>
      <w:r w:rsidR="001224ED">
        <w:rPr>
          <w:rFonts w:ascii="Times New Roman" w:eastAsia="Times New Roman" w:hAnsi="Times New Roman" w:cs="Times New Roman"/>
          <w:b/>
          <w:sz w:val="24"/>
          <w:szCs w:val="24"/>
          <w:lang w:val="es-VE" w:eastAsia="es-ES"/>
        </w:rPr>
        <w:t xml:space="preserve">a la creación de bienes que les son </w:t>
      </w:r>
      <w:r w:rsidR="001224ED" w:rsidRPr="0019511A">
        <w:rPr>
          <w:rFonts w:ascii="Times New Roman" w:eastAsia="Times New Roman" w:hAnsi="Times New Roman" w:cs="Times New Roman"/>
          <w:b/>
          <w:sz w:val="24"/>
          <w:szCs w:val="24"/>
          <w:u w:val="single"/>
          <w:lang w:val="es-VE" w:eastAsia="es-ES"/>
        </w:rPr>
        <w:t>cada vez más ajenos</w:t>
      </w:r>
      <w:r w:rsidR="001224ED">
        <w:rPr>
          <w:rFonts w:ascii="Times New Roman" w:eastAsia="Times New Roman" w:hAnsi="Times New Roman" w:cs="Times New Roman"/>
          <w:b/>
          <w:sz w:val="24"/>
          <w:szCs w:val="24"/>
          <w:lang w:val="es-VE" w:eastAsia="es-ES"/>
        </w:rPr>
        <w:t xml:space="preserve">. Esta sociedad debe ser abatida por las fuerzas que engendran sus contradicciones internas. Marx, en sus </w:t>
      </w:r>
      <w:r w:rsidR="001224ED" w:rsidRPr="001224ED">
        <w:rPr>
          <w:rFonts w:ascii="Times New Roman" w:eastAsia="Times New Roman" w:hAnsi="Times New Roman" w:cs="Times New Roman"/>
          <w:i/>
          <w:sz w:val="24"/>
          <w:szCs w:val="24"/>
          <w:lang w:val="es-VE" w:eastAsia="es-ES"/>
        </w:rPr>
        <w:t>“Resultados del proceso inmediato de producción”</w:t>
      </w:r>
      <w:r w:rsidR="001224ED">
        <w:rPr>
          <w:rFonts w:ascii="Times New Roman" w:eastAsia="Times New Roman" w:hAnsi="Times New Roman" w:cs="Times New Roman"/>
          <w:b/>
          <w:sz w:val="24"/>
          <w:szCs w:val="24"/>
          <w:lang w:val="es-VE" w:eastAsia="es-ES"/>
        </w:rPr>
        <w:t xml:space="preserve">, demuestra cómo surgen dentro del propio capitalismo, esas fuerzas sociales destinadas a sepultarlo&gt;&gt;. </w:t>
      </w:r>
      <w:r w:rsidR="001224ED" w:rsidRPr="001224ED">
        <w:rPr>
          <w:rFonts w:ascii="Times New Roman" w:eastAsia="Times New Roman" w:hAnsi="Times New Roman" w:cs="Times New Roman"/>
          <w:sz w:val="24"/>
          <w:szCs w:val="24"/>
          <w:lang w:val="es-VE" w:eastAsia="es-ES"/>
        </w:rPr>
        <w:t>(Op. Cit. Ed. Siglo XXI</w:t>
      </w:r>
      <w:r w:rsidR="00E16470">
        <w:rPr>
          <w:rFonts w:ascii="Times New Roman" w:eastAsia="Times New Roman" w:hAnsi="Times New Roman" w:cs="Times New Roman"/>
          <w:sz w:val="24"/>
          <w:szCs w:val="24"/>
          <w:lang w:val="es-VE" w:eastAsia="es-ES"/>
        </w:rPr>
        <w:t>. Decimotercera edición. México/</w:t>
      </w:r>
      <w:r w:rsidR="00E16470" w:rsidRPr="00E16470">
        <w:rPr>
          <w:rFonts w:ascii="Times New Roman" w:eastAsia="Times New Roman" w:hAnsi="Times New Roman" w:cs="Times New Roman"/>
          <w:sz w:val="24"/>
          <w:szCs w:val="24"/>
          <w:lang w:val="es-VE" w:eastAsia="es-ES"/>
        </w:rPr>
        <w:t>1990</w:t>
      </w:r>
      <w:r w:rsidR="00E16470">
        <w:rPr>
          <w:rFonts w:ascii="Times New Roman" w:eastAsia="Times New Roman" w:hAnsi="Times New Roman" w:cs="Times New Roman"/>
          <w:sz w:val="24"/>
          <w:szCs w:val="24"/>
          <w:lang w:val="es-VE" w:eastAsia="es-ES"/>
        </w:rPr>
        <w:t xml:space="preserve"> Pp. </w:t>
      </w:r>
      <w:r w:rsidR="007559D8">
        <w:rPr>
          <w:rFonts w:ascii="Times New Roman" w:eastAsia="Times New Roman" w:hAnsi="Times New Roman" w:cs="Times New Roman"/>
          <w:sz w:val="24"/>
          <w:szCs w:val="24"/>
          <w:lang w:val="es-VE" w:eastAsia="es-ES"/>
        </w:rPr>
        <w:t xml:space="preserve">X y </w:t>
      </w:r>
      <w:r w:rsidR="00E16470">
        <w:rPr>
          <w:rFonts w:ascii="Times New Roman" w:eastAsia="Times New Roman" w:hAnsi="Times New Roman" w:cs="Times New Roman"/>
          <w:sz w:val="24"/>
          <w:szCs w:val="24"/>
          <w:lang w:val="es-VE" w:eastAsia="es-ES"/>
        </w:rPr>
        <w:t xml:space="preserve">XI. Lo entre paréntesis </w:t>
      </w:r>
      <w:r w:rsidR="00011E87">
        <w:rPr>
          <w:rFonts w:ascii="Times New Roman" w:eastAsia="Times New Roman" w:hAnsi="Times New Roman" w:cs="Times New Roman"/>
          <w:sz w:val="24"/>
          <w:szCs w:val="24"/>
          <w:lang w:val="es-VE" w:eastAsia="es-ES"/>
        </w:rPr>
        <w:t xml:space="preserve">y el subrayado </w:t>
      </w:r>
      <w:r w:rsidR="00E16470">
        <w:rPr>
          <w:rFonts w:ascii="Times New Roman" w:eastAsia="Times New Roman" w:hAnsi="Times New Roman" w:cs="Times New Roman"/>
          <w:sz w:val="24"/>
          <w:szCs w:val="24"/>
          <w:lang w:val="es-VE" w:eastAsia="es-ES"/>
        </w:rPr>
        <w:t>nuestro</w:t>
      </w:r>
      <w:r w:rsidR="00011E87">
        <w:rPr>
          <w:rFonts w:ascii="Times New Roman" w:eastAsia="Times New Roman" w:hAnsi="Times New Roman" w:cs="Times New Roman"/>
          <w:sz w:val="24"/>
          <w:szCs w:val="24"/>
          <w:lang w:val="es-VE" w:eastAsia="es-ES"/>
        </w:rPr>
        <w:t>s</w:t>
      </w:r>
      <w:r w:rsidR="00E16470">
        <w:rPr>
          <w:rFonts w:ascii="Times New Roman" w:eastAsia="Times New Roman" w:hAnsi="Times New Roman" w:cs="Times New Roman"/>
          <w:sz w:val="24"/>
          <w:szCs w:val="24"/>
          <w:lang w:val="es-VE" w:eastAsia="es-ES"/>
        </w:rPr>
        <w:t>)</w:t>
      </w:r>
      <w:r w:rsidR="00FB0074">
        <w:rPr>
          <w:rFonts w:ascii="Times New Roman" w:eastAsia="Times New Roman" w:hAnsi="Times New Roman" w:cs="Times New Roman"/>
          <w:sz w:val="24"/>
          <w:szCs w:val="24"/>
          <w:lang w:val="es-VE" w:eastAsia="es-ES"/>
        </w:rPr>
        <w:t>.</w:t>
      </w:r>
    </w:p>
    <w:p w:rsidR="00C66D25" w:rsidRDefault="00C66D25" w:rsidP="00086C7A">
      <w:pPr>
        <w:spacing w:after="0" w:line="240" w:lineRule="auto"/>
        <w:ind w:left="1701" w:right="1488"/>
        <w:jc w:val="both"/>
        <w:rPr>
          <w:rFonts w:ascii="Times New Roman" w:eastAsia="Times New Roman" w:hAnsi="Times New Roman" w:cs="Times New Roman"/>
          <w:sz w:val="24"/>
          <w:szCs w:val="24"/>
          <w:lang w:val="es-VE" w:eastAsia="es-ES"/>
        </w:rPr>
      </w:pPr>
    </w:p>
    <w:p w:rsidR="00AE7E67" w:rsidRDefault="00C66D25" w:rsidP="00C66D25">
      <w:pPr>
        <w:spacing w:after="0" w:line="240" w:lineRule="auto"/>
        <w:ind w:right="7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4"/>
          <w:szCs w:val="24"/>
          <w:lang w:val="es-VE" w:eastAsia="es-ES"/>
        </w:rPr>
        <w:tab/>
      </w:r>
      <w:r w:rsidRPr="00C66D25">
        <w:rPr>
          <w:rFonts w:ascii="Times New Roman" w:eastAsia="Times New Roman" w:hAnsi="Times New Roman" w:cs="Times New Roman"/>
          <w:sz w:val="28"/>
          <w:szCs w:val="28"/>
          <w:lang w:val="es-VE" w:eastAsia="es-ES"/>
        </w:rPr>
        <w:t>Ante</w:t>
      </w:r>
      <w:r>
        <w:rPr>
          <w:rFonts w:ascii="Times New Roman" w:eastAsia="Times New Roman" w:hAnsi="Times New Roman" w:cs="Times New Roman"/>
          <w:sz w:val="28"/>
          <w:szCs w:val="28"/>
          <w:lang w:val="es-VE" w:eastAsia="es-ES"/>
        </w:rPr>
        <w:t xml:space="preserve"> las profundas observaciones de Marx, da asco la escena en</w:t>
      </w:r>
      <w:r w:rsidRPr="00C66D25">
        <w:rPr>
          <w:rFonts w:ascii="Times New Roman" w:eastAsia="Times New Roman" w:hAnsi="Times New Roman" w:cs="Times New Roman"/>
          <w:sz w:val="28"/>
          <w:szCs w:val="28"/>
          <w:lang w:val="es-VE" w:eastAsia="es-ES"/>
        </w:rPr>
        <w:t xml:space="preserve"> </w:t>
      </w:r>
      <w:r>
        <w:rPr>
          <w:rFonts w:ascii="Times New Roman" w:eastAsia="Times New Roman" w:hAnsi="Times New Roman" w:cs="Times New Roman"/>
          <w:sz w:val="28"/>
          <w:szCs w:val="28"/>
          <w:lang w:val="es-VE" w:eastAsia="es-ES"/>
        </w:rPr>
        <w:t xml:space="preserve">la que el </w:t>
      </w:r>
      <w:r w:rsidR="00CD59DE">
        <w:rPr>
          <w:rFonts w:ascii="Times New Roman" w:eastAsia="Times New Roman" w:hAnsi="Times New Roman" w:cs="Times New Roman"/>
          <w:sz w:val="28"/>
          <w:szCs w:val="28"/>
          <w:lang w:val="es-VE" w:eastAsia="es-ES"/>
        </w:rPr>
        <w:t xml:space="preserve">insensato </w:t>
      </w:r>
      <w:r>
        <w:rPr>
          <w:rFonts w:ascii="Times New Roman" w:eastAsia="Times New Roman" w:hAnsi="Times New Roman" w:cs="Times New Roman"/>
          <w:sz w:val="28"/>
          <w:szCs w:val="28"/>
          <w:lang w:val="es-VE" w:eastAsia="es-ES"/>
        </w:rPr>
        <w:t xml:space="preserve">joven “economista” llamado Alberto Garzón, </w:t>
      </w:r>
      <w:r w:rsidR="00AE7E67">
        <w:rPr>
          <w:rFonts w:ascii="Times New Roman" w:eastAsia="Times New Roman" w:hAnsi="Times New Roman" w:cs="Times New Roman"/>
          <w:sz w:val="28"/>
          <w:szCs w:val="28"/>
          <w:lang w:val="es-VE" w:eastAsia="es-ES"/>
        </w:rPr>
        <w:t xml:space="preserve">actual </w:t>
      </w:r>
      <w:r>
        <w:rPr>
          <w:rFonts w:ascii="Times New Roman" w:eastAsia="Times New Roman" w:hAnsi="Times New Roman" w:cs="Times New Roman"/>
          <w:sz w:val="28"/>
          <w:szCs w:val="28"/>
          <w:lang w:val="es-VE" w:eastAsia="es-ES"/>
        </w:rPr>
        <w:t xml:space="preserve">diputado en las cortes españolas por la formación política oportunista pequeño burguesa de Izquierda </w:t>
      </w:r>
      <w:r w:rsidR="00AE7E67">
        <w:rPr>
          <w:rFonts w:ascii="Times New Roman" w:eastAsia="Times New Roman" w:hAnsi="Times New Roman" w:cs="Times New Roman"/>
          <w:sz w:val="28"/>
          <w:szCs w:val="28"/>
          <w:lang w:val="es-VE" w:eastAsia="es-ES"/>
        </w:rPr>
        <w:t>U</w:t>
      </w:r>
      <w:r>
        <w:rPr>
          <w:rFonts w:ascii="Times New Roman" w:eastAsia="Times New Roman" w:hAnsi="Times New Roman" w:cs="Times New Roman"/>
          <w:sz w:val="28"/>
          <w:szCs w:val="28"/>
          <w:lang w:val="es-VE" w:eastAsia="es-ES"/>
        </w:rPr>
        <w:t xml:space="preserve">nida, </w:t>
      </w:r>
      <w:r w:rsidR="003B3B77">
        <w:rPr>
          <w:rFonts w:ascii="Times New Roman" w:eastAsia="Times New Roman" w:hAnsi="Times New Roman" w:cs="Times New Roman"/>
          <w:sz w:val="28"/>
          <w:szCs w:val="28"/>
          <w:lang w:val="es-VE" w:eastAsia="es-ES"/>
        </w:rPr>
        <w:t xml:space="preserve">el pasado día 15 de julio </w:t>
      </w:r>
      <w:r>
        <w:rPr>
          <w:rFonts w:ascii="Times New Roman" w:eastAsia="Times New Roman" w:hAnsi="Times New Roman" w:cs="Times New Roman"/>
          <w:sz w:val="28"/>
          <w:szCs w:val="28"/>
          <w:lang w:val="es-VE" w:eastAsia="es-ES"/>
        </w:rPr>
        <w:t>le obsequi</w:t>
      </w:r>
      <w:r w:rsidR="003B3B77">
        <w:rPr>
          <w:rFonts w:ascii="Times New Roman" w:eastAsia="Times New Roman" w:hAnsi="Times New Roman" w:cs="Times New Roman"/>
          <w:sz w:val="28"/>
          <w:szCs w:val="28"/>
          <w:lang w:val="es-VE" w:eastAsia="es-ES"/>
        </w:rPr>
        <w:t>ó</w:t>
      </w:r>
      <w:r>
        <w:rPr>
          <w:rFonts w:ascii="Times New Roman" w:eastAsia="Times New Roman" w:hAnsi="Times New Roman" w:cs="Times New Roman"/>
          <w:sz w:val="28"/>
          <w:szCs w:val="28"/>
          <w:lang w:val="es-VE" w:eastAsia="es-ES"/>
        </w:rPr>
        <w:t xml:space="preserve"> al liberal burgués</w:t>
      </w:r>
      <w:r w:rsidR="00AE7E67">
        <w:rPr>
          <w:rFonts w:ascii="Times New Roman" w:eastAsia="Times New Roman" w:hAnsi="Times New Roman" w:cs="Times New Roman"/>
          <w:sz w:val="28"/>
          <w:szCs w:val="28"/>
          <w:lang w:val="es-VE" w:eastAsia="es-ES"/>
        </w:rPr>
        <w:t xml:space="preserve"> de extrema derecha y Presidente de las Cortes, </w:t>
      </w:r>
      <w:r>
        <w:rPr>
          <w:rFonts w:ascii="Times New Roman" w:eastAsia="Times New Roman" w:hAnsi="Times New Roman" w:cs="Times New Roman"/>
          <w:sz w:val="28"/>
          <w:szCs w:val="28"/>
          <w:lang w:val="es-VE" w:eastAsia="es-ES"/>
        </w:rPr>
        <w:t xml:space="preserve">Mariano Rajoy del Partido Popular, el libro </w:t>
      </w:r>
      <w:r w:rsidR="00F23EC3">
        <w:rPr>
          <w:rFonts w:ascii="Times New Roman" w:eastAsia="Times New Roman" w:hAnsi="Times New Roman" w:cs="Times New Roman"/>
          <w:i/>
          <w:sz w:val="28"/>
          <w:szCs w:val="28"/>
          <w:lang w:val="es-VE" w:eastAsia="es-ES"/>
        </w:rPr>
        <w:t>“Las consecuencias económicas de la paz”</w:t>
      </w:r>
      <w:r>
        <w:rPr>
          <w:rFonts w:ascii="Times New Roman" w:eastAsia="Times New Roman" w:hAnsi="Times New Roman" w:cs="Times New Roman"/>
          <w:sz w:val="28"/>
          <w:szCs w:val="28"/>
          <w:lang w:val="es-VE" w:eastAsia="es-ES"/>
        </w:rPr>
        <w:t xml:space="preserve"> </w:t>
      </w:r>
      <w:r w:rsidR="00F23EC3">
        <w:rPr>
          <w:rFonts w:ascii="Times New Roman" w:eastAsia="Times New Roman" w:hAnsi="Times New Roman" w:cs="Times New Roman"/>
          <w:sz w:val="28"/>
          <w:szCs w:val="28"/>
          <w:lang w:val="es-VE" w:eastAsia="es-ES"/>
        </w:rPr>
        <w:t>de John Mainard Keynes, donde este fabulador de la economía política sostiene, que de la humillación a los pueblos solo se puede esperar la respuesta del fascismo.</w:t>
      </w:r>
    </w:p>
    <w:p w:rsidR="00AE7E67" w:rsidRDefault="00AE7E67" w:rsidP="00C66D25">
      <w:pPr>
        <w:spacing w:after="0" w:line="240" w:lineRule="auto"/>
        <w:ind w:right="71"/>
        <w:jc w:val="both"/>
        <w:rPr>
          <w:rFonts w:ascii="Times New Roman" w:eastAsia="Times New Roman" w:hAnsi="Times New Roman" w:cs="Times New Roman"/>
          <w:sz w:val="28"/>
          <w:szCs w:val="28"/>
          <w:lang w:val="es-VE" w:eastAsia="es-ES"/>
        </w:rPr>
      </w:pPr>
    </w:p>
    <w:p w:rsidR="00F23EC3" w:rsidRDefault="00AE7E67" w:rsidP="00AE7E67">
      <w:pPr>
        <w:spacing w:after="0" w:line="240" w:lineRule="auto"/>
        <w:ind w:right="71"/>
        <w:jc w:val="center"/>
        <w:rPr>
          <w:rFonts w:ascii="Times New Roman" w:eastAsia="Times New Roman" w:hAnsi="Times New Roman" w:cs="Times New Roman"/>
          <w:sz w:val="28"/>
          <w:szCs w:val="28"/>
          <w:lang w:val="es-VE" w:eastAsia="es-ES"/>
        </w:rPr>
      </w:pPr>
      <w:r>
        <w:rPr>
          <w:noProof/>
          <w:lang w:eastAsia="es-ES"/>
        </w:rPr>
        <w:drawing>
          <wp:inline distT="0" distB="0" distL="0" distR="0" wp14:anchorId="79FD92BA" wp14:editId="5CFB748D">
            <wp:extent cx="4419600" cy="5615940"/>
            <wp:effectExtent l="0" t="0" r="0" b="3810"/>
            <wp:docPr id="4" name="Imagen 4" descr="Imagen de la dedicatoria de Alberto Garzón en el libro para Mariano Ra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de la dedicatoria de Alberto Garzón en el libro para Mariano Rajoy."/>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419600" cy="5615940"/>
                    </a:xfrm>
                    <a:prstGeom prst="rect">
                      <a:avLst/>
                    </a:prstGeom>
                    <a:noFill/>
                    <a:ln>
                      <a:noFill/>
                    </a:ln>
                  </pic:spPr>
                </pic:pic>
              </a:graphicData>
            </a:graphic>
          </wp:inline>
        </w:drawing>
      </w:r>
    </w:p>
    <w:p w:rsidR="00AE7E67" w:rsidRDefault="00AE7E67" w:rsidP="00C66D25">
      <w:pPr>
        <w:spacing w:after="0" w:line="240" w:lineRule="auto"/>
        <w:ind w:right="71"/>
        <w:jc w:val="both"/>
        <w:rPr>
          <w:rFonts w:ascii="Times New Roman" w:eastAsia="Times New Roman" w:hAnsi="Times New Roman" w:cs="Times New Roman"/>
          <w:sz w:val="28"/>
          <w:szCs w:val="28"/>
          <w:lang w:val="es-VE" w:eastAsia="es-ES"/>
        </w:rPr>
      </w:pPr>
    </w:p>
    <w:p w:rsidR="00502E34" w:rsidRDefault="00AE7E67" w:rsidP="00C66D25">
      <w:pPr>
        <w:spacing w:after="0" w:line="240" w:lineRule="auto"/>
        <w:ind w:right="7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ab/>
      </w:r>
      <w:r w:rsidR="00384D68">
        <w:rPr>
          <w:rFonts w:ascii="Times New Roman" w:eastAsia="Times New Roman" w:hAnsi="Times New Roman" w:cs="Times New Roman"/>
          <w:sz w:val="28"/>
          <w:szCs w:val="28"/>
          <w:lang w:val="es-VE" w:eastAsia="es-ES"/>
        </w:rPr>
        <w:t xml:space="preserve">Este gesto es </w:t>
      </w:r>
      <w:r w:rsidR="000E00DE">
        <w:rPr>
          <w:rFonts w:ascii="Times New Roman" w:eastAsia="Times New Roman" w:hAnsi="Times New Roman" w:cs="Times New Roman"/>
          <w:sz w:val="28"/>
          <w:szCs w:val="28"/>
          <w:lang w:val="es-VE" w:eastAsia="es-ES"/>
        </w:rPr>
        <w:t xml:space="preserve">obsceno </w:t>
      </w:r>
      <w:r w:rsidR="00B8227F">
        <w:rPr>
          <w:rFonts w:ascii="Times New Roman" w:eastAsia="Times New Roman" w:hAnsi="Times New Roman" w:cs="Times New Roman"/>
          <w:sz w:val="28"/>
          <w:szCs w:val="28"/>
          <w:lang w:val="es-VE" w:eastAsia="es-ES"/>
        </w:rPr>
        <w:t>y a la vez i</w:t>
      </w:r>
      <w:r w:rsidR="00384D68">
        <w:rPr>
          <w:rFonts w:ascii="Times New Roman" w:eastAsia="Times New Roman" w:hAnsi="Times New Roman" w:cs="Times New Roman"/>
          <w:sz w:val="28"/>
          <w:szCs w:val="28"/>
          <w:lang w:val="es-VE" w:eastAsia="es-ES"/>
        </w:rPr>
        <w:t>rresponsable</w:t>
      </w:r>
      <w:r w:rsidR="000E00DE">
        <w:rPr>
          <w:rFonts w:ascii="Times New Roman" w:eastAsia="Times New Roman" w:hAnsi="Times New Roman" w:cs="Times New Roman"/>
          <w:sz w:val="28"/>
          <w:szCs w:val="28"/>
          <w:lang w:val="es-VE" w:eastAsia="es-ES"/>
        </w:rPr>
        <w:t xml:space="preserve">. </w:t>
      </w:r>
      <w:r w:rsidR="00D66173">
        <w:rPr>
          <w:rFonts w:ascii="Times New Roman" w:eastAsia="Times New Roman" w:hAnsi="Times New Roman" w:cs="Times New Roman"/>
          <w:sz w:val="28"/>
          <w:szCs w:val="28"/>
          <w:lang w:val="es-VE" w:eastAsia="es-ES"/>
        </w:rPr>
        <w:t>O</w:t>
      </w:r>
      <w:r w:rsidR="000E00DE">
        <w:rPr>
          <w:rFonts w:ascii="Times New Roman" w:eastAsia="Times New Roman" w:hAnsi="Times New Roman" w:cs="Times New Roman"/>
          <w:sz w:val="28"/>
          <w:szCs w:val="28"/>
          <w:lang w:val="es-VE" w:eastAsia="es-ES"/>
        </w:rPr>
        <w:t>bsceno,</w:t>
      </w:r>
      <w:r w:rsidR="00384D68">
        <w:rPr>
          <w:rFonts w:ascii="Times New Roman" w:eastAsia="Times New Roman" w:hAnsi="Times New Roman" w:cs="Times New Roman"/>
          <w:sz w:val="28"/>
          <w:szCs w:val="28"/>
          <w:lang w:val="es-VE" w:eastAsia="es-ES"/>
        </w:rPr>
        <w:t xml:space="preserve"> </w:t>
      </w:r>
      <w:r w:rsidR="000E00DE">
        <w:rPr>
          <w:rFonts w:ascii="Times New Roman" w:eastAsia="Times New Roman" w:hAnsi="Times New Roman" w:cs="Times New Roman"/>
          <w:sz w:val="28"/>
          <w:szCs w:val="28"/>
          <w:lang w:val="es-VE" w:eastAsia="es-ES"/>
        </w:rPr>
        <w:t xml:space="preserve">porque </w:t>
      </w:r>
      <w:r w:rsidR="00D66173">
        <w:rPr>
          <w:rFonts w:ascii="Times New Roman" w:eastAsia="Times New Roman" w:hAnsi="Times New Roman" w:cs="Times New Roman"/>
          <w:sz w:val="28"/>
          <w:szCs w:val="28"/>
          <w:lang w:val="es-VE" w:eastAsia="es-ES"/>
        </w:rPr>
        <w:t>juzga</w:t>
      </w:r>
      <w:r w:rsidR="000E00DE">
        <w:rPr>
          <w:rFonts w:ascii="Times New Roman" w:eastAsia="Times New Roman" w:hAnsi="Times New Roman" w:cs="Times New Roman"/>
          <w:sz w:val="28"/>
          <w:szCs w:val="28"/>
          <w:lang w:val="es-VE" w:eastAsia="es-ES"/>
        </w:rPr>
        <w:t xml:space="preserve"> la realidad social desde </w:t>
      </w:r>
      <w:r w:rsidR="00B9564F">
        <w:rPr>
          <w:rFonts w:ascii="Times New Roman" w:eastAsia="Times New Roman" w:hAnsi="Times New Roman" w:cs="Times New Roman"/>
          <w:sz w:val="28"/>
          <w:szCs w:val="28"/>
          <w:lang w:val="es-VE" w:eastAsia="es-ES"/>
        </w:rPr>
        <w:t>una</w:t>
      </w:r>
      <w:r w:rsidR="00B8227F">
        <w:rPr>
          <w:rFonts w:ascii="Times New Roman" w:eastAsia="Times New Roman" w:hAnsi="Times New Roman" w:cs="Times New Roman"/>
          <w:sz w:val="28"/>
          <w:szCs w:val="28"/>
          <w:lang w:val="es-VE" w:eastAsia="es-ES"/>
        </w:rPr>
        <w:t xml:space="preserve"> exclusiva perspectiva</w:t>
      </w:r>
      <w:r w:rsidR="00B9564F">
        <w:rPr>
          <w:rFonts w:ascii="Times New Roman" w:eastAsia="Times New Roman" w:hAnsi="Times New Roman" w:cs="Times New Roman"/>
          <w:sz w:val="28"/>
          <w:szCs w:val="28"/>
          <w:lang w:val="es-VE" w:eastAsia="es-ES"/>
        </w:rPr>
        <w:t xml:space="preserve"> que es,</w:t>
      </w:r>
      <w:r w:rsidR="00B8227F">
        <w:rPr>
          <w:rFonts w:ascii="Times New Roman" w:eastAsia="Times New Roman" w:hAnsi="Times New Roman" w:cs="Times New Roman"/>
          <w:sz w:val="28"/>
          <w:szCs w:val="28"/>
          <w:lang w:val="es-VE" w:eastAsia="es-ES"/>
        </w:rPr>
        <w:t xml:space="preserve"> la relación </w:t>
      </w:r>
      <w:r w:rsidR="004E4163">
        <w:rPr>
          <w:rFonts w:ascii="Times New Roman" w:eastAsia="Times New Roman" w:hAnsi="Times New Roman" w:cs="Times New Roman"/>
          <w:sz w:val="28"/>
          <w:szCs w:val="28"/>
          <w:lang w:val="es-VE" w:eastAsia="es-ES"/>
        </w:rPr>
        <w:t xml:space="preserve">táctica siempre </w:t>
      </w:r>
      <w:r w:rsidR="00B9564F">
        <w:rPr>
          <w:rFonts w:ascii="Times New Roman" w:eastAsia="Times New Roman" w:hAnsi="Times New Roman" w:cs="Times New Roman"/>
          <w:sz w:val="28"/>
          <w:szCs w:val="28"/>
          <w:lang w:val="es-VE" w:eastAsia="es-ES"/>
        </w:rPr>
        <w:t>contradictoria</w:t>
      </w:r>
      <w:r w:rsidR="004E4163">
        <w:rPr>
          <w:rFonts w:ascii="Times New Roman" w:eastAsia="Times New Roman" w:hAnsi="Times New Roman" w:cs="Times New Roman"/>
          <w:sz w:val="28"/>
          <w:szCs w:val="28"/>
          <w:lang w:val="es-VE" w:eastAsia="es-ES"/>
        </w:rPr>
        <w:t xml:space="preserve"> pero</w:t>
      </w:r>
      <w:r w:rsidR="00B9564F">
        <w:rPr>
          <w:rFonts w:ascii="Times New Roman" w:eastAsia="Times New Roman" w:hAnsi="Times New Roman" w:cs="Times New Roman"/>
          <w:sz w:val="28"/>
          <w:szCs w:val="28"/>
          <w:lang w:val="es-VE" w:eastAsia="es-ES"/>
        </w:rPr>
        <w:t xml:space="preserve"> </w:t>
      </w:r>
      <w:r w:rsidR="00941336">
        <w:rPr>
          <w:rFonts w:ascii="Times New Roman" w:eastAsia="Times New Roman" w:hAnsi="Times New Roman" w:cs="Times New Roman"/>
          <w:b/>
          <w:sz w:val="28"/>
          <w:szCs w:val="28"/>
          <w:u w:val="single"/>
          <w:lang w:val="es-VE" w:eastAsia="es-ES"/>
        </w:rPr>
        <w:t>estratégicamente</w:t>
      </w:r>
      <w:r w:rsidR="00B9564F" w:rsidRPr="00B9564F">
        <w:rPr>
          <w:rFonts w:ascii="Times New Roman" w:eastAsia="Times New Roman" w:hAnsi="Times New Roman" w:cs="Times New Roman"/>
          <w:b/>
          <w:sz w:val="28"/>
          <w:szCs w:val="28"/>
          <w:u w:val="single"/>
          <w:lang w:val="es-VE" w:eastAsia="es-ES"/>
        </w:rPr>
        <w:t xml:space="preserve"> conciliable</w:t>
      </w:r>
      <w:r w:rsidR="00B9564F">
        <w:rPr>
          <w:rFonts w:ascii="Times New Roman" w:eastAsia="Times New Roman" w:hAnsi="Times New Roman" w:cs="Times New Roman"/>
          <w:sz w:val="28"/>
          <w:szCs w:val="28"/>
          <w:lang w:val="es-VE" w:eastAsia="es-ES"/>
        </w:rPr>
        <w:t xml:space="preserve">, </w:t>
      </w:r>
      <w:r w:rsidR="00B8227F">
        <w:rPr>
          <w:rFonts w:ascii="Times New Roman" w:eastAsia="Times New Roman" w:hAnsi="Times New Roman" w:cs="Times New Roman"/>
          <w:sz w:val="28"/>
          <w:szCs w:val="28"/>
          <w:lang w:val="es-VE" w:eastAsia="es-ES"/>
        </w:rPr>
        <w:t xml:space="preserve">entre </w:t>
      </w:r>
      <w:r w:rsidR="00B8227F" w:rsidRPr="00B9564F">
        <w:rPr>
          <w:rFonts w:ascii="Times New Roman" w:eastAsia="Times New Roman" w:hAnsi="Times New Roman" w:cs="Times New Roman"/>
          <w:b/>
          <w:sz w:val="28"/>
          <w:szCs w:val="28"/>
          <w:u w:val="single"/>
          <w:lang w:val="es-VE" w:eastAsia="es-ES"/>
        </w:rPr>
        <w:t>pequeños y grandes</w:t>
      </w:r>
      <w:r w:rsidR="00B8227F">
        <w:rPr>
          <w:rFonts w:ascii="Times New Roman" w:eastAsia="Times New Roman" w:hAnsi="Times New Roman" w:cs="Times New Roman"/>
          <w:sz w:val="28"/>
          <w:szCs w:val="28"/>
          <w:lang w:val="es-VE" w:eastAsia="es-ES"/>
        </w:rPr>
        <w:t xml:space="preserve"> propietarios de medios de producción y de cambio</w:t>
      </w:r>
      <w:r w:rsidR="00941336">
        <w:rPr>
          <w:rFonts w:ascii="Times New Roman" w:eastAsia="Times New Roman" w:hAnsi="Times New Roman" w:cs="Times New Roman"/>
          <w:sz w:val="28"/>
          <w:szCs w:val="28"/>
          <w:lang w:val="es-VE" w:eastAsia="es-ES"/>
        </w:rPr>
        <w:t>. Una “realidad”</w:t>
      </w:r>
      <w:r w:rsidR="00B8227F">
        <w:rPr>
          <w:rFonts w:ascii="Times New Roman" w:eastAsia="Times New Roman" w:hAnsi="Times New Roman" w:cs="Times New Roman"/>
          <w:sz w:val="28"/>
          <w:szCs w:val="28"/>
          <w:lang w:val="es-VE" w:eastAsia="es-ES"/>
        </w:rPr>
        <w:t xml:space="preserve"> </w:t>
      </w:r>
      <w:r w:rsidR="00941336" w:rsidRPr="003D2B8B">
        <w:rPr>
          <w:rFonts w:ascii="Times New Roman" w:eastAsia="Times New Roman" w:hAnsi="Times New Roman" w:cs="Times New Roman"/>
          <w:b/>
          <w:sz w:val="28"/>
          <w:szCs w:val="28"/>
          <w:u w:val="single"/>
          <w:lang w:val="es-VE" w:eastAsia="es-ES"/>
        </w:rPr>
        <w:t>amputada</w:t>
      </w:r>
      <w:r w:rsidR="00941336">
        <w:rPr>
          <w:rFonts w:ascii="Times New Roman" w:eastAsia="Times New Roman" w:hAnsi="Times New Roman" w:cs="Times New Roman"/>
          <w:sz w:val="28"/>
          <w:szCs w:val="28"/>
          <w:lang w:val="es-VE" w:eastAsia="es-ES"/>
        </w:rPr>
        <w:t xml:space="preserve">, </w:t>
      </w:r>
      <w:r w:rsidR="00B8227F">
        <w:rPr>
          <w:rFonts w:ascii="Times New Roman" w:eastAsia="Times New Roman" w:hAnsi="Times New Roman" w:cs="Times New Roman"/>
          <w:sz w:val="28"/>
          <w:szCs w:val="28"/>
          <w:lang w:val="es-VE" w:eastAsia="es-ES"/>
        </w:rPr>
        <w:t xml:space="preserve">donde </w:t>
      </w:r>
      <w:r w:rsidR="00B9564F">
        <w:rPr>
          <w:rFonts w:ascii="Times New Roman" w:eastAsia="Times New Roman" w:hAnsi="Times New Roman" w:cs="Times New Roman"/>
          <w:sz w:val="28"/>
          <w:szCs w:val="28"/>
          <w:lang w:val="es-VE" w:eastAsia="es-ES"/>
        </w:rPr>
        <w:t xml:space="preserve">por el supuesto artículo 33 </w:t>
      </w:r>
      <w:r w:rsidR="000E00DE">
        <w:rPr>
          <w:rFonts w:ascii="Times New Roman" w:eastAsia="Times New Roman" w:hAnsi="Times New Roman" w:cs="Times New Roman"/>
          <w:sz w:val="28"/>
          <w:szCs w:val="28"/>
          <w:lang w:val="es-VE" w:eastAsia="es-ES"/>
        </w:rPr>
        <w:t xml:space="preserve">los asalariados </w:t>
      </w:r>
      <w:r w:rsidR="00D66173">
        <w:rPr>
          <w:rFonts w:ascii="Times New Roman" w:eastAsia="Times New Roman" w:hAnsi="Times New Roman" w:cs="Times New Roman"/>
          <w:sz w:val="28"/>
          <w:szCs w:val="28"/>
          <w:lang w:val="es-VE" w:eastAsia="es-ES"/>
        </w:rPr>
        <w:t xml:space="preserve">parece que </w:t>
      </w:r>
      <w:r w:rsidR="000E00DE">
        <w:rPr>
          <w:rFonts w:ascii="Times New Roman" w:eastAsia="Times New Roman" w:hAnsi="Times New Roman" w:cs="Times New Roman"/>
          <w:sz w:val="28"/>
          <w:szCs w:val="28"/>
          <w:lang w:val="es-VE" w:eastAsia="es-ES"/>
        </w:rPr>
        <w:t xml:space="preserve">carecen </w:t>
      </w:r>
      <w:r w:rsidR="00B8227F">
        <w:rPr>
          <w:rFonts w:ascii="Times New Roman" w:eastAsia="Times New Roman" w:hAnsi="Times New Roman" w:cs="Times New Roman"/>
          <w:sz w:val="28"/>
          <w:szCs w:val="28"/>
          <w:lang w:val="es-VE" w:eastAsia="es-ES"/>
        </w:rPr>
        <w:t xml:space="preserve">absolutamente </w:t>
      </w:r>
      <w:r w:rsidR="000E00DE">
        <w:rPr>
          <w:rFonts w:ascii="Times New Roman" w:eastAsia="Times New Roman" w:hAnsi="Times New Roman" w:cs="Times New Roman"/>
          <w:sz w:val="28"/>
          <w:szCs w:val="28"/>
          <w:lang w:val="es-VE" w:eastAsia="es-ES"/>
        </w:rPr>
        <w:t>de</w:t>
      </w:r>
      <w:r w:rsidR="00941336">
        <w:rPr>
          <w:rFonts w:ascii="Times New Roman" w:eastAsia="Times New Roman" w:hAnsi="Times New Roman" w:cs="Times New Roman"/>
          <w:sz w:val="28"/>
          <w:szCs w:val="28"/>
          <w:lang w:val="es-VE" w:eastAsia="es-ES"/>
        </w:rPr>
        <w:t xml:space="preserve"> intereses económico-sociales y de</w:t>
      </w:r>
      <w:r w:rsidR="000E00DE">
        <w:rPr>
          <w:rFonts w:ascii="Times New Roman" w:eastAsia="Times New Roman" w:hAnsi="Times New Roman" w:cs="Times New Roman"/>
          <w:sz w:val="28"/>
          <w:szCs w:val="28"/>
          <w:lang w:val="es-VE" w:eastAsia="es-ES"/>
        </w:rPr>
        <w:t xml:space="preserve"> </w:t>
      </w:r>
      <w:r w:rsidR="000E00DE" w:rsidRPr="00B9564F">
        <w:rPr>
          <w:rFonts w:ascii="Times New Roman" w:eastAsia="Times New Roman" w:hAnsi="Times New Roman" w:cs="Times New Roman"/>
          <w:b/>
          <w:sz w:val="28"/>
          <w:szCs w:val="28"/>
          <w:u w:val="single"/>
          <w:lang w:val="es-VE" w:eastAsia="es-ES"/>
        </w:rPr>
        <w:t>razón política</w:t>
      </w:r>
      <w:r w:rsidR="00B8227F" w:rsidRPr="00B9564F">
        <w:rPr>
          <w:rFonts w:ascii="Times New Roman" w:eastAsia="Times New Roman" w:hAnsi="Times New Roman" w:cs="Times New Roman"/>
          <w:b/>
          <w:sz w:val="28"/>
          <w:szCs w:val="28"/>
          <w:u w:val="single"/>
          <w:lang w:val="es-VE" w:eastAsia="es-ES"/>
        </w:rPr>
        <w:t xml:space="preserve"> propia</w:t>
      </w:r>
      <w:r w:rsidR="00B8227F">
        <w:rPr>
          <w:rFonts w:ascii="Times New Roman" w:eastAsia="Times New Roman" w:hAnsi="Times New Roman" w:cs="Times New Roman"/>
          <w:sz w:val="28"/>
          <w:szCs w:val="28"/>
          <w:lang w:val="es-VE" w:eastAsia="es-ES"/>
        </w:rPr>
        <w:t>, como si fueran niños de teta</w:t>
      </w:r>
      <w:r w:rsidR="000E00DE">
        <w:rPr>
          <w:rFonts w:ascii="Times New Roman" w:eastAsia="Times New Roman" w:hAnsi="Times New Roman" w:cs="Times New Roman"/>
          <w:sz w:val="28"/>
          <w:szCs w:val="28"/>
          <w:lang w:val="es-VE" w:eastAsia="es-ES"/>
        </w:rPr>
        <w:t xml:space="preserve">. </w:t>
      </w:r>
      <w:r w:rsidR="003B3B77">
        <w:rPr>
          <w:rFonts w:ascii="Times New Roman" w:eastAsia="Times New Roman" w:hAnsi="Times New Roman" w:cs="Times New Roman"/>
          <w:sz w:val="28"/>
          <w:szCs w:val="28"/>
          <w:lang w:val="es-VE" w:eastAsia="es-ES"/>
        </w:rPr>
        <w:t xml:space="preserve">Un cero a la izquierda. </w:t>
      </w:r>
      <w:r w:rsidR="00B8227F">
        <w:rPr>
          <w:rFonts w:ascii="Times New Roman" w:eastAsia="Times New Roman" w:hAnsi="Times New Roman" w:cs="Times New Roman"/>
          <w:sz w:val="28"/>
          <w:szCs w:val="28"/>
          <w:lang w:val="es-VE" w:eastAsia="es-ES"/>
        </w:rPr>
        <w:t xml:space="preserve">Y </w:t>
      </w:r>
      <w:r w:rsidR="00941336">
        <w:rPr>
          <w:rFonts w:ascii="Times New Roman" w:eastAsia="Times New Roman" w:hAnsi="Times New Roman" w:cs="Times New Roman"/>
          <w:sz w:val="28"/>
          <w:szCs w:val="28"/>
          <w:lang w:val="es-VE" w:eastAsia="es-ES"/>
        </w:rPr>
        <w:t xml:space="preserve">el gesto </w:t>
      </w:r>
      <w:r w:rsidR="00B8227F">
        <w:rPr>
          <w:rFonts w:ascii="Times New Roman" w:eastAsia="Times New Roman" w:hAnsi="Times New Roman" w:cs="Times New Roman"/>
          <w:sz w:val="28"/>
          <w:szCs w:val="28"/>
          <w:lang w:val="es-VE" w:eastAsia="es-ES"/>
        </w:rPr>
        <w:t xml:space="preserve">es irresponsable precisamente por ser obsceno. </w:t>
      </w:r>
      <w:r w:rsidR="00F23EC3">
        <w:rPr>
          <w:rFonts w:ascii="Times New Roman" w:eastAsia="Times New Roman" w:hAnsi="Times New Roman" w:cs="Times New Roman"/>
          <w:sz w:val="28"/>
          <w:szCs w:val="28"/>
          <w:lang w:val="es-VE" w:eastAsia="es-ES"/>
        </w:rPr>
        <w:t xml:space="preserve">Como si </w:t>
      </w:r>
      <w:r w:rsidR="001B18BF">
        <w:rPr>
          <w:rFonts w:ascii="Times New Roman" w:eastAsia="Times New Roman" w:hAnsi="Times New Roman" w:cs="Times New Roman"/>
          <w:sz w:val="28"/>
          <w:szCs w:val="28"/>
          <w:lang w:val="es-VE" w:eastAsia="es-ES"/>
        </w:rPr>
        <w:t xml:space="preserve">de la República burguesa se pudiera esperar algo </w:t>
      </w:r>
      <w:r w:rsidR="001B18BF" w:rsidRPr="001B18BF">
        <w:rPr>
          <w:rFonts w:ascii="Times New Roman" w:eastAsia="Times New Roman" w:hAnsi="Times New Roman" w:cs="Times New Roman"/>
          <w:b/>
          <w:sz w:val="28"/>
          <w:szCs w:val="28"/>
          <w:u w:val="single"/>
          <w:lang w:val="es-VE" w:eastAsia="es-ES"/>
        </w:rPr>
        <w:t>esencialmente</w:t>
      </w:r>
      <w:r w:rsidR="001B18BF">
        <w:rPr>
          <w:rFonts w:ascii="Times New Roman" w:eastAsia="Times New Roman" w:hAnsi="Times New Roman" w:cs="Times New Roman"/>
          <w:sz w:val="28"/>
          <w:szCs w:val="28"/>
          <w:lang w:val="es-VE" w:eastAsia="es-ES"/>
        </w:rPr>
        <w:t xml:space="preserve"> superior a la Monarquía parlamentaria. Y como si </w:t>
      </w:r>
      <w:r w:rsidR="00F23EC3">
        <w:rPr>
          <w:rFonts w:ascii="Times New Roman" w:eastAsia="Times New Roman" w:hAnsi="Times New Roman" w:cs="Times New Roman"/>
          <w:sz w:val="28"/>
          <w:szCs w:val="28"/>
          <w:lang w:val="es-VE" w:eastAsia="es-ES"/>
        </w:rPr>
        <w:t xml:space="preserve">no </w:t>
      </w:r>
      <w:r>
        <w:rPr>
          <w:rFonts w:ascii="Times New Roman" w:eastAsia="Times New Roman" w:hAnsi="Times New Roman" w:cs="Times New Roman"/>
          <w:sz w:val="28"/>
          <w:szCs w:val="28"/>
          <w:lang w:val="es-VE" w:eastAsia="es-ES"/>
        </w:rPr>
        <w:t xml:space="preserve">pudiera </w:t>
      </w:r>
      <w:r w:rsidR="00F23EC3">
        <w:rPr>
          <w:rFonts w:ascii="Times New Roman" w:eastAsia="Times New Roman" w:hAnsi="Times New Roman" w:cs="Times New Roman"/>
          <w:sz w:val="28"/>
          <w:szCs w:val="28"/>
          <w:lang w:val="es-VE" w:eastAsia="es-ES"/>
        </w:rPr>
        <w:t xml:space="preserve">existir </w:t>
      </w:r>
      <w:r>
        <w:rPr>
          <w:rFonts w:ascii="Times New Roman" w:eastAsia="Times New Roman" w:hAnsi="Times New Roman" w:cs="Times New Roman"/>
          <w:sz w:val="28"/>
          <w:szCs w:val="28"/>
          <w:lang w:val="es-VE" w:eastAsia="es-ES"/>
        </w:rPr>
        <w:t xml:space="preserve">otra respuesta y </w:t>
      </w:r>
      <w:r w:rsidR="00F23EC3">
        <w:rPr>
          <w:rFonts w:ascii="Times New Roman" w:eastAsia="Times New Roman" w:hAnsi="Times New Roman" w:cs="Times New Roman"/>
          <w:sz w:val="28"/>
          <w:szCs w:val="28"/>
          <w:lang w:val="es-VE" w:eastAsia="es-ES"/>
        </w:rPr>
        <w:t>alternativa política que esa</w:t>
      </w:r>
      <w:r w:rsidR="00941336">
        <w:rPr>
          <w:rFonts w:ascii="Times New Roman" w:eastAsia="Times New Roman" w:hAnsi="Times New Roman" w:cs="Times New Roman"/>
          <w:sz w:val="28"/>
          <w:szCs w:val="28"/>
          <w:lang w:val="es-VE" w:eastAsia="es-ES"/>
        </w:rPr>
        <w:t xml:space="preserve">, la que </w:t>
      </w:r>
      <w:r w:rsidR="003D2B8B">
        <w:rPr>
          <w:rFonts w:ascii="Times New Roman" w:eastAsia="Times New Roman" w:hAnsi="Times New Roman" w:cs="Times New Roman"/>
          <w:sz w:val="28"/>
          <w:szCs w:val="28"/>
          <w:lang w:val="es-VE" w:eastAsia="es-ES"/>
        </w:rPr>
        <w:t xml:space="preserve"> </w:t>
      </w:r>
      <w:r w:rsidR="003D2B8B" w:rsidRPr="003D2B8B">
        <w:rPr>
          <w:rFonts w:ascii="Times New Roman" w:eastAsia="Times New Roman" w:hAnsi="Times New Roman" w:cs="Times New Roman"/>
          <w:sz w:val="28"/>
          <w:szCs w:val="28"/>
          <w:lang w:val="es-VE" w:eastAsia="es-ES"/>
        </w:rPr>
        <w:t>los suyos asumen y de la que se ufana nuestro joven economista Garzón</w:t>
      </w:r>
      <w:r w:rsidR="00FB3D6A">
        <w:rPr>
          <w:rFonts w:ascii="Times New Roman" w:eastAsia="Times New Roman" w:hAnsi="Times New Roman" w:cs="Times New Roman"/>
          <w:sz w:val="28"/>
          <w:szCs w:val="28"/>
          <w:lang w:val="es-VE" w:eastAsia="es-ES"/>
        </w:rPr>
        <w:t>.</w:t>
      </w:r>
      <w:bookmarkStart w:id="0" w:name="_GoBack"/>
      <w:bookmarkEnd w:id="0"/>
      <w:r w:rsidR="003D2B8B">
        <w:rPr>
          <w:rFonts w:ascii="Times New Roman" w:eastAsia="Times New Roman" w:hAnsi="Times New Roman" w:cs="Times New Roman"/>
          <w:sz w:val="28"/>
          <w:szCs w:val="28"/>
          <w:lang w:val="es-VE" w:eastAsia="es-ES"/>
        </w:rPr>
        <w:t xml:space="preserve"> Pe</w:t>
      </w:r>
      <w:r w:rsidR="00B8227F">
        <w:rPr>
          <w:rFonts w:ascii="Times New Roman" w:eastAsia="Times New Roman" w:hAnsi="Times New Roman" w:cs="Times New Roman"/>
          <w:sz w:val="28"/>
          <w:szCs w:val="28"/>
          <w:lang w:val="es-VE" w:eastAsia="es-ES"/>
        </w:rPr>
        <w:t xml:space="preserve">ro, además, </w:t>
      </w:r>
      <w:r>
        <w:rPr>
          <w:rFonts w:ascii="Times New Roman" w:eastAsia="Times New Roman" w:hAnsi="Times New Roman" w:cs="Times New Roman"/>
          <w:sz w:val="28"/>
          <w:szCs w:val="28"/>
          <w:lang w:val="es-VE" w:eastAsia="es-ES"/>
        </w:rPr>
        <w:t xml:space="preserve">como si desde los tiempos de Hitler y Mussolini, </w:t>
      </w:r>
      <w:r w:rsidR="005714B8">
        <w:rPr>
          <w:rFonts w:ascii="Times New Roman" w:eastAsia="Times New Roman" w:hAnsi="Times New Roman" w:cs="Times New Roman"/>
          <w:sz w:val="28"/>
          <w:szCs w:val="28"/>
          <w:lang w:val="es-VE" w:eastAsia="es-ES"/>
        </w:rPr>
        <w:t xml:space="preserve">el fascismo </w:t>
      </w:r>
      <w:r>
        <w:rPr>
          <w:rFonts w:ascii="Times New Roman" w:eastAsia="Times New Roman" w:hAnsi="Times New Roman" w:cs="Times New Roman"/>
          <w:sz w:val="28"/>
          <w:szCs w:val="28"/>
          <w:lang w:val="es-VE" w:eastAsia="es-ES"/>
        </w:rPr>
        <w:t xml:space="preserve">no </w:t>
      </w:r>
      <w:r w:rsidR="005714B8">
        <w:rPr>
          <w:rFonts w:ascii="Times New Roman" w:eastAsia="Times New Roman" w:hAnsi="Times New Roman" w:cs="Times New Roman"/>
          <w:sz w:val="28"/>
          <w:szCs w:val="28"/>
          <w:lang w:val="es-VE" w:eastAsia="es-ES"/>
        </w:rPr>
        <w:t>hubiera</w:t>
      </w:r>
      <w:r>
        <w:rPr>
          <w:rFonts w:ascii="Times New Roman" w:eastAsia="Times New Roman" w:hAnsi="Times New Roman" w:cs="Times New Roman"/>
          <w:sz w:val="28"/>
          <w:szCs w:val="28"/>
          <w:lang w:val="es-VE" w:eastAsia="es-ES"/>
        </w:rPr>
        <w:t xml:space="preserve"> hundid</w:t>
      </w:r>
      <w:r w:rsidR="005714B8">
        <w:rPr>
          <w:rFonts w:ascii="Times New Roman" w:eastAsia="Times New Roman" w:hAnsi="Times New Roman" w:cs="Times New Roman"/>
          <w:sz w:val="28"/>
          <w:szCs w:val="28"/>
          <w:lang w:val="es-VE" w:eastAsia="es-ES"/>
        </w:rPr>
        <w:t>o</w:t>
      </w:r>
      <w:r>
        <w:rPr>
          <w:rFonts w:ascii="Times New Roman" w:eastAsia="Times New Roman" w:hAnsi="Times New Roman" w:cs="Times New Roman"/>
          <w:sz w:val="28"/>
          <w:szCs w:val="28"/>
          <w:lang w:val="es-VE" w:eastAsia="es-ES"/>
        </w:rPr>
        <w:t xml:space="preserve"> su raíz política en </w:t>
      </w:r>
      <w:r w:rsidR="00031DD1">
        <w:rPr>
          <w:rFonts w:ascii="Times New Roman" w:eastAsia="Times New Roman" w:hAnsi="Times New Roman" w:cs="Times New Roman"/>
          <w:sz w:val="28"/>
          <w:szCs w:val="28"/>
          <w:lang w:val="es-VE" w:eastAsia="es-ES"/>
        </w:rPr>
        <w:t>es</w:t>
      </w:r>
      <w:r>
        <w:rPr>
          <w:rFonts w:ascii="Times New Roman" w:eastAsia="Times New Roman" w:hAnsi="Times New Roman" w:cs="Times New Roman"/>
          <w:sz w:val="28"/>
          <w:szCs w:val="28"/>
          <w:lang w:val="es-VE" w:eastAsia="es-ES"/>
        </w:rPr>
        <w:t xml:space="preserve">a </w:t>
      </w:r>
      <w:r w:rsidRPr="00AE7E67">
        <w:rPr>
          <w:rFonts w:ascii="Times New Roman" w:eastAsia="Times New Roman" w:hAnsi="Times New Roman" w:cs="Times New Roman"/>
          <w:b/>
          <w:sz w:val="28"/>
          <w:szCs w:val="28"/>
          <w:u w:val="single"/>
          <w:lang w:val="es-VE" w:eastAsia="es-ES"/>
        </w:rPr>
        <w:t xml:space="preserve">clase social </w:t>
      </w:r>
      <w:r w:rsidRPr="00CD59DE">
        <w:rPr>
          <w:rFonts w:ascii="Times New Roman" w:eastAsia="Times New Roman" w:hAnsi="Times New Roman" w:cs="Times New Roman"/>
          <w:b/>
          <w:sz w:val="28"/>
          <w:szCs w:val="28"/>
          <w:u w:val="single"/>
          <w:lang w:val="es-VE" w:eastAsia="es-ES"/>
        </w:rPr>
        <w:t xml:space="preserve">intermedia </w:t>
      </w:r>
      <w:r w:rsidR="00CD59DE" w:rsidRPr="00CD59DE">
        <w:rPr>
          <w:rFonts w:ascii="Times New Roman" w:eastAsia="Times New Roman" w:hAnsi="Times New Roman" w:cs="Times New Roman"/>
          <w:b/>
          <w:sz w:val="28"/>
          <w:szCs w:val="28"/>
          <w:u w:val="single"/>
          <w:lang w:val="es-VE" w:eastAsia="es-ES"/>
        </w:rPr>
        <w:t>tan inestable</w:t>
      </w:r>
      <w:r w:rsidR="00CD59DE">
        <w:rPr>
          <w:rFonts w:ascii="Times New Roman" w:eastAsia="Times New Roman" w:hAnsi="Times New Roman" w:cs="Times New Roman"/>
          <w:sz w:val="28"/>
          <w:szCs w:val="28"/>
          <w:lang w:val="es-VE" w:eastAsia="es-ES"/>
        </w:rPr>
        <w:t xml:space="preserve">, </w:t>
      </w:r>
      <w:r w:rsidR="00384D68">
        <w:rPr>
          <w:rFonts w:ascii="Times New Roman" w:eastAsia="Times New Roman" w:hAnsi="Times New Roman" w:cs="Times New Roman"/>
          <w:sz w:val="28"/>
          <w:szCs w:val="28"/>
          <w:lang w:val="es-VE" w:eastAsia="es-ES"/>
        </w:rPr>
        <w:t>la misma</w:t>
      </w:r>
      <w:r w:rsidR="00CD59DE">
        <w:rPr>
          <w:rFonts w:ascii="Times New Roman" w:eastAsia="Times New Roman" w:hAnsi="Times New Roman" w:cs="Times New Roman"/>
          <w:sz w:val="28"/>
          <w:szCs w:val="28"/>
          <w:lang w:val="es-VE" w:eastAsia="es-ES"/>
        </w:rPr>
        <w:t xml:space="preserve"> que hoy representa</w:t>
      </w:r>
      <w:r w:rsidR="00384D68">
        <w:rPr>
          <w:rFonts w:ascii="Times New Roman" w:eastAsia="Times New Roman" w:hAnsi="Times New Roman" w:cs="Times New Roman"/>
          <w:sz w:val="28"/>
          <w:szCs w:val="28"/>
          <w:lang w:val="es-VE" w:eastAsia="es-ES"/>
        </w:rPr>
        <w:t xml:space="preserve"> </w:t>
      </w:r>
      <w:r w:rsidR="00941336">
        <w:rPr>
          <w:rFonts w:ascii="Times New Roman" w:eastAsia="Times New Roman" w:hAnsi="Times New Roman" w:cs="Times New Roman"/>
          <w:sz w:val="28"/>
          <w:szCs w:val="28"/>
          <w:lang w:val="es-VE" w:eastAsia="es-ES"/>
        </w:rPr>
        <w:t>su</w:t>
      </w:r>
      <w:r w:rsidR="00384D68">
        <w:rPr>
          <w:rFonts w:ascii="Times New Roman" w:eastAsia="Times New Roman" w:hAnsi="Times New Roman" w:cs="Times New Roman"/>
          <w:sz w:val="28"/>
          <w:szCs w:val="28"/>
          <w:lang w:val="es-VE" w:eastAsia="es-ES"/>
        </w:rPr>
        <w:t xml:space="preserve"> </w:t>
      </w:r>
      <w:r w:rsidR="00CD59DE">
        <w:rPr>
          <w:rFonts w:ascii="Times New Roman" w:eastAsia="Times New Roman" w:hAnsi="Times New Roman" w:cs="Times New Roman"/>
          <w:sz w:val="28"/>
          <w:szCs w:val="28"/>
          <w:lang w:val="es-VE" w:eastAsia="es-ES"/>
        </w:rPr>
        <w:t xml:space="preserve">Partido </w:t>
      </w:r>
      <w:r w:rsidR="00B9564F">
        <w:rPr>
          <w:rFonts w:ascii="Times New Roman" w:eastAsia="Times New Roman" w:hAnsi="Times New Roman" w:cs="Times New Roman"/>
          <w:sz w:val="28"/>
          <w:szCs w:val="28"/>
          <w:lang w:val="es-VE" w:eastAsia="es-ES"/>
        </w:rPr>
        <w:t>de “</w:t>
      </w:r>
      <w:r>
        <w:rPr>
          <w:rFonts w:ascii="Times New Roman" w:eastAsia="Times New Roman" w:hAnsi="Times New Roman" w:cs="Times New Roman"/>
          <w:sz w:val="28"/>
          <w:szCs w:val="28"/>
          <w:lang w:val="es-VE" w:eastAsia="es-ES"/>
        </w:rPr>
        <w:t>Izquierda Unida</w:t>
      </w:r>
      <w:r w:rsidR="00B9564F">
        <w:rPr>
          <w:rFonts w:ascii="Times New Roman" w:eastAsia="Times New Roman" w:hAnsi="Times New Roman" w:cs="Times New Roman"/>
          <w:sz w:val="28"/>
          <w:szCs w:val="28"/>
          <w:lang w:val="es-VE" w:eastAsia="es-ES"/>
        </w:rPr>
        <w:t>”</w:t>
      </w:r>
      <w:r w:rsidR="00CD59DE">
        <w:rPr>
          <w:rFonts w:ascii="Times New Roman" w:eastAsia="Times New Roman" w:hAnsi="Times New Roman" w:cs="Times New Roman"/>
          <w:sz w:val="28"/>
          <w:szCs w:val="28"/>
          <w:lang w:val="es-VE" w:eastAsia="es-ES"/>
        </w:rPr>
        <w:t xml:space="preserve"> </w:t>
      </w:r>
      <w:r w:rsidR="00384D68">
        <w:rPr>
          <w:rFonts w:ascii="Times New Roman" w:eastAsia="Times New Roman" w:hAnsi="Times New Roman" w:cs="Times New Roman"/>
          <w:sz w:val="28"/>
          <w:szCs w:val="28"/>
          <w:lang w:val="es-VE" w:eastAsia="es-ES"/>
        </w:rPr>
        <w:t xml:space="preserve">y demás formaciones de idéntica </w:t>
      </w:r>
      <w:r w:rsidR="005714B8">
        <w:rPr>
          <w:rFonts w:ascii="Times New Roman" w:eastAsia="Times New Roman" w:hAnsi="Times New Roman" w:cs="Times New Roman"/>
          <w:sz w:val="28"/>
          <w:szCs w:val="28"/>
          <w:lang w:val="es-VE" w:eastAsia="es-ES"/>
        </w:rPr>
        <w:t xml:space="preserve">extracción </w:t>
      </w:r>
      <w:r w:rsidR="004E4163">
        <w:rPr>
          <w:rFonts w:ascii="Times New Roman" w:eastAsia="Times New Roman" w:hAnsi="Times New Roman" w:cs="Times New Roman"/>
          <w:sz w:val="28"/>
          <w:szCs w:val="28"/>
          <w:lang w:val="es-VE" w:eastAsia="es-ES"/>
        </w:rPr>
        <w:t>social pequeñoburguesa</w:t>
      </w:r>
      <w:r w:rsidR="00941336">
        <w:rPr>
          <w:rFonts w:ascii="Times New Roman" w:eastAsia="Times New Roman" w:hAnsi="Times New Roman" w:cs="Times New Roman"/>
          <w:sz w:val="28"/>
          <w:szCs w:val="28"/>
          <w:lang w:val="es-VE" w:eastAsia="es-ES"/>
        </w:rPr>
        <w:t>,</w:t>
      </w:r>
      <w:r w:rsidR="00384D68">
        <w:rPr>
          <w:rFonts w:ascii="Times New Roman" w:eastAsia="Times New Roman" w:hAnsi="Times New Roman" w:cs="Times New Roman"/>
          <w:sz w:val="28"/>
          <w:szCs w:val="28"/>
          <w:lang w:val="es-VE" w:eastAsia="es-ES"/>
        </w:rPr>
        <w:t xml:space="preserve"> </w:t>
      </w:r>
      <w:r w:rsidR="003B3B77">
        <w:rPr>
          <w:rFonts w:ascii="Times New Roman" w:eastAsia="Times New Roman" w:hAnsi="Times New Roman" w:cs="Times New Roman"/>
          <w:sz w:val="28"/>
          <w:szCs w:val="28"/>
          <w:lang w:val="es-VE" w:eastAsia="es-ES"/>
        </w:rPr>
        <w:t xml:space="preserve">que con distintas siglas </w:t>
      </w:r>
      <w:r w:rsidR="00B9564F">
        <w:rPr>
          <w:rFonts w:ascii="Times New Roman" w:eastAsia="Times New Roman" w:hAnsi="Times New Roman" w:cs="Times New Roman"/>
          <w:sz w:val="28"/>
          <w:szCs w:val="28"/>
          <w:lang w:val="es-VE" w:eastAsia="es-ES"/>
        </w:rPr>
        <w:t>le</w:t>
      </w:r>
      <w:r w:rsidR="00384D68">
        <w:rPr>
          <w:rFonts w:ascii="Times New Roman" w:eastAsia="Times New Roman" w:hAnsi="Times New Roman" w:cs="Times New Roman"/>
          <w:sz w:val="28"/>
          <w:szCs w:val="28"/>
          <w:lang w:val="es-VE" w:eastAsia="es-ES"/>
        </w:rPr>
        <w:t xml:space="preserve"> disputa</w:t>
      </w:r>
      <w:r w:rsidR="00CE40D6">
        <w:rPr>
          <w:rFonts w:ascii="Times New Roman" w:eastAsia="Times New Roman" w:hAnsi="Times New Roman" w:cs="Times New Roman"/>
          <w:sz w:val="28"/>
          <w:szCs w:val="28"/>
          <w:lang w:val="es-VE" w:eastAsia="es-ES"/>
        </w:rPr>
        <w:t>n</w:t>
      </w:r>
      <w:r w:rsidR="00384D68">
        <w:rPr>
          <w:rFonts w:ascii="Times New Roman" w:eastAsia="Times New Roman" w:hAnsi="Times New Roman" w:cs="Times New Roman"/>
          <w:sz w:val="28"/>
          <w:szCs w:val="28"/>
          <w:lang w:val="es-VE" w:eastAsia="es-ES"/>
        </w:rPr>
        <w:t xml:space="preserve"> el gobierno </w:t>
      </w:r>
      <w:r w:rsidR="00CD59DE">
        <w:rPr>
          <w:rFonts w:ascii="Times New Roman" w:eastAsia="Times New Roman" w:hAnsi="Times New Roman" w:cs="Times New Roman"/>
          <w:sz w:val="28"/>
          <w:szCs w:val="28"/>
          <w:lang w:val="es-VE" w:eastAsia="es-ES"/>
        </w:rPr>
        <w:t>en España</w:t>
      </w:r>
      <w:r w:rsidR="00766BE0">
        <w:rPr>
          <w:rFonts w:ascii="Times New Roman" w:eastAsia="Times New Roman" w:hAnsi="Times New Roman" w:cs="Times New Roman"/>
          <w:sz w:val="28"/>
          <w:szCs w:val="28"/>
          <w:lang w:val="es-VE" w:eastAsia="es-ES"/>
        </w:rPr>
        <w:t xml:space="preserve"> a sus colegas</w:t>
      </w:r>
      <w:r w:rsidR="0050515E">
        <w:rPr>
          <w:rFonts w:ascii="Times New Roman" w:eastAsia="Times New Roman" w:hAnsi="Times New Roman" w:cs="Times New Roman"/>
          <w:sz w:val="28"/>
          <w:szCs w:val="28"/>
          <w:lang w:val="es-VE" w:eastAsia="es-ES"/>
        </w:rPr>
        <w:t>,</w:t>
      </w:r>
      <w:r w:rsidR="00B9564F">
        <w:rPr>
          <w:rFonts w:ascii="Times New Roman" w:eastAsia="Times New Roman" w:hAnsi="Times New Roman" w:cs="Times New Roman"/>
          <w:sz w:val="28"/>
          <w:szCs w:val="28"/>
          <w:lang w:val="es-VE" w:eastAsia="es-ES"/>
        </w:rPr>
        <w:t xml:space="preserve"> los </w:t>
      </w:r>
      <w:r w:rsidR="003B3B77">
        <w:rPr>
          <w:rFonts w:ascii="Times New Roman" w:eastAsia="Times New Roman" w:hAnsi="Times New Roman" w:cs="Times New Roman"/>
          <w:sz w:val="28"/>
          <w:szCs w:val="28"/>
          <w:lang w:val="es-VE" w:eastAsia="es-ES"/>
        </w:rPr>
        <w:t>representantes</w:t>
      </w:r>
      <w:r w:rsidR="00B9564F">
        <w:rPr>
          <w:rFonts w:ascii="Times New Roman" w:eastAsia="Times New Roman" w:hAnsi="Times New Roman" w:cs="Times New Roman"/>
          <w:sz w:val="28"/>
          <w:szCs w:val="28"/>
          <w:lang w:val="es-VE" w:eastAsia="es-ES"/>
        </w:rPr>
        <w:t xml:space="preserve"> </w:t>
      </w:r>
      <w:r w:rsidR="004E4163">
        <w:rPr>
          <w:rFonts w:ascii="Times New Roman" w:eastAsia="Times New Roman" w:hAnsi="Times New Roman" w:cs="Times New Roman"/>
          <w:sz w:val="28"/>
          <w:szCs w:val="28"/>
          <w:lang w:val="es-VE" w:eastAsia="es-ES"/>
        </w:rPr>
        <w:t xml:space="preserve">políticos </w:t>
      </w:r>
      <w:r w:rsidR="0050515E">
        <w:rPr>
          <w:rFonts w:ascii="Times New Roman" w:eastAsia="Times New Roman" w:hAnsi="Times New Roman" w:cs="Times New Roman"/>
          <w:sz w:val="28"/>
          <w:szCs w:val="28"/>
          <w:lang w:val="es-VE" w:eastAsia="es-ES"/>
        </w:rPr>
        <w:t xml:space="preserve">de la gran burguesía </w:t>
      </w:r>
      <w:r w:rsidR="005714B8">
        <w:rPr>
          <w:rFonts w:ascii="Times New Roman" w:eastAsia="Times New Roman" w:hAnsi="Times New Roman" w:cs="Times New Roman"/>
          <w:sz w:val="28"/>
          <w:szCs w:val="28"/>
          <w:lang w:val="es-VE" w:eastAsia="es-ES"/>
        </w:rPr>
        <w:t xml:space="preserve">ubicados </w:t>
      </w:r>
      <w:r w:rsidR="0050515E">
        <w:rPr>
          <w:rFonts w:ascii="Times New Roman" w:eastAsia="Times New Roman" w:hAnsi="Times New Roman" w:cs="Times New Roman"/>
          <w:sz w:val="28"/>
          <w:szCs w:val="28"/>
          <w:lang w:val="es-VE" w:eastAsia="es-ES"/>
        </w:rPr>
        <w:t xml:space="preserve">en la extrema derecha del </w:t>
      </w:r>
      <w:r w:rsidR="005714B8">
        <w:rPr>
          <w:rFonts w:ascii="Times New Roman" w:eastAsia="Times New Roman" w:hAnsi="Times New Roman" w:cs="Times New Roman"/>
          <w:sz w:val="28"/>
          <w:szCs w:val="28"/>
          <w:lang w:val="es-VE" w:eastAsia="es-ES"/>
        </w:rPr>
        <w:t xml:space="preserve">aparato Estatal. </w:t>
      </w:r>
    </w:p>
    <w:p w:rsidR="00502E34" w:rsidRDefault="00502E34" w:rsidP="00C66D25">
      <w:pPr>
        <w:spacing w:after="0" w:line="240" w:lineRule="auto"/>
        <w:ind w:right="7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ab/>
      </w:r>
    </w:p>
    <w:p w:rsidR="0050515E" w:rsidRDefault="00502E34" w:rsidP="00C66D25">
      <w:pPr>
        <w:spacing w:after="0" w:line="240" w:lineRule="auto"/>
        <w:ind w:right="7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ab/>
        <w:t>¡¡</w:t>
      </w:r>
      <w:r w:rsidR="00EC1D0D">
        <w:rPr>
          <w:rFonts w:ascii="Times New Roman" w:eastAsia="Times New Roman" w:hAnsi="Times New Roman" w:cs="Times New Roman"/>
          <w:sz w:val="28"/>
          <w:szCs w:val="28"/>
          <w:lang w:val="es-VE" w:eastAsia="es-ES"/>
        </w:rPr>
        <w:t>Hay que acabar con esta farsa</w:t>
      </w:r>
      <w:r>
        <w:rPr>
          <w:rFonts w:ascii="Times New Roman" w:eastAsia="Times New Roman" w:hAnsi="Times New Roman" w:cs="Times New Roman"/>
          <w:sz w:val="28"/>
          <w:szCs w:val="28"/>
          <w:lang w:val="es-VE" w:eastAsia="es-ES"/>
        </w:rPr>
        <w:t>!!</w:t>
      </w:r>
      <w:r w:rsidR="0050515E">
        <w:rPr>
          <w:rFonts w:ascii="Times New Roman" w:eastAsia="Times New Roman" w:hAnsi="Times New Roman" w:cs="Times New Roman"/>
          <w:sz w:val="28"/>
          <w:szCs w:val="28"/>
          <w:lang w:val="es-VE" w:eastAsia="es-ES"/>
        </w:rPr>
        <w:t xml:space="preserve"> Y para ello, insistimos:</w:t>
      </w:r>
    </w:p>
    <w:p w:rsidR="00C27E42" w:rsidRDefault="00C27E42" w:rsidP="00C27E42">
      <w:pPr>
        <w:spacing w:after="0" w:line="240" w:lineRule="auto"/>
        <w:ind w:right="213"/>
        <w:jc w:val="both"/>
        <w:rPr>
          <w:rFonts w:ascii="Times New Roman" w:eastAsia="Calibri" w:hAnsi="Times New Roman" w:cs="Times New Roman"/>
          <w:b/>
          <w:bCs/>
          <w:color w:val="FF0000"/>
          <w:sz w:val="28"/>
          <w:szCs w:val="28"/>
          <w:lang w:eastAsia="es-ES"/>
        </w:rPr>
      </w:pPr>
    </w:p>
    <w:p w:rsidR="0050515E" w:rsidRPr="0050515E" w:rsidRDefault="0050515E" w:rsidP="00C27E42">
      <w:pPr>
        <w:spacing w:after="0" w:line="240" w:lineRule="auto"/>
        <w:ind w:right="213"/>
        <w:jc w:val="both"/>
        <w:rPr>
          <w:rFonts w:ascii="Times New Roman" w:eastAsia="Times New Roman" w:hAnsi="Times New Roman" w:cs="Times New Roman"/>
          <w:sz w:val="24"/>
          <w:szCs w:val="24"/>
          <w:lang w:eastAsia="es-ES"/>
        </w:rPr>
      </w:pPr>
      <w:r w:rsidRPr="0050515E">
        <w:rPr>
          <w:rFonts w:ascii="Times New Roman" w:eastAsia="Calibri" w:hAnsi="Times New Roman" w:cs="Times New Roman"/>
          <w:b/>
          <w:bCs/>
          <w:color w:val="FF0000"/>
          <w:sz w:val="28"/>
          <w:szCs w:val="28"/>
          <w:lang w:eastAsia="es-ES"/>
        </w:rPr>
        <w:t xml:space="preserve">1) Expropiación de </w:t>
      </w:r>
      <w:r w:rsidRPr="0050515E">
        <w:rPr>
          <w:rFonts w:ascii="Times New Roman" w:eastAsia="Calibri" w:hAnsi="Times New Roman" w:cs="Times New Roman"/>
          <w:b/>
          <w:bCs/>
          <w:color w:val="FF0000"/>
          <w:sz w:val="28"/>
          <w:szCs w:val="28"/>
          <w:u w:val="single"/>
          <w:lang w:eastAsia="es-ES"/>
        </w:rPr>
        <w:t>todas</w:t>
      </w:r>
      <w:r w:rsidRPr="0050515E">
        <w:rPr>
          <w:rFonts w:ascii="Times New Roman" w:eastAsia="Calibri" w:hAnsi="Times New Roman" w:cs="Times New Roman"/>
          <w:b/>
          <w:bCs/>
          <w:color w:val="FF0000"/>
          <w:sz w:val="28"/>
          <w:szCs w:val="28"/>
          <w:lang w:eastAsia="es-ES"/>
        </w:rPr>
        <w:t xml:space="preserve"> las grandes y medianas empresas industriales, comerciales y de servicios, </w:t>
      </w:r>
      <w:r w:rsidRPr="0050515E">
        <w:rPr>
          <w:rFonts w:ascii="Times New Roman" w:eastAsia="Calibri" w:hAnsi="Times New Roman" w:cs="Times New Roman"/>
          <w:b/>
          <w:bCs/>
          <w:color w:val="FF0000"/>
          <w:sz w:val="28"/>
          <w:szCs w:val="28"/>
          <w:u w:val="single"/>
          <w:lang w:eastAsia="es-ES"/>
        </w:rPr>
        <w:t>sin compensación</w:t>
      </w:r>
      <w:r w:rsidRPr="0050515E">
        <w:rPr>
          <w:rFonts w:ascii="Times New Roman" w:eastAsia="Calibri" w:hAnsi="Times New Roman" w:cs="Times New Roman"/>
          <w:b/>
          <w:bCs/>
          <w:color w:val="FF0000"/>
          <w:sz w:val="28"/>
          <w:szCs w:val="28"/>
          <w:lang w:eastAsia="es-ES"/>
        </w:rPr>
        <w:t xml:space="preserve"> alguna.</w:t>
      </w:r>
    </w:p>
    <w:p w:rsidR="0050515E" w:rsidRPr="0050515E" w:rsidRDefault="0050515E" w:rsidP="00C27E42">
      <w:pPr>
        <w:spacing w:after="0" w:line="240" w:lineRule="auto"/>
        <w:ind w:left="851" w:right="213"/>
        <w:jc w:val="both"/>
        <w:rPr>
          <w:rFonts w:ascii="Times New Roman" w:eastAsia="Times New Roman" w:hAnsi="Times New Roman" w:cs="Times New Roman"/>
          <w:sz w:val="24"/>
          <w:szCs w:val="24"/>
          <w:lang w:eastAsia="es-ES"/>
        </w:rPr>
      </w:pPr>
      <w:r w:rsidRPr="0050515E">
        <w:rPr>
          <w:rFonts w:ascii="Times New Roman" w:eastAsia="Calibri" w:hAnsi="Times New Roman" w:cs="Times New Roman"/>
          <w:b/>
          <w:bCs/>
          <w:color w:val="FF0000"/>
          <w:sz w:val="28"/>
          <w:szCs w:val="28"/>
          <w:lang w:eastAsia="es-ES"/>
        </w:rPr>
        <w:t> </w:t>
      </w:r>
    </w:p>
    <w:p w:rsidR="0050515E" w:rsidRPr="0050515E" w:rsidRDefault="0050515E" w:rsidP="00C27E42">
      <w:pPr>
        <w:spacing w:after="0" w:line="240" w:lineRule="auto"/>
        <w:ind w:right="213"/>
        <w:jc w:val="both"/>
        <w:rPr>
          <w:rFonts w:ascii="Times New Roman" w:eastAsia="Times New Roman" w:hAnsi="Times New Roman" w:cs="Times New Roman"/>
          <w:sz w:val="24"/>
          <w:szCs w:val="24"/>
          <w:lang w:eastAsia="es-ES"/>
        </w:rPr>
      </w:pPr>
      <w:r w:rsidRPr="0050515E">
        <w:rPr>
          <w:rFonts w:ascii="Times New Roman" w:eastAsia="Times New Roman" w:hAnsi="Times New Roman" w:cs="Times New Roman"/>
          <w:b/>
          <w:bCs/>
          <w:color w:val="FF0000"/>
          <w:sz w:val="28"/>
          <w:szCs w:val="28"/>
          <w:lang w:eastAsia="es-ES"/>
        </w:rPr>
        <w:t xml:space="preserve">2) Cierre y </w:t>
      </w:r>
      <w:r w:rsidRPr="0050515E">
        <w:rPr>
          <w:rFonts w:ascii="Times New Roman" w:eastAsia="Times New Roman" w:hAnsi="Times New Roman" w:cs="Times New Roman"/>
          <w:b/>
          <w:bCs/>
          <w:color w:val="FF0000"/>
          <w:sz w:val="28"/>
          <w:szCs w:val="28"/>
          <w:u w:val="single"/>
          <w:lang w:eastAsia="es-ES"/>
        </w:rPr>
        <w:t>desaparición</w:t>
      </w:r>
      <w:r w:rsidRPr="0050515E">
        <w:rPr>
          <w:rFonts w:ascii="Times New Roman" w:eastAsia="Times New Roman" w:hAnsi="Times New Roman" w:cs="Times New Roman"/>
          <w:b/>
          <w:bCs/>
          <w:color w:val="FF0000"/>
          <w:sz w:val="28"/>
          <w:szCs w:val="28"/>
          <w:lang w:eastAsia="es-ES"/>
        </w:rPr>
        <w:t xml:space="preserve"> de la </w:t>
      </w:r>
      <w:r w:rsidRPr="0050515E">
        <w:rPr>
          <w:rFonts w:ascii="Times New Roman" w:eastAsia="Times New Roman" w:hAnsi="Times New Roman" w:cs="Times New Roman"/>
          <w:b/>
          <w:bCs/>
          <w:color w:val="FF0000"/>
          <w:sz w:val="28"/>
          <w:szCs w:val="28"/>
          <w:u w:val="single"/>
          <w:lang w:eastAsia="es-ES"/>
        </w:rPr>
        <w:t>Bolsa de Valores</w:t>
      </w:r>
      <w:r w:rsidRPr="0050515E">
        <w:rPr>
          <w:rFonts w:ascii="Times New Roman" w:eastAsia="Times New Roman" w:hAnsi="Times New Roman" w:cs="Times New Roman"/>
          <w:b/>
          <w:bCs/>
          <w:color w:val="FF0000"/>
          <w:sz w:val="28"/>
          <w:szCs w:val="28"/>
          <w:lang w:eastAsia="es-ES"/>
        </w:rPr>
        <w:t>.</w:t>
      </w:r>
    </w:p>
    <w:p w:rsidR="0050515E" w:rsidRPr="0050515E" w:rsidRDefault="0050515E" w:rsidP="00C27E42">
      <w:pPr>
        <w:spacing w:after="0" w:line="240" w:lineRule="auto"/>
        <w:ind w:left="851" w:right="213"/>
        <w:jc w:val="both"/>
        <w:rPr>
          <w:rFonts w:ascii="Times New Roman" w:eastAsia="Times New Roman" w:hAnsi="Times New Roman" w:cs="Times New Roman"/>
          <w:sz w:val="24"/>
          <w:szCs w:val="24"/>
          <w:lang w:eastAsia="es-ES"/>
        </w:rPr>
      </w:pPr>
      <w:r w:rsidRPr="0050515E">
        <w:rPr>
          <w:rFonts w:ascii="Times New Roman" w:eastAsia="Times New Roman" w:hAnsi="Times New Roman" w:cs="Times New Roman"/>
          <w:b/>
          <w:bCs/>
          <w:color w:val="FF0000"/>
          <w:sz w:val="28"/>
          <w:szCs w:val="28"/>
          <w:lang w:eastAsia="es-ES"/>
        </w:rPr>
        <w:t> </w:t>
      </w:r>
    </w:p>
    <w:p w:rsidR="0050515E" w:rsidRPr="0050515E" w:rsidRDefault="0050515E" w:rsidP="00C27E42">
      <w:pPr>
        <w:spacing w:after="0" w:line="240" w:lineRule="auto"/>
        <w:ind w:right="213"/>
        <w:jc w:val="both"/>
        <w:rPr>
          <w:rFonts w:ascii="Times New Roman" w:eastAsia="Times New Roman" w:hAnsi="Times New Roman" w:cs="Times New Roman"/>
          <w:sz w:val="24"/>
          <w:szCs w:val="24"/>
          <w:lang w:eastAsia="es-ES"/>
        </w:rPr>
      </w:pPr>
      <w:r w:rsidRPr="0050515E">
        <w:rPr>
          <w:rFonts w:ascii="Times New Roman" w:eastAsia="Times New Roman" w:hAnsi="Times New Roman" w:cs="Times New Roman"/>
          <w:b/>
          <w:bCs/>
          <w:color w:val="FF0000"/>
          <w:sz w:val="28"/>
          <w:szCs w:val="28"/>
          <w:lang w:eastAsia="es-ES"/>
        </w:rPr>
        <w:t xml:space="preserve">3) </w:t>
      </w:r>
      <w:r w:rsidRPr="0050515E">
        <w:rPr>
          <w:rFonts w:ascii="Times New Roman" w:eastAsia="Times New Roman" w:hAnsi="Times New Roman" w:cs="Times New Roman"/>
          <w:b/>
          <w:bCs/>
          <w:color w:val="FF0000"/>
          <w:sz w:val="28"/>
          <w:szCs w:val="28"/>
          <w:u w:val="single"/>
          <w:lang w:eastAsia="es-ES"/>
        </w:rPr>
        <w:t>Control</w:t>
      </w:r>
      <w:r w:rsidRPr="0050515E">
        <w:rPr>
          <w:rFonts w:ascii="Times New Roman" w:eastAsia="Times New Roman" w:hAnsi="Times New Roman" w:cs="Times New Roman"/>
          <w:b/>
          <w:bCs/>
          <w:color w:val="FF0000"/>
          <w:sz w:val="28"/>
          <w:szCs w:val="28"/>
          <w:lang w:eastAsia="es-ES"/>
        </w:rPr>
        <w:t xml:space="preserve"> obrero colectivo </w:t>
      </w:r>
      <w:r w:rsidRPr="0050515E">
        <w:rPr>
          <w:rFonts w:ascii="Times New Roman" w:eastAsia="Times New Roman" w:hAnsi="Times New Roman" w:cs="Times New Roman"/>
          <w:b/>
          <w:bCs/>
          <w:color w:val="FF0000"/>
          <w:sz w:val="28"/>
          <w:szCs w:val="28"/>
          <w:u w:val="single"/>
          <w:lang w:eastAsia="es-ES"/>
        </w:rPr>
        <w:t>permanente</w:t>
      </w:r>
      <w:r w:rsidRPr="0050515E">
        <w:rPr>
          <w:rFonts w:ascii="Times New Roman" w:eastAsia="Times New Roman" w:hAnsi="Times New Roman" w:cs="Times New Roman"/>
          <w:b/>
          <w:bCs/>
          <w:color w:val="FF0000"/>
          <w:sz w:val="28"/>
          <w:szCs w:val="28"/>
          <w:lang w:eastAsia="es-ES"/>
        </w:rPr>
        <w:t xml:space="preserve"> y </w:t>
      </w:r>
      <w:r w:rsidRPr="0050515E">
        <w:rPr>
          <w:rFonts w:ascii="Times New Roman" w:eastAsia="Times New Roman" w:hAnsi="Times New Roman" w:cs="Times New Roman"/>
          <w:b/>
          <w:bCs/>
          <w:color w:val="FF0000"/>
          <w:sz w:val="28"/>
          <w:szCs w:val="28"/>
          <w:u w:val="single"/>
          <w:lang w:eastAsia="es-ES"/>
        </w:rPr>
        <w:t>democrático</w:t>
      </w:r>
      <w:r w:rsidRPr="0050515E">
        <w:rPr>
          <w:rFonts w:ascii="Times New Roman" w:eastAsia="Times New Roman" w:hAnsi="Times New Roman" w:cs="Times New Roman"/>
          <w:b/>
          <w:bCs/>
          <w:color w:val="FF0000"/>
          <w:sz w:val="28"/>
          <w:szCs w:val="28"/>
          <w:lang w:eastAsia="es-ES"/>
        </w:rPr>
        <w:t xml:space="preserve"> de la producción y de la contabilidad en </w:t>
      </w:r>
      <w:r w:rsidRPr="0050515E">
        <w:rPr>
          <w:rFonts w:ascii="Times New Roman" w:eastAsia="Times New Roman" w:hAnsi="Times New Roman" w:cs="Times New Roman"/>
          <w:b/>
          <w:bCs/>
          <w:color w:val="FF0000"/>
          <w:sz w:val="28"/>
          <w:szCs w:val="28"/>
          <w:u w:val="single"/>
          <w:lang w:eastAsia="es-ES"/>
        </w:rPr>
        <w:t>todas las empresas</w:t>
      </w:r>
      <w:r w:rsidRPr="0050515E">
        <w:rPr>
          <w:rFonts w:ascii="Times New Roman" w:eastAsia="Times New Roman" w:hAnsi="Times New Roman" w:cs="Times New Roman"/>
          <w:bCs/>
          <w:color w:val="FF0000"/>
          <w:sz w:val="28"/>
          <w:szCs w:val="28"/>
          <w:lang w:eastAsia="es-ES"/>
        </w:rPr>
        <w:t>,</w:t>
      </w:r>
      <w:r w:rsidRPr="0050515E">
        <w:rPr>
          <w:rFonts w:ascii="Times New Roman" w:eastAsia="Times New Roman" w:hAnsi="Times New Roman" w:cs="Times New Roman"/>
          <w:b/>
          <w:bCs/>
          <w:color w:val="FF0000"/>
          <w:sz w:val="28"/>
          <w:szCs w:val="28"/>
          <w:lang w:eastAsia="es-ES"/>
        </w:rPr>
        <w:t xml:space="preserve"> garantizando la </w:t>
      </w:r>
      <w:r w:rsidRPr="0050515E">
        <w:rPr>
          <w:rFonts w:ascii="Times New Roman" w:eastAsia="Times New Roman" w:hAnsi="Times New Roman" w:cs="Times New Roman"/>
          <w:b/>
          <w:bCs/>
          <w:color w:val="FF0000"/>
          <w:sz w:val="28"/>
          <w:szCs w:val="28"/>
          <w:u w:val="single"/>
          <w:lang w:eastAsia="es-ES"/>
        </w:rPr>
        <w:t>transparencia</w:t>
      </w:r>
      <w:r w:rsidRPr="0050515E">
        <w:rPr>
          <w:rFonts w:ascii="Times New Roman" w:eastAsia="Times New Roman" w:hAnsi="Times New Roman" w:cs="Times New Roman"/>
          <w:b/>
          <w:bCs/>
          <w:color w:val="FF0000"/>
          <w:sz w:val="28"/>
          <w:szCs w:val="28"/>
          <w:lang w:eastAsia="es-ES"/>
        </w:rPr>
        <w:t xml:space="preserve"> informativa en los </w:t>
      </w:r>
      <w:r w:rsidRPr="0050515E">
        <w:rPr>
          <w:rFonts w:ascii="Times New Roman" w:eastAsia="Times New Roman" w:hAnsi="Times New Roman" w:cs="Times New Roman"/>
          <w:b/>
          <w:bCs/>
          <w:color w:val="FF0000"/>
          <w:sz w:val="28"/>
          <w:szCs w:val="28"/>
          <w:u w:val="single"/>
          <w:lang w:eastAsia="es-ES"/>
        </w:rPr>
        <w:t>medios de difusión</w:t>
      </w:r>
      <w:r w:rsidRPr="0050515E">
        <w:rPr>
          <w:rFonts w:ascii="Times New Roman" w:eastAsia="Times New Roman" w:hAnsi="Times New Roman" w:cs="Times New Roman"/>
          <w:b/>
          <w:bCs/>
          <w:color w:val="FF0000"/>
          <w:sz w:val="28"/>
          <w:szCs w:val="28"/>
          <w:lang w:eastAsia="es-ES"/>
        </w:rPr>
        <w:t xml:space="preserve">, para el pleno y universal </w:t>
      </w:r>
      <w:r w:rsidRPr="0050515E">
        <w:rPr>
          <w:rFonts w:ascii="Times New Roman" w:eastAsia="Times New Roman" w:hAnsi="Times New Roman" w:cs="Times New Roman"/>
          <w:b/>
          <w:bCs/>
          <w:color w:val="FF0000"/>
          <w:sz w:val="28"/>
          <w:szCs w:val="28"/>
          <w:u w:val="single"/>
          <w:lang w:eastAsia="es-ES"/>
        </w:rPr>
        <w:t>conocimiento de la verdad</w:t>
      </w:r>
      <w:r w:rsidRPr="0050515E">
        <w:rPr>
          <w:rFonts w:ascii="Times New Roman" w:eastAsia="Times New Roman" w:hAnsi="Times New Roman" w:cs="Times New Roman"/>
          <w:b/>
          <w:bCs/>
          <w:color w:val="FF0000"/>
          <w:sz w:val="28"/>
          <w:szCs w:val="28"/>
          <w:lang w:eastAsia="es-ES"/>
        </w:rPr>
        <w:t xml:space="preserve"> en todo momento y en todos los </w:t>
      </w:r>
      <w:r w:rsidRPr="0050515E">
        <w:rPr>
          <w:rFonts w:ascii="Times New Roman" w:eastAsia="Times New Roman" w:hAnsi="Times New Roman" w:cs="Times New Roman"/>
          <w:b/>
          <w:bCs/>
          <w:color w:val="FF0000"/>
          <w:sz w:val="28"/>
          <w:szCs w:val="28"/>
          <w:u w:val="single"/>
          <w:lang w:eastAsia="es-ES"/>
        </w:rPr>
        <w:t>ámbitos de la vida social</w:t>
      </w:r>
      <w:r w:rsidRPr="0050515E">
        <w:rPr>
          <w:rFonts w:ascii="Times New Roman" w:eastAsia="Times New Roman" w:hAnsi="Times New Roman" w:cs="Times New Roman"/>
          <w:b/>
          <w:bCs/>
          <w:color w:val="FF0000"/>
          <w:sz w:val="28"/>
          <w:szCs w:val="28"/>
          <w:lang w:eastAsia="es-ES"/>
        </w:rPr>
        <w:t>.</w:t>
      </w:r>
    </w:p>
    <w:p w:rsidR="0050515E" w:rsidRPr="0050515E" w:rsidRDefault="0050515E" w:rsidP="00C27E42">
      <w:pPr>
        <w:spacing w:after="0" w:line="240" w:lineRule="auto"/>
        <w:ind w:right="213"/>
        <w:jc w:val="both"/>
        <w:rPr>
          <w:rFonts w:ascii="Times New Roman" w:eastAsia="Times New Roman" w:hAnsi="Times New Roman" w:cs="Times New Roman"/>
          <w:sz w:val="24"/>
          <w:szCs w:val="24"/>
          <w:lang w:eastAsia="es-ES"/>
        </w:rPr>
      </w:pPr>
      <w:r w:rsidRPr="0050515E">
        <w:rPr>
          <w:rFonts w:ascii="Times New Roman" w:eastAsia="Times New Roman" w:hAnsi="Times New Roman" w:cs="Times New Roman"/>
          <w:b/>
          <w:bCs/>
          <w:color w:val="FF0000"/>
          <w:sz w:val="28"/>
          <w:szCs w:val="28"/>
          <w:lang w:eastAsia="es-ES"/>
        </w:rPr>
        <w:t> </w:t>
      </w:r>
    </w:p>
    <w:p w:rsidR="0050515E" w:rsidRPr="0050515E" w:rsidRDefault="0050515E" w:rsidP="00C27E42">
      <w:pPr>
        <w:spacing w:after="0" w:line="240" w:lineRule="auto"/>
        <w:ind w:right="213"/>
        <w:jc w:val="both"/>
        <w:rPr>
          <w:rFonts w:ascii="Times New Roman" w:eastAsia="Times New Roman" w:hAnsi="Times New Roman" w:cs="Times New Roman"/>
          <w:sz w:val="24"/>
          <w:szCs w:val="24"/>
          <w:lang w:eastAsia="es-ES"/>
        </w:rPr>
      </w:pPr>
      <w:r w:rsidRPr="0050515E">
        <w:rPr>
          <w:rFonts w:ascii="Times New Roman" w:eastAsia="Times New Roman" w:hAnsi="Times New Roman" w:cs="Times New Roman"/>
          <w:b/>
          <w:bCs/>
          <w:color w:val="FF0000"/>
          <w:sz w:val="28"/>
          <w:szCs w:val="28"/>
          <w:lang w:eastAsia="es-ES"/>
        </w:rPr>
        <w:t>4) El que no trabaja no come.</w:t>
      </w:r>
    </w:p>
    <w:p w:rsidR="0050515E" w:rsidRPr="0050515E" w:rsidRDefault="0050515E" w:rsidP="00C27E42">
      <w:pPr>
        <w:spacing w:after="0" w:line="240" w:lineRule="auto"/>
        <w:ind w:right="213"/>
        <w:jc w:val="both"/>
        <w:rPr>
          <w:rFonts w:ascii="Times New Roman" w:eastAsia="Times New Roman" w:hAnsi="Times New Roman" w:cs="Times New Roman"/>
          <w:sz w:val="24"/>
          <w:szCs w:val="24"/>
          <w:lang w:eastAsia="es-ES"/>
        </w:rPr>
      </w:pPr>
      <w:r w:rsidRPr="0050515E">
        <w:rPr>
          <w:rFonts w:ascii="Times New Roman" w:eastAsia="Times New Roman" w:hAnsi="Times New Roman" w:cs="Times New Roman"/>
          <w:b/>
          <w:bCs/>
          <w:color w:val="FF0000"/>
          <w:sz w:val="28"/>
          <w:szCs w:val="28"/>
          <w:lang w:eastAsia="es-ES"/>
        </w:rPr>
        <w:t> </w:t>
      </w:r>
    </w:p>
    <w:p w:rsidR="0050515E" w:rsidRPr="0050515E" w:rsidRDefault="0050515E" w:rsidP="00C27E42">
      <w:pPr>
        <w:spacing w:after="0" w:line="240" w:lineRule="auto"/>
        <w:ind w:right="213"/>
        <w:jc w:val="both"/>
        <w:rPr>
          <w:rFonts w:ascii="Times New Roman" w:eastAsia="Times New Roman" w:hAnsi="Times New Roman" w:cs="Times New Roman"/>
          <w:sz w:val="24"/>
          <w:szCs w:val="24"/>
          <w:lang w:eastAsia="es-ES"/>
        </w:rPr>
      </w:pPr>
      <w:r w:rsidRPr="0050515E">
        <w:rPr>
          <w:rFonts w:ascii="Times New Roman" w:eastAsia="Times New Roman" w:hAnsi="Times New Roman" w:cs="Times New Roman"/>
          <w:b/>
          <w:bCs/>
          <w:color w:val="FF0000"/>
          <w:sz w:val="28"/>
          <w:szCs w:val="28"/>
          <w:lang w:eastAsia="es-ES"/>
        </w:rPr>
        <w:t xml:space="preserve">5) De cada cual </w:t>
      </w:r>
      <w:r w:rsidRPr="0050515E">
        <w:rPr>
          <w:rFonts w:ascii="Times New Roman" w:eastAsia="Times New Roman" w:hAnsi="Times New Roman" w:cs="Times New Roman"/>
          <w:b/>
          <w:bCs/>
          <w:color w:val="FF0000"/>
          <w:sz w:val="28"/>
          <w:szCs w:val="28"/>
          <w:u w:val="single"/>
          <w:lang w:eastAsia="es-ES"/>
        </w:rPr>
        <w:t>según su trabajo</w:t>
      </w:r>
      <w:r w:rsidRPr="0050515E">
        <w:rPr>
          <w:rFonts w:ascii="Times New Roman" w:eastAsia="Times New Roman" w:hAnsi="Times New Roman" w:cs="Times New Roman"/>
          <w:b/>
          <w:bCs/>
          <w:color w:val="FF0000"/>
          <w:sz w:val="28"/>
          <w:szCs w:val="28"/>
          <w:lang w:eastAsia="es-ES"/>
        </w:rPr>
        <w:t xml:space="preserve"> y a cada cual </w:t>
      </w:r>
      <w:r w:rsidRPr="0050515E">
        <w:rPr>
          <w:rFonts w:ascii="Times New Roman" w:eastAsia="Times New Roman" w:hAnsi="Times New Roman" w:cs="Times New Roman"/>
          <w:b/>
          <w:bCs/>
          <w:color w:val="FF0000"/>
          <w:sz w:val="28"/>
          <w:szCs w:val="28"/>
          <w:u w:val="single"/>
          <w:lang w:eastAsia="es-ES"/>
        </w:rPr>
        <w:t>según su capacidad</w:t>
      </w:r>
      <w:r w:rsidRPr="0050515E">
        <w:rPr>
          <w:rFonts w:ascii="Times New Roman" w:eastAsia="Times New Roman" w:hAnsi="Times New Roman" w:cs="Times New Roman"/>
          <w:bCs/>
          <w:color w:val="FF0000"/>
          <w:sz w:val="28"/>
          <w:szCs w:val="28"/>
          <w:lang w:eastAsia="es-ES"/>
        </w:rPr>
        <w:t>.</w:t>
      </w:r>
    </w:p>
    <w:p w:rsidR="0050515E" w:rsidRPr="0050515E" w:rsidRDefault="0050515E" w:rsidP="00C27E42">
      <w:pPr>
        <w:spacing w:after="0" w:line="240" w:lineRule="auto"/>
        <w:ind w:right="213"/>
        <w:jc w:val="both"/>
        <w:rPr>
          <w:rFonts w:ascii="Times New Roman" w:eastAsia="Times New Roman" w:hAnsi="Times New Roman" w:cs="Times New Roman"/>
          <w:sz w:val="24"/>
          <w:szCs w:val="24"/>
          <w:lang w:eastAsia="es-ES"/>
        </w:rPr>
      </w:pPr>
      <w:r w:rsidRPr="0050515E">
        <w:rPr>
          <w:rFonts w:ascii="Times New Roman" w:eastAsia="Times New Roman" w:hAnsi="Times New Roman" w:cs="Times New Roman"/>
          <w:b/>
          <w:bCs/>
          <w:color w:val="FF0000"/>
          <w:sz w:val="28"/>
          <w:szCs w:val="28"/>
          <w:lang w:eastAsia="es-ES"/>
        </w:rPr>
        <w:t> </w:t>
      </w:r>
    </w:p>
    <w:p w:rsidR="0050515E" w:rsidRPr="0050515E" w:rsidRDefault="0050515E" w:rsidP="00C27E42">
      <w:pPr>
        <w:spacing w:after="0" w:line="240" w:lineRule="auto"/>
        <w:ind w:right="213"/>
        <w:jc w:val="both"/>
        <w:rPr>
          <w:rFonts w:ascii="Times New Roman" w:eastAsia="Times New Roman" w:hAnsi="Times New Roman" w:cs="Times New Roman"/>
          <w:sz w:val="24"/>
          <w:szCs w:val="24"/>
          <w:lang w:eastAsia="es-ES"/>
        </w:rPr>
      </w:pPr>
      <w:r w:rsidRPr="0050515E">
        <w:rPr>
          <w:rFonts w:ascii="Times New Roman" w:eastAsia="Times New Roman" w:hAnsi="Times New Roman" w:cs="Times New Roman"/>
          <w:b/>
          <w:bCs/>
          <w:color w:val="FF0000"/>
          <w:sz w:val="28"/>
          <w:szCs w:val="28"/>
          <w:lang w:eastAsia="es-ES"/>
        </w:rPr>
        <w:t xml:space="preserve">6) Régimen político de gobierno basado en la </w:t>
      </w:r>
      <w:r w:rsidRPr="0050515E">
        <w:rPr>
          <w:rFonts w:ascii="Times New Roman" w:eastAsia="Times New Roman" w:hAnsi="Times New Roman" w:cs="Times New Roman"/>
          <w:b/>
          <w:bCs/>
          <w:color w:val="FF0000"/>
          <w:sz w:val="28"/>
          <w:szCs w:val="28"/>
          <w:u w:val="single"/>
          <w:lang w:eastAsia="es-ES"/>
        </w:rPr>
        <w:t>democracia directa</w:t>
      </w:r>
      <w:r w:rsidRPr="0050515E">
        <w:rPr>
          <w:rFonts w:ascii="Times New Roman" w:eastAsia="Times New Roman" w:hAnsi="Times New Roman" w:cs="Times New Roman"/>
          <w:b/>
          <w:bCs/>
          <w:color w:val="FF0000"/>
          <w:sz w:val="28"/>
          <w:szCs w:val="28"/>
          <w:lang w:eastAsia="es-ES"/>
        </w:rPr>
        <w:t xml:space="preserve">, donde los más decisivos asuntos de Estado se aprueben por mayoría en Asambleas, simultánea y libremente convocadas por distrito, y los altos cargos de los tres poderes, elegidos según el método de representación proporcional, sean </w:t>
      </w:r>
      <w:r w:rsidRPr="0050515E">
        <w:rPr>
          <w:rFonts w:ascii="Times New Roman" w:eastAsia="Times New Roman" w:hAnsi="Times New Roman" w:cs="Times New Roman"/>
          <w:b/>
          <w:bCs/>
          <w:color w:val="FF0000"/>
          <w:sz w:val="28"/>
          <w:szCs w:val="28"/>
          <w:u w:val="single"/>
          <w:lang w:eastAsia="es-ES"/>
        </w:rPr>
        <w:t>revocables en cualquier momento</w:t>
      </w:r>
      <w:r w:rsidRPr="0050515E">
        <w:rPr>
          <w:rFonts w:ascii="Times New Roman" w:eastAsia="Times New Roman" w:hAnsi="Times New Roman" w:cs="Times New Roman"/>
          <w:b/>
          <w:bCs/>
          <w:color w:val="FF0000"/>
          <w:sz w:val="28"/>
          <w:szCs w:val="28"/>
          <w:lang w:eastAsia="es-ES"/>
        </w:rPr>
        <w:t xml:space="preserve"> de la misma forma.</w:t>
      </w:r>
    </w:p>
    <w:p w:rsidR="0050515E" w:rsidRPr="0050515E" w:rsidRDefault="0050515E" w:rsidP="00C27E42">
      <w:pPr>
        <w:spacing w:after="0" w:line="240" w:lineRule="auto"/>
        <w:ind w:left="851" w:right="213"/>
        <w:jc w:val="both"/>
        <w:rPr>
          <w:rFonts w:ascii="Times New Roman" w:eastAsia="Times New Roman" w:hAnsi="Times New Roman" w:cs="Times New Roman"/>
          <w:sz w:val="24"/>
          <w:szCs w:val="24"/>
          <w:lang w:eastAsia="es-ES"/>
        </w:rPr>
      </w:pPr>
      <w:r w:rsidRPr="0050515E">
        <w:rPr>
          <w:rFonts w:ascii="Times New Roman" w:eastAsia="Calibri" w:hAnsi="Times New Roman" w:cs="Times New Roman"/>
          <w:sz w:val="28"/>
          <w:szCs w:val="28"/>
          <w:lang w:eastAsia="es-ES"/>
        </w:rPr>
        <w:t> </w:t>
      </w:r>
    </w:p>
    <w:p w:rsidR="00EC1D0D" w:rsidRDefault="00AE7E67" w:rsidP="00C66D25">
      <w:pPr>
        <w:spacing w:after="0" w:line="240" w:lineRule="auto"/>
        <w:ind w:right="7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 xml:space="preserve"> </w:t>
      </w:r>
    </w:p>
    <w:p w:rsidR="00EC1D0D" w:rsidRDefault="00EC1D0D" w:rsidP="00C66D25">
      <w:pPr>
        <w:spacing w:after="0" w:line="240" w:lineRule="auto"/>
        <w:ind w:right="71"/>
        <w:jc w:val="both"/>
        <w:rPr>
          <w:rFonts w:ascii="Times New Roman" w:eastAsia="Times New Roman" w:hAnsi="Times New Roman" w:cs="Times New Roman"/>
          <w:sz w:val="28"/>
          <w:szCs w:val="28"/>
          <w:lang w:val="es-VE" w:eastAsia="es-ES"/>
        </w:rPr>
      </w:pPr>
    </w:p>
    <w:p w:rsidR="00C66D25" w:rsidRPr="00C66D25" w:rsidRDefault="00AE7E67" w:rsidP="00C66D25">
      <w:pPr>
        <w:spacing w:after="0" w:line="240" w:lineRule="auto"/>
        <w:ind w:right="7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 xml:space="preserve"> </w:t>
      </w:r>
      <w:r w:rsidR="00F23EC3">
        <w:rPr>
          <w:rFonts w:ascii="Times New Roman" w:eastAsia="Times New Roman" w:hAnsi="Times New Roman" w:cs="Times New Roman"/>
          <w:sz w:val="28"/>
          <w:szCs w:val="28"/>
          <w:lang w:val="es-VE" w:eastAsia="es-ES"/>
        </w:rPr>
        <w:t xml:space="preserve"> </w:t>
      </w:r>
      <w:r w:rsidR="00C66D25">
        <w:rPr>
          <w:rFonts w:ascii="Times New Roman" w:eastAsia="Times New Roman" w:hAnsi="Times New Roman" w:cs="Times New Roman"/>
          <w:sz w:val="28"/>
          <w:szCs w:val="28"/>
          <w:lang w:val="es-VE" w:eastAsia="es-ES"/>
        </w:rPr>
        <w:t xml:space="preserve"> </w:t>
      </w:r>
    </w:p>
    <w:p w:rsidR="00C721F2" w:rsidRDefault="00C721F2" w:rsidP="00086C7A">
      <w:pPr>
        <w:spacing w:after="0" w:line="240" w:lineRule="auto"/>
        <w:ind w:left="1701" w:right="1488"/>
        <w:jc w:val="both"/>
        <w:rPr>
          <w:rFonts w:ascii="Times New Roman" w:eastAsia="Times New Roman" w:hAnsi="Times New Roman" w:cs="Times New Roman"/>
          <w:sz w:val="24"/>
          <w:szCs w:val="24"/>
          <w:lang w:val="es-VE" w:eastAsia="es-ES"/>
        </w:rPr>
      </w:pPr>
    </w:p>
    <w:p w:rsidR="00C721F2" w:rsidRDefault="0019511A" w:rsidP="00C721F2">
      <w:pPr>
        <w:spacing w:after="0" w:line="240" w:lineRule="auto"/>
        <w:ind w:right="1488"/>
        <w:jc w:val="both"/>
        <w:rPr>
          <w:rFonts w:ascii="Times New Roman" w:eastAsia="Times New Roman" w:hAnsi="Times New Roman" w:cs="Times New Roman"/>
          <w:sz w:val="24"/>
          <w:szCs w:val="24"/>
          <w:lang w:val="es-VE" w:eastAsia="es-ES"/>
        </w:rPr>
      </w:pPr>
      <w:r>
        <w:rPr>
          <w:rFonts w:ascii="Times New Roman" w:eastAsia="Times New Roman" w:hAnsi="Times New Roman" w:cs="Times New Roman"/>
          <w:sz w:val="24"/>
          <w:szCs w:val="24"/>
          <w:lang w:val="es-VE" w:eastAsia="es-ES"/>
        </w:rPr>
        <w:tab/>
      </w:r>
    </w:p>
    <w:p w:rsidR="00C721F2" w:rsidRDefault="00C721F2" w:rsidP="00C721F2">
      <w:pPr>
        <w:spacing w:after="0" w:line="240" w:lineRule="auto"/>
        <w:ind w:right="1488"/>
        <w:jc w:val="both"/>
        <w:rPr>
          <w:rFonts w:ascii="Times New Roman" w:eastAsia="Times New Roman" w:hAnsi="Times New Roman" w:cs="Times New Roman"/>
          <w:sz w:val="24"/>
          <w:szCs w:val="24"/>
          <w:lang w:val="es-VE" w:eastAsia="es-ES"/>
        </w:rPr>
      </w:pPr>
      <w:r>
        <w:rPr>
          <w:rFonts w:ascii="Times New Roman" w:eastAsia="Times New Roman" w:hAnsi="Times New Roman" w:cs="Times New Roman"/>
          <w:sz w:val="24"/>
          <w:szCs w:val="24"/>
          <w:lang w:val="es-VE" w:eastAsia="es-ES"/>
        </w:rPr>
        <w:tab/>
      </w:r>
    </w:p>
    <w:p w:rsidR="00FB0074" w:rsidRDefault="00FB0074" w:rsidP="00086C7A">
      <w:pPr>
        <w:spacing w:after="0" w:line="240" w:lineRule="auto"/>
        <w:ind w:left="1701" w:right="1488"/>
        <w:jc w:val="both"/>
        <w:rPr>
          <w:rFonts w:ascii="Times New Roman" w:eastAsia="Times New Roman" w:hAnsi="Times New Roman" w:cs="Times New Roman"/>
          <w:b/>
          <w:sz w:val="24"/>
          <w:szCs w:val="24"/>
          <w:lang w:val="es-VE" w:eastAsia="es-ES"/>
        </w:rPr>
      </w:pPr>
    </w:p>
    <w:p w:rsidR="00086C7A" w:rsidRPr="00B90B70" w:rsidRDefault="001224ED" w:rsidP="00FB0074">
      <w:pPr>
        <w:spacing w:after="0" w:line="240" w:lineRule="auto"/>
        <w:ind w:right="1488"/>
        <w:jc w:val="both"/>
        <w:rPr>
          <w:rFonts w:ascii="Times New Roman" w:eastAsia="Times New Roman" w:hAnsi="Times New Roman" w:cs="Times New Roman"/>
          <w:b/>
          <w:i/>
          <w:sz w:val="24"/>
          <w:szCs w:val="24"/>
          <w:lang w:val="es-VE" w:eastAsia="es-ES"/>
        </w:rPr>
      </w:pPr>
      <w:r w:rsidRPr="00E16470">
        <w:rPr>
          <w:rFonts w:ascii="Times New Roman" w:eastAsia="Times New Roman" w:hAnsi="Times New Roman" w:cs="Times New Roman"/>
          <w:b/>
          <w:sz w:val="24"/>
          <w:szCs w:val="24"/>
          <w:lang w:val="es-VE" w:eastAsia="es-ES"/>
        </w:rPr>
        <w:t xml:space="preserve"> </w:t>
      </w:r>
      <w:r w:rsidRPr="001224ED">
        <w:rPr>
          <w:rFonts w:ascii="Times New Roman" w:eastAsia="Times New Roman" w:hAnsi="Times New Roman" w:cs="Times New Roman"/>
          <w:b/>
          <w:i/>
          <w:sz w:val="24"/>
          <w:szCs w:val="24"/>
          <w:lang w:val="es-VE" w:eastAsia="es-ES"/>
        </w:rPr>
        <w:t xml:space="preserve"> </w:t>
      </w:r>
      <w:r w:rsidR="008D6006" w:rsidRPr="001224ED">
        <w:rPr>
          <w:rFonts w:ascii="Times New Roman" w:eastAsia="Times New Roman" w:hAnsi="Times New Roman" w:cs="Times New Roman"/>
          <w:b/>
          <w:i/>
          <w:sz w:val="24"/>
          <w:szCs w:val="24"/>
          <w:lang w:val="es-VE" w:eastAsia="es-ES"/>
        </w:rPr>
        <w:t xml:space="preserve">  </w:t>
      </w:r>
      <w:r w:rsidR="00B90B70" w:rsidRPr="00B90B70">
        <w:rPr>
          <w:rFonts w:ascii="Times New Roman" w:eastAsia="Times New Roman" w:hAnsi="Times New Roman" w:cs="Times New Roman"/>
          <w:b/>
          <w:i/>
          <w:sz w:val="24"/>
          <w:szCs w:val="24"/>
          <w:lang w:val="es-VE" w:eastAsia="es-ES"/>
        </w:rPr>
        <w:t xml:space="preserve">  </w:t>
      </w:r>
    </w:p>
    <w:p w:rsidR="00CA3706" w:rsidRDefault="00CA3706" w:rsidP="00166A2A">
      <w:pPr>
        <w:spacing w:after="0" w:line="240" w:lineRule="auto"/>
        <w:ind w:right="-1"/>
        <w:jc w:val="both"/>
        <w:rPr>
          <w:rFonts w:ascii="Times New Roman" w:eastAsia="Times New Roman" w:hAnsi="Times New Roman" w:cs="Times New Roman"/>
          <w:sz w:val="28"/>
          <w:szCs w:val="28"/>
          <w:lang w:val="es-VE" w:eastAsia="es-ES"/>
        </w:rPr>
      </w:pPr>
    </w:p>
    <w:p w:rsidR="00CA3706" w:rsidRDefault="00CA3706" w:rsidP="00166A2A">
      <w:pPr>
        <w:spacing w:after="0" w:line="240" w:lineRule="auto"/>
        <w:ind w:right="-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ab/>
      </w:r>
    </w:p>
    <w:p w:rsidR="00202A6D" w:rsidRDefault="00202A6D"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202A6D"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202A6D"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202A6D"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202A6D"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202A6D"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202A6D"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202A6D" w:rsidP="00166A2A">
      <w:pPr>
        <w:spacing w:after="0" w:line="240" w:lineRule="auto"/>
        <w:ind w:right="-1"/>
        <w:jc w:val="both"/>
        <w:rPr>
          <w:rFonts w:ascii="Times New Roman" w:eastAsia="Times New Roman" w:hAnsi="Times New Roman" w:cs="Times New Roman"/>
          <w:sz w:val="28"/>
          <w:szCs w:val="28"/>
          <w:lang w:val="es-VE" w:eastAsia="es-ES"/>
        </w:rPr>
      </w:pPr>
    </w:p>
    <w:p w:rsidR="00202A6D" w:rsidRDefault="00202A6D" w:rsidP="00166A2A">
      <w:pPr>
        <w:spacing w:after="0" w:line="240" w:lineRule="auto"/>
        <w:ind w:right="-1"/>
        <w:jc w:val="both"/>
        <w:rPr>
          <w:rFonts w:ascii="Times New Roman" w:eastAsia="Times New Roman" w:hAnsi="Times New Roman" w:cs="Times New Roman"/>
          <w:sz w:val="28"/>
          <w:szCs w:val="28"/>
          <w:lang w:val="es-VE" w:eastAsia="es-ES"/>
        </w:rPr>
      </w:pPr>
    </w:p>
    <w:p w:rsidR="003E33A1" w:rsidRDefault="003E33A1" w:rsidP="00166A2A">
      <w:pPr>
        <w:spacing w:after="0" w:line="240" w:lineRule="auto"/>
        <w:ind w:right="-1"/>
        <w:jc w:val="both"/>
        <w:rPr>
          <w:rFonts w:ascii="Times New Roman" w:eastAsia="Times New Roman" w:hAnsi="Times New Roman" w:cs="Times New Roman"/>
          <w:sz w:val="28"/>
          <w:szCs w:val="28"/>
          <w:lang w:val="es-VE" w:eastAsia="es-ES"/>
        </w:rPr>
      </w:pPr>
    </w:p>
    <w:sectPr w:rsidR="003E33A1" w:rsidSect="00EF21E4">
      <w:pgSz w:w="11906" w:h="16838"/>
      <w:pgMar w:top="709" w:right="707"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09" w:rsidRDefault="00D90409" w:rsidP="00E33C7F">
      <w:pPr>
        <w:spacing w:after="0" w:line="240" w:lineRule="auto"/>
      </w:pPr>
      <w:r>
        <w:separator/>
      </w:r>
    </w:p>
  </w:endnote>
  <w:endnote w:type="continuationSeparator" w:id="0">
    <w:p w:rsidR="00D90409" w:rsidRDefault="00D90409" w:rsidP="00E3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09" w:rsidRDefault="00D90409" w:rsidP="00E33C7F">
      <w:pPr>
        <w:spacing w:after="0" w:line="240" w:lineRule="auto"/>
      </w:pPr>
      <w:r>
        <w:separator/>
      </w:r>
    </w:p>
  </w:footnote>
  <w:footnote w:type="continuationSeparator" w:id="0">
    <w:p w:rsidR="00D90409" w:rsidRDefault="00D90409" w:rsidP="00E33C7F">
      <w:pPr>
        <w:spacing w:after="0" w:line="240" w:lineRule="auto"/>
      </w:pPr>
      <w:r>
        <w:continuationSeparator/>
      </w:r>
    </w:p>
  </w:footnote>
  <w:footnote w:id="1">
    <w:p w:rsidR="000A7DB2" w:rsidRDefault="000A7DB2" w:rsidP="000A7DB2">
      <w:pPr>
        <w:pStyle w:val="Textonotapie"/>
        <w:jc w:val="both"/>
      </w:pPr>
      <w:r>
        <w:rPr>
          <w:rStyle w:val="Refdenotaalpie"/>
        </w:rPr>
        <w:footnoteRef/>
      </w:r>
      <w:r>
        <w:t xml:space="preserve"> </w:t>
      </w:r>
      <w:r w:rsidRPr="000A7DB2">
        <w:rPr>
          <w:b/>
          <w:sz w:val="18"/>
          <w:szCs w:val="18"/>
        </w:rPr>
        <w:t xml:space="preserve">Desde 1998 hemos venido insistiendo por activa y por pasiva, en que </w:t>
      </w:r>
      <w:r w:rsidR="00395ED9">
        <w:rPr>
          <w:b/>
          <w:sz w:val="18"/>
          <w:szCs w:val="18"/>
        </w:rPr>
        <w:t xml:space="preserve">bajo el capitalismo </w:t>
      </w:r>
      <w:r w:rsidRPr="000A7DB2">
        <w:rPr>
          <w:b/>
          <w:sz w:val="18"/>
          <w:szCs w:val="18"/>
        </w:rPr>
        <w:t xml:space="preserve">los sucesivos </w:t>
      </w:r>
      <w:r w:rsidRPr="000A7DB2">
        <w:rPr>
          <w:b/>
          <w:sz w:val="18"/>
          <w:szCs w:val="18"/>
          <w:u w:val="single"/>
        </w:rPr>
        <w:t>márgenes</w:t>
      </w:r>
      <w:r w:rsidRPr="000A7DB2">
        <w:rPr>
          <w:b/>
          <w:sz w:val="18"/>
          <w:szCs w:val="18"/>
        </w:rPr>
        <w:t xml:space="preserve"> de las </w:t>
      </w:r>
      <w:r w:rsidRPr="000A7DB2">
        <w:rPr>
          <w:b/>
          <w:sz w:val="18"/>
          <w:szCs w:val="18"/>
          <w:u w:val="single"/>
        </w:rPr>
        <w:t>ganancias industriales</w:t>
      </w:r>
      <w:r w:rsidRPr="000A7DB2">
        <w:rPr>
          <w:b/>
          <w:sz w:val="18"/>
          <w:szCs w:val="18"/>
        </w:rPr>
        <w:t xml:space="preserve"> descienden necesariamente, por efecto de</w:t>
      </w:r>
      <w:r w:rsidR="00395ED9">
        <w:rPr>
          <w:b/>
          <w:sz w:val="18"/>
          <w:szCs w:val="18"/>
        </w:rPr>
        <w:t>l progresivo aumento en</w:t>
      </w:r>
      <w:r w:rsidRPr="000A7DB2">
        <w:rPr>
          <w:b/>
          <w:sz w:val="18"/>
          <w:szCs w:val="18"/>
        </w:rPr>
        <w:t xml:space="preserve"> la </w:t>
      </w:r>
      <w:r w:rsidRPr="00395ED9">
        <w:rPr>
          <w:b/>
          <w:sz w:val="18"/>
          <w:szCs w:val="18"/>
          <w:u w:val="single"/>
        </w:rPr>
        <w:t xml:space="preserve">productividad del trabajo </w:t>
      </w:r>
      <w:r w:rsidR="00395ED9" w:rsidRPr="00395ED9">
        <w:rPr>
          <w:b/>
          <w:sz w:val="18"/>
          <w:szCs w:val="18"/>
          <w:u w:val="single"/>
        </w:rPr>
        <w:t>social</w:t>
      </w:r>
      <w:r w:rsidR="00395ED9">
        <w:rPr>
          <w:sz w:val="18"/>
          <w:szCs w:val="18"/>
        </w:rPr>
        <w:t>,</w:t>
      </w:r>
      <w:r w:rsidR="00395ED9">
        <w:rPr>
          <w:b/>
          <w:sz w:val="18"/>
          <w:szCs w:val="18"/>
        </w:rPr>
        <w:t xml:space="preserve"> </w:t>
      </w:r>
      <w:r w:rsidRPr="000A7DB2">
        <w:rPr>
          <w:b/>
          <w:sz w:val="18"/>
          <w:szCs w:val="18"/>
        </w:rPr>
        <w:t xml:space="preserve">que consiste en el hecho de que un cada vez </w:t>
      </w:r>
      <w:r w:rsidRPr="00395ED9">
        <w:rPr>
          <w:b/>
          <w:sz w:val="18"/>
          <w:szCs w:val="18"/>
          <w:u w:val="single"/>
        </w:rPr>
        <w:t>menor número</w:t>
      </w:r>
      <w:r w:rsidRPr="000A7DB2">
        <w:rPr>
          <w:b/>
          <w:sz w:val="18"/>
          <w:szCs w:val="18"/>
        </w:rPr>
        <w:t xml:space="preserve"> de asalariados, pongan en movimiento </w:t>
      </w:r>
      <w:r w:rsidRPr="00395ED9">
        <w:rPr>
          <w:b/>
          <w:sz w:val="18"/>
          <w:szCs w:val="18"/>
        </w:rPr>
        <w:t>un cada vez</w:t>
      </w:r>
      <w:r w:rsidRPr="00395ED9">
        <w:rPr>
          <w:sz w:val="18"/>
          <w:szCs w:val="18"/>
        </w:rPr>
        <w:t xml:space="preserve"> </w:t>
      </w:r>
      <w:r w:rsidRPr="00395ED9">
        <w:rPr>
          <w:b/>
          <w:sz w:val="18"/>
          <w:szCs w:val="18"/>
          <w:u w:val="single"/>
        </w:rPr>
        <w:t>mayor número</w:t>
      </w:r>
      <w:r w:rsidRPr="000A7DB2">
        <w:rPr>
          <w:b/>
          <w:sz w:val="18"/>
          <w:szCs w:val="18"/>
        </w:rPr>
        <w:t xml:space="preserve"> de </w:t>
      </w:r>
      <w:r w:rsidRPr="00205B9D">
        <w:rPr>
          <w:b/>
          <w:sz w:val="18"/>
          <w:szCs w:val="18"/>
          <w:u w:val="single"/>
        </w:rPr>
        <w:t>más eficaces medios de producción</w:t>
      </w:r>
      <w:r w:rsidRPr="000A7DB2">
        <w:rPr>
          <w:b/>
          <w:sz w:val="18"/>
          <w:szCs w:val="18"/>
        </w:rPr>
        <w:t xml:space="preserve"> por unidad de tiempo </w:t>
      </w:r>
      <w:hyperlink r:id="rId1" w:history="1">
        <w:r w:rsidRPr="00395ED9">
          <w:rPr>
            <w:rStyle w:val="Hipervnculo"/>
            <w:b/>
            <w:sz w:val="18"/>
            <w:szCs w:val="18"/>
          </w:rPr>
          <w:t>empleado en la producción</w:t>
        </w:r>
      </w:hyperlink>
      <w:r w:rsidRPr="000A7DB2">
        <w:rPr>
          <w:b/>
          <w:sz w:val="18"/>
          <w:szCs w:val="18"/>
        </w:rPr>
        <w:t>.</w:t>
      </w:r>
      <w:r w:rsidR="00395ED9">
        <w:rPr>
          <w:b/>
          <w:sz w:val="18"/>
          <w:szCs w:val="18"/>
        </w:rPr>
        <w:t xml:space="preserve"> </w:t>
      </w:r>
    </w:p>
  </w:footnote>
  <w:footnote w:id="2">
    <w:p w:rsidR="00480124" w:rsidRPr="004233E2" w:rsidRDefault="00480124" w:rsidP="004233E2">
      <w:pPr>
        <w:pStyle w:val="Textonotapie"/>
        <w:jc w:val="both"/>
        <w:rPr>
          <w:rStyle w:val="Refdenotaalpie"/>
          <w:b/>
        </w:rPr>
      </w:pPr>
      <w:r w:rsidRPr="004233E2">
        <w:rPr>
          <w:rStyle w:val="Refdenotaalpie"/>
          <w:b/>
        </w:rPr>
        <w:footnoteRef/>
      </w:r>
      <w:r w:rsidRPr="004233E2">
        <w:rPr>
          <w:b/>
        </w:rPr>
        <w:t xml:space="preserve"> </w:t>
      </w:r>
      <w:r w:rsidR="00A91990" w:rsidRPr="004233E2">
        <w:rPr>
          <w:b/>
          <w:sz w:val="18"/>
          <w:szCs w:val="18"/>
        </w:rPr>
        <w:t>En física</w:t>
      </w:r>
      <w:r w:rsidR="00A91990" w:rsidRPr="004233E2">
        <w:rPr>
          <w:b/>
        </w:rPr>
        <w:t xml:space="preserve"> s</w:t>
      </w:r>
      <w:r w:rsidRPr="004233E2">
        <w:rPr>
          <w:b/>
          <w:sz w:val="18"/>
          <w:szCs w:val="18"/>
        </w:rPr>
        <w:t>e entiende por “volatilidad”</w:t>
      </w:r>
      <w:r w:rsidR="00A91990" w:rsidRPr="004233E2">
        <w:rPr>
          <w:b/>
          <w:sz w:val="18"/>
          <w:szCs w:val="18"/>
        </w:rPr>
        <w:t xml:space="preserve"> al desprendimiento de vapor causado por la mezcla </w:t>
      </w:r>
      <w:r w:rsidR="00E41262">
        <w:rPr>
          <w:b/>
          <w:sz w:val="18"/>
          <w:szCs w:val="18"/>
        </w:rPr>
        <w:t xml:space="preserve">reactiva </w:t>
      </w:r>
      <w:r w:rsidR="00A91990" w:rsidRPr="004233E2">
        <w:rPr>
          <w:b/>
          <w:sz w:val="18"/>
          <w:szCs w:val="18"/>
        </w:rPr>
        <w:t xml:space="preserve">de distintos productos químicos. En economía política se dice que los precios de las cosas se volatilizan, cuando </w:t>
      </w:r>
      <w:r w:rsidR="00504F6B">
        <w:rPr>
          <w:b/>
          <w:sz w:val="18"/>
          <w:szCs w:val="18"/>
        </w:rPr>
        <w:t xml:space="preserve">por efecto aleatorio de la oferta y la demanda </w:t>
      </w:r>
      <w:r w:rsidR="00E41262">
        <w:rPr>
          <w:b/>
          <w:sz w:val="18"/>
          <w:szCs w:val="18"/>
        </w:rPr>
        <w:t xml:space="preserve">especulativa fluctúan </w:t>
      </w:r>
      <w:r w:rsidR="00504F6B">
        <w:rPr>
          <w:b/>
          <w:sz w:val="18"/>
          <w:szCs w:val="18"/>
        </w:rPr>
        <w:t xml:space="preserve"> </w:t>
      </w:r>
      <w:r w:rsidR="00C9529B">
        <w:rPr>
          <w:b/>
          <w:sz w:val="18"/>
          <w:szCs w:val="18"/>
        </w:rPr>
        <w:t xml:space="preserve"> independizados por completo de sus </w:t>
      </w:r>
      <w:r w:rsidR="00504F6B">
        <w:rPr>
          <w:b/>
          <w:sz w:val="18"/>
          <w:szCs w:val="18"/>
        </w:rPr>
        <w:t>valores de referencia.</w:t>
      </w:r>
    </w:p>
  </w:footnote>
  <w:footnote w:id="3">
    <w:p w:rsidR="00E33C7F" w:rsidRPr="00B623B1" w:rsidRDefault="00E33C7F" w:rsidP="00166A2A">
      <w:pPr>
        <w:pStyle w:val="Textonotapie"/>
        <w:jc w:val="both"/>
        <w:rPr>
          <w:b/>
        </w:rPr>
      </w:pPr>
      <w:r w:rsidRPr="00B623B1">
        <w:rPr>
          <w:rStyle w:val="Refdenotaalpie"/>
          <w:b/>
        </w:rPr>
        <w:footnoteRef/>
      </w:r>
      <w:r w:rsidRPr="00B623B1">
        <w:rPr>
          <w:b/>
        </w:rPr>
        <w:t xml:space="preserve"> </w:t>
      </w:r>
      <w:r w:rsidR="00166A2A" w:rsidRPr="00B623B1">
        <w:rPr>
          <w:b/>
          <w:sz w:val="18"/>
          <w:szCs w:val="18"/>
        </w:rPr>
        <w:t>La producción capitalista</w:t>
      </w:r>
      <w:r w:rsidR="00EC4C81">
        <w:rPr>
          <w:b/>
          <w:sz w:val="18"/>
          <w:szCs w:val="18"/>
        </w:rPr>
        <w:t xml:space="preserve"> en</w:t>
      </w:r>
      <w:r w:rsidR="00166A2A" w:rsidRPr="00B623B1">
        <w:rPr>
          <w:b/>
          <w:sz w:val="18"/>
          <w:szCs w:val="18"/>
        </w:rPr>
        <w:t xml:space="preserve"> </w:t>
      </w:r>
      <w:r w:rsidR="00035BB3" w:rsidRPr="00EF1E55">
        <w:rPr>
          <w:b/>
          <w:sz w:val="18"/>
          <w:szCs w:val="18"/>
          <w:u w:val="single"/>
        </w:rPr>
        <w:t>condiciones normales</w:t>
      </w:r>
      <w:r w:rsidR="00035BB3">
        <w:rPr>
          <w:b/>
          <w:sz w:val="18"/>
          <w:szCs w:val="18"/>
        </w:rPr>
        <w:t>,</w:t>
      </w:r>
      <w:r w:rsidR="00166A2A" w:rsidRPr="00B623B1">
        <w:rPr>
          <w:b/>
          <w:sz w:val="18"/>
          <w:szCs w:val="18"/>
        </w:rPr>
        <w:t xml:space="preserve"> </w:t>
      </w:r>
      <w:r w:rsidR="00EF1E55">
        <w:rPr>
          <w:b/>
          <w:sz w:val="18"/>
          <w:szCs w:val="18"/>
        </w:rPr>
        <w:t xml:space="preserve">aumenta </w:t>
      </w:r>
      <w:r w:rsidR="00166A2A" w:rsidRPr="00B623B1">
        <w:rPr>
          <w:b/>
          <w:sz w:val="18"/>
          <w:szCs w:val="18"/>
        </w:rPr>
        <w:t xml:space="preserve">mediante el crédito bancario a través de las letras de cambio, cuyo precio es la tasa de interés a término, que así actúa como una </w:t>
      </w:r>
      <w:r w:rsidR="00E52454" w:rsidRPr="00B623B1">
        <w:rPr>
          <w:b/>
          <w:sz w:val="18"/>
          <w:szCs w:val="18"/>
        </w:rPr>
        <w:t xml:space="preserve">detracción </w:t>
      </w:r>
      <w:r w:rsidR="00166A2A" w:rsidRPr="00B623B1">
        <w:rPr>
          <w:b/>
          <w:sz w:val="18"/>
          <w:szCs w:val="18"/>
        </w:rPr>
        <w:t xml:space="preserve">de la ganancia </w:t>
      </w:r>
      <w:r w:rsidR="00E52454" w:rsidRPr="00B623B1">
        <w:rPr>
          <w:b/>
          <w:sz w:val="18"/>
          <w:szCs w:val="18"/>
        </w:rPr>
        <w:t xml:space="preserve">(industrial y comercial) </w:t>
      </w:r>
      <w:r w:rsidR="00E94A1E" w:rsidRPr="00B623B1">
        <w:rPr>
          <w:b/>
          <w:sz w:val="18"/>
          <w:szCs w:val="18"/>
        </w:rPr>
        <w:t xml:space="preserve">en </w:t>
      </w:r>
      <w:r w:rsidR="00E52454" w:rsidRPr="00B623B1">
        <w:rPr>
          <w:b/>
          <w:sz w:val="18"/>
          <w:szCs w:val="18"/>
        </w:rPr>
        <w:t>los</w:t>
      </w:r>
      <w:r w:rsidR="00166A2A" w:rsidRPr="00B623B1">
        <w:rPr>
          <w:b/>
          <w:sz w:val="18"/>
          <w:szCs w:val="18"/>
        </w:rPr>
        <w:t xml:space="preserve"> ámbito</w:t>
      </w:r>
      <w:r w:rsidR="00E52454" w:rsidRPr="00B623B1">
        <w:rPr>
          <w:b/>
          <w:sz w:val="18"/>
          <w:szCs w:val="18"/>
        </w:rPr>
        <w:t>s</w:t>
      </w:r>
      <w:r w:rsidR="00166A2A" w:rsidRPr="00B623B1">
        <w:rPr>
          <w:b/>
          <w:sz w:val="18"/>
          <w:szCs w:val="18"/>
        </w:rPr>
        <w:t xml:space="preserve"> de la producción </w:t>
      </w:r>
      <w:r w:rsidR="00E52454" w:rsidRPr="00B623B1">
        <w:rPr>
          <w:b/>
          <w:sz w:val="18"/>
          <w:szCs w:val="18"/>
        </w:rPr>
        <w:t xml:space="preserve">y circulación </w:t>
      </w:r>
      <w:r w:rsidR="00166A2A" w:rsidRPr="00B623B1">
        <w:rPr>
          <w:b/>
          <w:sz w:val="18"/>
          <w:szCs w:val="18"/>
        </w:rPr>
        <w:t xml:space="preserve">de </w:t>
      </w:r>
      <w:r w:rsidR="00E52454" w:rsidRPr="00B623B1">
        <w:rPr>
          <w:b/>
          <w:sz w:val="18"/>
          <w:szCs w:val="18"/>
        </w:rPr>
        <w:t xml:space="preserve">la </w:t>
      </w:r>
      <w:r w:rsidR="00166A2A" w:rsidRPr="00B623B1">
        <w:rPr>
          <w:b/>
          <w:sz w:val="18"/>
          <w:szCs w:val="18"/>
        </w:rPr>
        <w:t>riqueza</w:t>
      </w:r>
      <w:r w:rsidR="00EF1E55">
        <w:rPr>
          <w:b/>
          <w:sz w:val="18"/>
          <w:szCs w:val="18"/>
        </w:rPr>
        <w:t>.</w:t>
      </w:r>
      <w:r w:rsidR="00166A2A" w:rsidRPr="00B623B1">
        <w:rPr>
          <w:b/>
          <w:sz w:val="18"/>
          <w:szCs w:val="18"/>
        </w:rPr>
        <w:t xml:space="preserve"> De tal modo</w:t>
      </w:r>
      <w:r w:rsidR="00E94A1E" w:rsidRPr="00B623B1">
        <w:rPr>
          <w:b/>
          <w:sz w:val="18"/>
          <w:szCs w:val="18"/>
        </w:rPr>
        <w:t xml:space="preserve"> que</w:t>
      </w:r>
      <w:r w:rsidR="00166A2A" w:rsidRPr="00B623B1">
        <w:rPr>
          <w:b/>
          <w:sz w:val="18"/>
          <w:szCs w:val="18"/>
        </w:rPr>
        <w:t>, a menor tasa de interés mayor ganancia industrial y viceversa. Justamente al revés de lo que sucede</w:t>
      </w:r>
      <w:r w:rsidR="009E0A33" w:rsidRPr="00B623B1">
        <w:rPr>
          <w:b/>
          <w:sz w:val="18"/>
          <w:szCs w:val="18"/>
        </w:rPr>
        <w:t xml:space="preserve"> durante las fases </w:t>
      </w:r>
      <w:r w:rsidR="00EF1E55">
        <w:rPr>
          <w:b/>
          <w:sz w:val="18"/>
          <w:szCs w:val="18"/>
        </w:rPr>
        <w:t xml:space="preserve">económicas </w:t>
      </w:r>
      <w:r w:rsidR="009E0A33" w:rsidRPr="00EF1E55">
        <w:rPr>
          <w:b/>
          <w:sz w:val="18"/>
          <w:szCs w:val="18"/>
          <w:u w:val="single"/>
        </w:rPr>
        <w:t>recesivas</w:t>
      </w:r>
      <w:r w:rsidR="00166A2A" w:rsidRPr="00B623B1">
        <w:rPr>
          <w:b/>
          <w:sz w:val="18"/>
          <w:szCs w:val="18"/>
        </w:rPr>
        <w:t xml:space="preserve"> </w:t>
      </w:r>
      <w:r w:rsidR="00EF1E55">
        <w:rPr>
          <w:b/>
          <w:sz w:val="18"/>
          <w:szCs w:val="18"/>
        </w:rPr>
        <w:t xml:space="preserve">donde la producción se estanca </w:t>
      </w:r>
      <w:r w:rsidR="000367D1">
        <w:rPr>
          <w:b/>
          <w:sz w:val="18"/>
          <w:szCs w:val="18"/>
        </w:rPr>
        <w:t xml:space="preserve">y la tasa de interés </w:t>
      </w:r>
      <w:r w:rsidR="009E0A33" w:rsidRPr="00B623B1">
        <w:rPr>
          <w:b/>
          <w:sz w:val="18"/>
          <w:szCs w:val="18"/>
        </w:rPr>
        <w:t xml:space="preserve">se retrae hasta </w:t>
      </w:r>
      <w:r w:rsidR="000367D1">
        <w:rPr>
          <w:b/>
          <w:sz w:val="18"/>
          <w:szCs w:val="18"/>
        </w:rPr>
        <w:t xml:space="preserve">el cero absoluto, de modo que </w:t>
      </w:r>
      <w:r w:rsidR="009E0A33" w:rsidRPr="00B623B1">
        <w:rPr>
          <w:b/>
          <w:sz w:val="18"/>
          <w:szCs w:val="18"/>
        </w:rPr>
        <w:t xml:space="preserve">las ganancias </w:t>
      </w:r>
      <w:r w:rsidR="000367D1">
        <w:rPr>
          <w:b/>
          <w:sz w:val="18"/>
          <w:szCs w:val="18"/>
        </w:rPr>
        <w:t xml:space="preserve">y las pérdidas en los mercados especulativos, pasan a depender de </w:t>
      </w:r>
      <w:r w:rsidR="009E0A33" w:rsidRPr="00B623B1">
        <w:rPr>
          <w:b/>
          <w:sz w:val="18"/>
          <w:szCs w:val="18"/>
        </w:rPr>
        <w:t>los movimientos de la oferta y de la demanda sobre l</w:t>
      </w:r>
      <w:r w:rsidR="000367D1">
        <w:rPr>
          <w:b/>
          <w:sz w:val="18"/>
          <w:szCs w:val="18"/>
        </w:rPr>
        <w:t>o</w:t>
      </w:r>
      <w:r w:rsidR="009E0A33" w:rsidRPr="00B623B1">
        <w:rPr>
          <w:b/>
          <w:sz w:val="18"/>
          <w:szCs w:val="18"/>
        </w:rPr>
        <w:t xml:space="preserve">s </w:t>
      </w:r>
      <w:r w:rsidR="000367D1">
        <w:rPr>
          <w:b/>
          <w:sz w:val="18"/>
          <w:szCs w:val="18"/>
        </w:rPr>
        <w:t xml:space="preserve">activos y </w:t>
      </w:r>
      <w:r w:rsidR="009E0A33" w:rsidRPr="00B623B1">
        <w:rPr>
          <w:b/>
          <w:sz w:val="18"/>
          <w:szCs w:val="18"/>
        </w:rPr>
        <w:t>materias con que se especula</w:t>
      </w:r>
      <w:r w:rsidR="00166A2A" w:rsidRPr="00B623B1">
        <w:rPr>
          <w:b/>
          <w:sz w:val="18"/>
          <w:szCs w:val="18"/>
        </w:rPr>
        <w:t xml:space="preserve">. Así las cosas, el hecho de que la tasa de interés sea hoy nula e incluso por momentos negativa, explica </w:t>
      </w:r>
      <w:r w:rsidR="009E0A33" w:rsidRPr="00B623B1">
        <w:rPr>
          <w:b/>
          <w:sz w:val="18"/>
          <w:szCs w:val="18"/>
        </w:rPr>
        <w:t xml:space="preserve">el retroceso en la demanda de dinero para inversión </w:t>
      </w:r>
      <w:r w:rsidR="000367D1">
        <w:rPr>
          <w:b/>
          <w:sz w:val="18"/>
          <w:szCs w:val="18"/>
        </w:rPr>
        <w:t xml:space="preserve">adicional </w:t>
      </w:r>
      <w:r w:rsidR="00F75B2A" w:rsidRPr="00B623B1">
        <w:rPr>
          <w:b/>
          <w:sz w:val="18"/>
          <w:szCs w:val="18"/>
        </w:rPr>
        <w:t xml:space="preserve">en el aparato productivo, </w:t>
      </w:r>
      <w:r w:rsidR="00166A2A" w:rsidRPr="00B623B1">
        <w:rPr>
          <w:b/>
          <w:sz w:val="18"/>
          <w:szCs w:val="18"/>
        </w:rPr>
        <w:t xml:space="preserve">impidiendo su recuperación. </w:t>
      </w:r>
    </w:p>
  </w:footnote>
  <w:footnote w:id="4">
    <w:p w:rsidR="00EF3ED9" w:rsidRDefault="00EF3ED9" w:rsidP="00EF3ED9">
      <w:pPr>
        <w:pStyle w:val="Textonotapie"/>
        <w:jc w:val="both"/>
      </w:pPr>
      <w:r w:rsidRPr="00EF3ED9">
        <w:rPr>
          <w:rStyle w:val="Refdenotaalpie"/>
          <w:b/>
        </w:rPr>
        <w:footnoteRef/>
      </w:r>
      <w:r w:rsidR="001A6A12" w:rsidRPr="00B27448">
        <w:rPr>
          <w:b/>
          <w:sz w:val="18"/>
          <w:szCs w:val="18"/>
        </w:rPr>
        <w:t xml:space="preserve">Desestimamos aquí referirnos a la </w:t>
      </w:r>
      <w:r w:rsidR="001A6A12">
        <w:rPr>
          <w:b/>
          <w:sz w:val="18"/>
          <w:szCs w:val="18"/>
        </w:rPr>
        <w:t>guerra</w:t>
      </w:r>
      <w:r w:rsidR="001A6A12" w:rsidRPr="00B27448">
        <w:rPr>
          <w:b/>
          <w:sz w:val="18"/>
          <w:szCs w:val="18"/>
        </w:rPr>
        <w:t xml:space="preserve"> </w:t>
      </w:r>
      <w:r w:rsidR="001A6A12">
        <w:rPr>
          <w:b/>
          <w:sz w:val="18"/>
          <w:szCs w:val="18"/>
        </w:rPr>
        <w:t xml:space="preserve">emprendida por las Naciones Unidas contra </w:t>
      </w:r>
      <w:r w:rsidR="001A6A12" w:rsidRPr="00B27448">
        <w:rPr>
          <w:b/>
          <w:sz w:val="18"/>
          <w:szCs w:val="18"/>
        </w:rPr>
        <w:t>Irak en 1990</w:t>
      </w:r>
      <w:r w:rsidR="001A6A12">
        <w:rPr>
          <w:b/>
          <w:sz w:val="18"/>
          <w:szCs w:val="18"/>
        </w:rPr>
        <w:t xml:space="preserve"> —en respuesta a su invasión y anexión del Estado Kuwaití—, dado que a los fines del presente trabajo ese episodio carece de relevancia política e histórica.</w:t>
      </w:r>
    </w:p>
  </w:footnote>
  <w:footnote w:id="5">
    <w:p w:rsidR="00EF3ED9" w:rsidRPr="00EF3ED9" w:rsidRDefault="00EF3ED9" w:rsidP="00EF3ED9">
      <w:pPr>
        <w:pStyle w:val="Textonotapie"/>
        <w:jc w:val="both"/>
        <w:rPr>
          <w:b/>
          <w:sz w:val="18"/>
          <w:szCs w:val="18"/>
        </w:rPr>
      </w:pPr>
      <w:r w:rsidRPr="008F45B3">
        <w:rPr>
          <w:rStyle w:val="Refdenotaalpie"/>
          <w:b/>
        </w:rPr>
        <w:footnoteRef/>
      </w:r>
      <w:r w:rsidR="008F45B3">
        <w:rPr>
          <w:b/>
          <w:sz w:val="18"/>
          <w:szCs w:val="18"/>
        </w:rPr>
        <w:t xml:space="preserve">Se llama </w:t>
      </w:r>
      <w:r w:rsidRPr="00EF3ED9">
        <w:rPr>
          <w:b/>
          <w:sz w:val="18"/>
          <w:szCs w:val="18"/>
        </w:rPr>
        <w:t>“</w:t>
      </w:r>
      <w:r w:rsidR="008F45B3">
        <w:rPr>
          <w:b/>
          <w:sz w:val="18"/>
          <w:szCs w:val="18"/>
        </w:rPr>
        <w:t>f</w:t>
      </w:r>
      <w:r w:rsidRPr="00EF3ED9">
        <w:rPr>
          <w:b/>
          <w:sz w:val="18"/>
          <w:szCs w:val="18"/>
        </w:rPr>
        <w:t xml:space="preserve">racking” </w:t>
      </w:r>
      <w:r w:rsidR="008F45B3">
        <w:rPr>
          <w:b/>
          <w:sz w:val="18"/>
          <w:szCs w:val="18"/>
        </w:rPr>
        <w:t>a</w:t>
      </w:r>
      <w:r w:rsidRPr="00EF3ED9">
        <w:rPr>
          <w:b/>
          <w:sz w:val="18"/>
          <w:szCs w:val="18"/>
        </w:rPr>
        <w:t xml:space="preserve"> </w:t>
      </w:r>
      <w:r w:rsidR="008F45B3">
        <w:rPr>
          <w:b/>
          <w:sz w:val="18"/>
          <w:szCs w:val="18"/>
        </w:rPr>
        <w:t>l</w:t>
      </w:r>
      <w:r w:rsidRPr="00EF3ED9">
        <w:rPr>
          <w:b/>
          <w:sz w:val="18"/>
          <w:szCs w:val="18"/>
        </w:rPr>
        <w:t>a técnica por la cual se logra extraer el gas o el crudo atrapado en</w:t>
      </w:r>
      <w:r w:rsidR="008F45B3">
        <w:rPr>
          <w:b/>
          <w:sz w:val="18"/>
          <w:szCs w:val="18"/>
        </w:rPr>
        <w:t>tre</w:t>
      </w:r>
      <w:r w:rsidRPr="00EF3ED9">
        <w:rPr>
          <w:b/>
          <w:sz w:val="18"/>
          <w:szCs w:val="18"/>
        </w:rPr>
        <w:t xml:space="preserve"> las rocas </w:t>
      </w:r>
      <w:r w:rsidR="008F45B3">
        <w:rPr>
          <w:b/>
          <w:sz w:val="18"/>
          <w:szCs w:val="18"/>
        </w:rPr>
        <w:t xml:space="preserve">subterráneas </w:t>
      </w:r>
      <w:r w:rsidRPr="00EF3ED9">
        <w:rPr>
          <w:b/>
          <w:sz w:val="18"/>
          <w:szCs w:val="18"/>
        </w:rPr>
        <w:t>desde hace millones de años. Consiste en la inyección a altas presiones</w:t>
      </w:r>
      <w:r>
        <w:rPr>
          <w:b/>
          <w:sz w:val="18"/>
          <w:szCs w:val="18"/>
        </w:rPr>
        <w:t>,</w:t>
      </w:r>
      <w:r w:rsidRPr="00EF3ED9">
        <w:rPr>
          <w:b/>
          <w:sz w:val="18"/>
          <w:szCs w:val="18"/>
        </w:rPr>
        <w:t xml:space="preserve"> de agua, arena y productos químicos a las formaciones rocosas ricas en hidrocarburos, a fin de incrementar su permeabilidad y, con ello, mejorar </w:t>
      </w:r>
      <w:r>
        <w:rPr>
          <w:b/>
          <w:sz w:val="18"/>
          <w:szCs w:val="18"/>
        </w:rPr>
        <w:t>su</w:t>
      </w:r>
      <w:r w:rsidRPr="00EF3ED9">
        <w:rPr>
          <w:b/>
          <w:sz w:val="18"/>
          <w:szCs w:val="18"/>
        </w:rPr>
        <w:t xml:space="preserve"> extracción.</w:t>
      </w:r>
    </w:p>
  </w:footnote>
  <w:footnote w:id="6">
    <w:p w:rsidR="0073583C" w:rsidRPr="0073583C" w:rsidRDefault="0073583C" w:rsidP="00E14447">
      <w:pPr>
        <w:pStyle w:val="Textonotapie"/>
        <w:jc w:val="both"/>
        <w:rPr>
          <w:b/>
        </w:rPr>
      </w:pPr>
      <w:r w:rsidRPr="0073583C">
        <w:rPr>
          <w:rStyle w:val="Refdenotaalpie"/>
          <w:b/>
        </w:rPr>
        <w:footnoteRef/>
      </w:r>
      <w:r w:rsidRPr="0073583C">
        <w:rPr>
          <w:b/>
        </w:rPr>
        <w:t xml:space="preserve"> </w:t>
      </w:r>
      <w:r w:rsidRPr="0073583C">
        <w:rPr>
          <w:rFonts w:ascii="Times New Roman" w:hAnsi="Times New Roman" w:cs="Times New Roman"/>
          <w:b/>
          <w:sz w:val="18"/>
          <w:szCs w:val="18"/>
        </w:rPr>
        <w:t xml:space="preserve">Hasta </w:t>
      </w:r>
      <w:r>
        <w:rPr>
          <w:rFonts w:ascii="Times New Roman" w:hAnsi="Times New Roman" w:cs="Times New Roman"/>
          <w:b/>
          <w:sz w:val="18"/>
          <w:szCs w:val="18"/>
        </w:rPr>
        <w:t xml:space="preserve">marzo de este año  existía en China un solo banco privado. </w:t>
      </w:r>
      <w:r w:rsidR="00E14447">
        <w:rPr>
          <w:rFonts w:ascii="Times New Roman" w:hAnsi="Times New Roman" w:cs="Times New Roman"/>
          <w:b/>
          <w:sz w:val="18"/>
          <w:szCs w:val="18"/>
        </w:rPr>
        <w:t>En junio</w:t>
      </w:r>
      <w:r>
        <w:rPr>
          <w:rFonts w:ascii="Times New Roman" w:hAnsi="Times New Roman" w:cs="Times New Roman"/>
          <w:b/>
          <w:sz w:val="18"/>
          <w:szCs w:val="18"/>
        </w:rPr>
        <w:t xml:space="preserve"> se autorizó la existencia </w:t>
      </w:r>
      <w:hyperlink r:id="rId2" w:history="1">
        <w:r w:rsidRPr="0073583C">
          <w:rPr>
            <w:rStyle w:val="Hipervnculo"/>
            <w:rFonts w:ascii="Times New Roman" w:hAnsi="Times New Roman" w:cs="Times New Roman"/>
            <w:b/>
            <w:sz w:val="18"/>
            <w:szCs w:val="18"/>
          </w:rPr>
          <w:t xml:space="preserve">de </w:t>
        </w:r>
        <w:r>
          <w:rPr>
            <w:rStyle w:val="Hipervnculo"/>
            <w:rFonts w:ascii="Times New Roman" w:hAnsi="Times New Roman" w:cs="Times New Roman"/>
            <w:b/>
            <w:sz w:val="18"/>
            <w:szCs w:val="18"/>
          </w:rPr>
          <w:t>cinco</w:t>
        </w:r>
        <w:r w:rsidRPr="0073583C">
          <w:rPr>
            <w:rStyle w:val="Hipervnculo"/>
            <w:rFonts w:ascii="Times New Roman" w:hAnsi="Times New Roman" w:cs="Times New Roman"/>
            <w:b/>
            <w:sz w:val="18"/>
            <w:szCs w:val="18"/>
          </w:rPr>
          <w:t xml:space="preserve"> más</w:t>
        </w:r>
      </w:hyperlink>
      <w:r w:rsidR="00E14447">
        <w:rPr>
          <w:rFonts w:ascii="Times New Roman" w:hAnsi="Times New Roman" w:cs="Times New Roman"/>
          <w:b/>
          <w:sz w:val="18"/>
          <w:szCs w:val="18"/>
        </w:rPr>
        <w:t xml:space="preserve"> y en uno de ellos su presidente ya </w:t>
      </w:r>
      <w:hyperlink r:id="rId3" w:history="1">
        <w:r w:rsidR="00E14447" w:rsidRPr="00E14447">
          <w:rPr>
            <w:rStyle w:val="Hipervnculo"/>
            <w:rFonts w:ascii="Times New Roman" w:hAnsi="Times New Roman" w:cs="Times New Roman"/>
            <w:b/>
            <w:sz w:val="18"/>
            <w:szCs w:val="18"/>
          </w:rPr>
          <w:t>fue detenido acusado de corrupción</w:t>
        </w:r>
      </w:hyperlink>
      <w:r>
        <w:rPr>
          <w:rFonts w:ascii="Times New Roman" w:hAnsi="Times New Roman" w:cs="Times New Roman"/>
          <w:b/>
          <w:sz w:val="18"/>
          <w:szCs w:val="18"/>
        </w:rPr>
        <w:t xml:space="preserve">. </w:t>
      </w:r>
    </w:p>
  </w:footnote>
  <w:footnote w:id="7">
    <w:p w:rsidR="00E83D30" w:rsidRDefault="00E83D30" w:rsidP="00D63900">
      <w:pPr>
        <w:pStyle w:val="Textonotapie"/>
        <w:jc w:val="both"/>
      </w:pPr>
      <w:r w:rsidRPr="001624E0">
        <w:rPr>
          <w:rStyle w:val="Refdenotaalpie"/>
          <w:b/>
        </w:rPr>
        <w:footnoteRef/>
      </w:r>
      <w:r>
        <w:t xml:space="preserve"> </w:t>
      </w:r>
      <w:r w:rsidRPr="00E83D30">
        <w:rPr>
          <w:b/>
          <w:sz w:val="18"/>
          <w:szCs w:val="18"/>
        </w:rPr>
        <w:t>A</w:t>
      </w:r>
      <w:r>
        <w:rPr>
          <w:b/>
          <w:sz w:val="18"/>
          <w:szCs w:val="18"/>
        </w:rPr>
        <w:t xml:space="preserve"> la históricamente progresiva relación económico-contable entre el valor invertido en medios de producción </w:t>
      </w:r>
      <w:r w:rsidR="00D77852">
        <w:rPr>
          <w:b/>
          <w:sz w:val="18"/>
          <w:szCs w:val="18"/>
        </w:rPr>
        <w:t xml:space="preserve">(c) </w:t>
      </w:r>
      <w:r>
        <w:rPr>
          <w:b/>
          <w:sz w:val="18"/>
          <w:szCs w:val="18"/>
        </w:rPr>
        <w:t xml:space="preserve">y el salario </w:t>
      </w:r>
      <w:r w:rsidR="00D77852">
        <w:rPr>
          <w:b/>
          <w:sz w:val="18"/>
          <w:szCs w:val="18"/>
        </w:rPr>
        <w:t xml:space="preserve">(v) </w:t>
      </w:r>
      <w:r>
        <w:rPr>
          <w:b/>
          <w:sz w:val="18"/>
          <w:szCs w:val="18"/>
        </w:rPr>
        <w:t>correspondiente a</w:t>
      </w:r>
      <w:r w:rsidR="00D63900">
        <w:rPr>
          <w:b/>
          <w:sz w:val="18"/>
          <w:szCs w:val="18"/>
        </w:rPr>
        <w:t xml:space="preserve"> </w:t>
      </w:r>
      <w:r>
        <w:rPr>
          <w:b/>
          <w:sz w:val="18"/>
          <w:szCs w:val="18"/>
        </w:rPr>
        <w:t>l</w:t>
      </w:r>
      <w:r w:rsidR="00D63900">
        <w:rPr>
          <w:b/>
          <w:sz w:val="18"/>
          <w:szCs w:val="18"/>
        </w:rPr>
        <w:t>a</w:t>
      </w:r>
      <w:r>
        <w:rPr>
          <w:b/>
          <w:sz w:val="18"/>
          <w:szCs w:val="18"/>
        </w:rPr>
        <w:t xml:space="preserve"> </w:t>
      </w:r>
      <w:r w:rsidR="00D63900">
        <w:rPr>
          <w:b/>
          <w:sz w:val="18"/>
          <w:szCs w:val="18"/>
        </w:rPr>
        <w:t xml:space="preserve">masa </w:t>
      </w:r>
      <w:r>
        <w:rPr>
          <w:b/>
          <w:sz w:val="18"/>
          <w:szCs w:val="18"/>
        </w:rPr>
        <w:t xml:space="preserve">de obreros empleados, Marx le llamó “composición orgánica del capital”, cuya </w:t>
      </w:r>
      <w:r w:rsidR="00D77852">
        <w:rPr>
          <w:b/>
          <w:sz w:val="18"/>
          <w:szCs w:val="18"/>
        </w:rPr>
        <w:t xml:space="preserve"> forma de manifestación “</w:t>
      </w:r>
      <w:r>
        <w:rPr>
          <w:b/>
          <w:sz w:val="18"/>
          <w:szCs w:val="18"/>
        </w:rPr>
        <w:t xml:space="preserve">técnica” medida en términos de eficacia productiva, </w:t>
      </w:r>
      <w:r w:rsidR="00D63900">
        <w:rPr>
          <w:b/>
          <w:sz w:val="18"/>
          <w:szCs w:val="18"/>
        </w:rPr>
        <w:t>está</w:t>
      </w:r>
      <w:r>
        <w:rPr>
          <w:b/>
          <w:sz w:val="18"/>
          <w:szCs w:val="18"/>
        </w:rPr>
        <w:t xml:space="preserve"> determinada por el número de obreros necesarios para poner en movimiento </w:t>
      </w:r>
      <w:r w:rsidR="00D63900">
        <w:rPr>
          <w:b/>
          <w:sz w:val="18"/>
          <w:szCs w:val="18"/>
        </w:rPr>
        <w:t>la mayor cantidad posible de tales instrumentos al mismo tiempo.</w:t>
      </w:r>
      <w:r>
        <w:rPr>
          <w:b/>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9CA"/>
    <w:multiLevelType w:val="hybridMultilevel"/>
    <w:tmpl w:val="BB00A2E0"/>
    <w:lvl w:ilvl="0" w:tplc="98D48EAA">
      <w:start w:val="2"/>
      <w:numFmt w:val="decimalZero"/>
      <w:lvlText w:val="%1."/>
      <w:lvlJc w:val="left"/>
      <w:pPr>
        <w:ind w:left="882" w:hanging="456"/>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1AAF5D1E"/>
    <w:multiLevelType w:val="hybridMultilevel"/>
    <w:tmpl w:val="A0B23624"/>
    <w:lvl w:ilvl="0" w:tplc="DB328898">
      <w:start w:val="1"/>
      <w:numFmt w:val="decimalZero"/>
      <w:lvlText w:val="%1."/>
      <w:lvlJc w:val="left"/>
      <w:pPr>
        <w:ind w:left="882" w:hanging="456"/>
      </w:pPr>
      <w:rPr>
        <w:rFonts w:hint="default"/>
        <w:b/>
        <w:sz w:val="36"/>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26B23634"/>
    <w:multiLevelType w:val="hybridMultilevel"/>
    <w:tmpl w:val="7038881C"/>
    <w:lvl w:ilvl="0" w:tplc="FA4E474A">
      <w:start w:val="1"/>
      <w:numFmt w:val="decimalZero"/>
      <w:lvlText w:val="%1."/>
      <w:lvlJc w:val="left"/>
      <w:pPr>
        <w:ind w:left="882" w:hanging="456"/>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55586584"/>
    <w:multiLevelType w:val="multilevel"/>
    <w:tmpl w:val="8F98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57728"/>
    <w:multiLevelType w:val="hybridMultilevel"/>
    <w:tmpl w:val="3E7A53F2"/>
    <w:lvl w:ilvl="0" w:tplc="408A7886">
      <w:start w:val="1"/>
      <w:numFmt w:val="decimalZero"/>
      <w:lvlText w:val="%1."/>
      <w:lvlJc w:val="left"/>
      <w:pPr>
        <w:ind w:left="882" w:hanging="456"/>
      </w:pPr>
      <w:rPr>
        <w:rFonts w:hint="default"/>
        <w:b/>
        <w:sz w:val="36"/>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E4"/>
    <w:rsid w:val="00000CB0"/>
    <w:rsid w:val="00001DF2"/>
    <w:rsid w:val="00004ED7"/>
    <w:rsid w:val="00005EEE"/>
    <w:rsid w:val="00011E87"/>
    <w:rsid w:val="00013122"/>
    <w:rsid w:val="00013A2D"/>
    <w:rsid w:val="00013F90"/>
    <w:rsid w:val="00016295"/>
    <w:rsid w:val="000164E8"/>
    <w:rsid w:val="00020960"/>
    <w:rsid w:val="00020D96"/>
    <w:rsid w:val="0002597F"/>
    <w:rsid w:val="00027431"/>
    <w:rsid w:val="0003087C"/>
    <w:rsid w:val="00031DD1"/>
    <w:rsid w:val="00034978"/>
    <w:rsid w:val="000355EE"/>
    <w:rsid w:val="00035BB3"/>
    <w:rsid w:val="000367D1"/>
    <w:rsid w:val="000431B2"/>
    <w:rsid w:val="000452DA"/>
    <w:rsid w:val="00046E8A"/>
    <w:rsid w:val="00051A5E"/>
    <w:rsid w:val="000524D2"/>
    <w:rsid w:val="000528E1"/>
    <w:rsid w:val="00053595"/>
    <w:rsid w:val="00060072"/>
    <w:rsid w:val="000620F0"/>
    <w:rsid w:val="00062750"/>
    <w:rsid w:val="00064CE4"/>
    <w:rsid w:val="00073287"/>
    <w:rsid w:val="000808F2"/>
    <w:rsid w:val="0008216E"/>
    <w:rsid w:val="00085C49"/>
    <w:rsid w:val="00086C7A"/>
    <w:rsid w:val="000A2C45"/>
    <w:rsid w:val="000A2EEE"/>
    <w:rsid w:val="000A7262"/>
    <w:rsid w:val="000A7DB2"/>
    <w:rsid w:val="000B10B1"/>
    <w:rsid w:val="000C1981"/>
    <w:rsid w:val="000C449F"/>
    <w:rsid w:val="000C75EB"/>
    <w:rsid w:val="000D0FD6"/>
    <w:rsid w:val="000D1047"/>
    <w:rsid w:val="000D6774"/>
    <w:rsid w:val="000E00DE"/>
    <w:rsid w:val="000E1986"/>
    <w:rsid w:val="000E6232"/>
    <w:rsid w:val="000E633D"/>
    <w:rsid w:val="000E63C4"/>
    <w:rsid w:val="000E646E"/>
    <w:rsid w:val="001039D7"/>
    <w:rsid w:val="001060F0"/>
    <w:rsid w:val="0010728E"/>
    <w:rsid w:val="001110E6"/>
    <w:rsid w:val="001112C8"/>
    <w:rsid w:val="001153CE"/>
    <w:rsid w:val="00121FB6"/>
    <w:rsid w:val="001224ED"/>
    <w:rsid w:val="00123E18"/>
    <w:rsid w:val="001240EC"/>
    <w:rsid w:val="00127E21"/>
    <w:rsid w:val="00127E78"/>
    <w:rsid w:val="0014054A"/>
    <w:rsid w:val="001408A2"/>
    <w:rsid w:val="00145CF0"/>
    <w:rsid w:val="00145EC9"/>
    <w:rsid w:val="00147CB7"/>
    <w:rsid w:val="00153F43"/>
    <w:rsid w:val="001548DE"/>
    <w:rsid w:val="001624E0"/>
    <w:rsid w:val="00166A2A"/>
    <w:rsid w:val="001714DD"/>
    <w:rsid w:val="00177BBF"/>
    <w:rsid w:val="00180863"/>
    <w:rsid w:val="001835FB"/>
    <w:rsid w:val="001911C1"/>
    <w:rsid w:val="0019229D"/>
    <w:rsid w:val="0019511A"/>
    <w:rsid w:val="00196714"/>
    <w:rsid w:val="0019711C"/>
    <w:rsid w:val="001977C6"/>
    <w:rsid w:val="001A3223"/>
    <w:rsid w:val="001A4119"/>
    <w:rsid w:val="001A695E"/>
    <w:rsid w:val="001A6A12"/>
    <w:rsid w:val="001A72AC"/>
    <w:rsid w:val="001B0B43"/>
    <w:rsid w:val="001B18BF"/>
    <w:rsid w:val="001B2F76"/>
    <w:rsid w:val="001B30B5"/>
    <w:rsid w:val="001B38AD"/>
    <w:rsid w:val="001B7800"/>
    <w:rsid w:val="001C29E9"/>
    <w:rsid w:val="001C3562"/>
    <w:rsid w:val="001C584C"/>
    <w:rsid w:val="001C68BB"/>
    <w:rsid w:val="001D4341"/>
    <w:rsid w:val="001D6B0B"/>
    <w:rsid w:val="001E4F7D"/>
    <w:rsid w:val="001F15EC"/>
    <w:rsid w:val="001F5AA2"/>
    <w:rsid w:val="001F714C"/>
    <w:rsid w:val="0020120E"/>
    <w:rsid w:val="00202A6D"/>
    <w:rsid w:val="00203EFB"/>
    <w:rsid w:val="0020594C"/>
    <w:rsid w:val="00205B9D"/>
    <w:rsid w:val="002119F6"/>
    <w:rsid w:val="00216504"/>
    <w:rsid w:val="0023081D"/>
    <w:rsid w:val="00234484"/>
    <w:rsid w:val="002352C0"/>
    <w:rsid w:val="0024592F"/>
    <w:rsid w:val="00253527"/>
    <w:rsid w:val="00257CA7"/>
    <w:rsid w:val="00260C27"/>
    <w:rsid w:val="00267CD6"/>
    <w:rsid w:val="00271694"/>
    <w:rsid w:val="0028048B"/>
    <w:rsid w:val="0028270A"/>
    <w:rsid w:val="00285953"/>
    <w:rsid w:val="00286697"/>
    <w:rsid w:val="00287EEA"/>
    <w:rsid w:val="00290156"/>
    <w:rsid w:val="002948CF"/>
    <w:rsid w:val="00296E13"/>
    <w:rsid w:val="002A1894"/>
    <w:rsid w:val="002A1C17"/>
    <w:rsid w:val="002A20BB"/>
    <w:rsid w:val="002A2F79"/>
    <w:rsid w:val="002A356E"/>
    <w:rsid w:val="002A3859"/>
    <w:rsid w:val="002A3B20"/>
    <w:rsid w:val="002A3EA8"/>
    <w:rsid w:val="002A54F5"/>
    <w:rsid w:val="002B0B3D"/>
    <w:rsid w:val="002B0B95"/>
    <w:rsid w:val="002B0E4D"/>
    <w:rsid w:val="002B4C14"/>
    <w:rsid w:val="002B4F7C"/>
    <w:rsid w:val="002B5BEA"/>
    <w:rsid w:val="002C1052"/>
    <w:rsid w:val="002C37F6"/>
    <w:rsid w:val="002C4B88"/>
    <w:rsid w:val="002D2AC2"/>
    <w:rsid w:val="002D71F5"/>
    <w:rsid w:val="002E43CD"/>
    <w:rsid w:val="002F0171"/>
    <w:rsid w:val="002F3A7F"/>
    <w:rsid w:val="002F4E7B"/>
    <w:rsid w:val="002F52F9"/>
    <w:rsid w:val="002F7C84"/>
    <w:rsid w:val="0030099B"/>
    <w:rsid w:val="00304468"/>
    <w:rsid w:val="00305816"/>
    <w:rsid w:val="00312AF2"/>
    <w:rsid w:val="0031459F"/>
    <w:rsid w:val="00314A6C"/>
    <w:rsid w:val="0031674D"/>
    <w:rsid w:val="003175F3"/>
    <w:rsid w:val="00323942"/>
    <w:rsid w:val="00325722"/>
    <w:rsid w:val="00331559"/>
    <w:rsid w:val="00332E50"/>
    <w:rsid w:val="00333ECF"/>
    <w:rsid w:val="00334427"/>
    <w:rsid w:val="00334802"/>
    <w:rsid w:val="00336278"/>
    <w:rsid w:val="00337B94"/>
    <w:rsid w:val="00343A93"/>
    <w:rsid w:val="003443A3"/>
    <w:rsid w:val="00344D66"/>
    <w:rsid w:val="003541B2"/>
    <w:rsid w:val="00360990"/>
    <w:rsid w:val="00363ECB"/>
    <w:rsid w:val="003652F4"/>
    <w:rsid w:val="00366E4D"/>
    <w:rsid w:val="00371989"/>
    <w:rsid w:val="00382156"/>
    <w:rsid w:val="00383C4D"/>
    <w:rsid w:val="00383FFB"/>
    <w:rsid w:val="00384D68"/>
    <w:rsid w:val="00387470"/>
    <w:rsid w:val="00390FA2"/>
    <w:rsid w:val="00391AE3"/>
    <w:rsid w:val="00392E88"/>
    <w:rsid w:val="00395ED9"/>
    <w:rsid w:val="003A002B"/>
    <w:rsid w:val="003A290C"/>
    <w:rsid w:val="003A30A2"/>
    <w:rsid w:val="003A4723"/>
    <w:rsid w:val="003A4FA9"/>
    <w:rsid w:val="003A5B34"/>
    <w:rsid w:val="003A675A"/>
    <w:rsid w:val="003B0177"/>
    <w:rsid w:val="003B3B77"/>
    <w:rsid w:val="003B550E"/>
    <w:rsid w:val="003C031A"/>
    <w:rsid w:val="003C08F5"/>
    <w:rsid w:val="003C0A2E"/>
    <w:rsid w:val="003C6EE3"/>
    <w:rsid w:val="003C7823"/>
    <w:rsid w:val="003D03AF"/>
    <w:rsid w:val="003D2B8B"/>
    <w:rsid w:val="003D3FE4"/>
    <w:rsid w:val="003E33A1"/>
    <w:rsid w:val="003E4E58"/>
    <w:rsid w:val="003E64E8"/>
    <w:rsid w:val="003F104D"/>
    <w:rsid w:val="003F1FF0"/>
    <w:rsid w:val="003F4EF7"/>
    <w:rsid w:val="003F5BD0"/>
    <w:rsid w:val="003F66E6"/>
    <w:rsid w:val="003F6984"/>
    <w:rsid w:val="00414BFE"/>
    <w:rsid w:val="00422972"/>
    <w:rsid w:val="004233E2"/>
    <w:rsid w:val="004268C4"/>
    <w:rsid w:val="00427497"/>
    <w:rsid w:val="00431410"/>
    <w:rsid w:val="0045284D"/>
    <w:rsid w:val="004530C7"/>
    <w:rsid w:val="004562E3"/>
    <w:rsid w:val="00456F0A"/>
    <w:rsid w:val="00460FDD"/>
    <w:rsid w:val="00464940"/>
    <w:rsid w:val="00464B77"/>
    <w:rsid w:val="004673F6"/>
    <w:rsid w:val="00470E5C"/>
    <w:rsid w:val="00472C73"/>
    <w:rsid w:val="00475D37"/>
    <w:rsid w:val="00477C7F"/>
    <w:rsid w:val="00480124"/>
    <w:rsid w:val="00480560"/>
    <w:rsid w:val="00480E3E"/>
    <w:rsid w:val="00481E56"/>
    <w:rsid w:val="004844CC"/>
    <w:rsid w:val="004874A0"/>
    <w:rsid w:val="004A12A0"/>
    <w:rsid w:val="004A7478"/>
    <w:rsid w:val="004A75F5"/>
    <w:rsid w:val="004B033B"/>
    <w:rsid w:val="004B1F34"/>
    <w:rsid w:val="004B25A6"/>
    <w:rsid w:val="004B3CB8"/>
    <w:rsid w:val="004B3E89"/>
    <w:rsid w:val="004C3735"/>
    <w:rsid w:val="004C70C2"/>
    <w:rsid w:val="004C78C9"/>
    <w:rsid w:val="004D0CEE"/>
    <w:rsid w:val="004D215B"/>
    <w:rsid w:val="004D6890"/>
    <w:rsid w:val="004D7507"/>
    <w:rsid w:val="004E184B"/>
    <w:rsid w:val="004E364D"/>
    <w:rsid w:val="004E4163"/>
    <w:rsid w:val="004F087F"/>
    <w:rsid w:val="004F3557"/>
    <w:rsid w:val="004F75B7"/>
    <w:rsid w:val="00502973"/>
    <w:rsid w:val="00502E34"/>
    <w:rsid w:val="005039F4"/>
    <w:rsid w:val="00504F6B"/>
    <w:rsid w:val="0050515E"/>
    <w:rsid w:val="005107B6"/>
    <w:rsid w:val="00513C59"/>
    <w:rsid w:val="0051709F"/>
    <w:rsid w:val="005247B1"/>
    <w:rsid w:val="005256D2"/>
    <w:rsid w:val="005323C1"/>
    <w:rsid w:val="00532543"/>
    <w:rsid w:val="00537E12"/>
    <w:rsid w:val="005410E3"/>
    <w:rsid w:val="00543658"/>
    <w:rsid w:val="00543F93"/>
    <w:rsid w:val="00544F78"/>
    <w:rsid w:val="0055027D"/>
    <w:rsid w:val="005530FF"/>
    <w:rsid w:val="005535B7"/>
    <w:rsid w:val="00556C0B"/>
    <w:rsid w:val="00565AEC"/>
    <w:rsid w:val="005700EF"/>
    <w:rsid w:val="005714B8"/>
    <w:rsid w:val="00571816"/>
    <w:rsid w:val="0057261D"/>
    <w:rsid w:val="00572F5B"/>
    <w:rsid w:val="00576FF9"/>
    <w:rsid w:val="00586230"/>
    <w:rsid w:val="005923C0"/>
    <w:rsid w:val="005948AE"/>
    <w:rsid w:val="005A4899"/>
    <w:rsid w:val="005A5131"/>
    <w:rsid w:val="005B2823"/>
    <w:rsid w:val="005B6181"/>
    <w:rsid w:val="005C0AE8"/>
    <w:rsid w:val="005C2C09"/>
    <w:rsid w:val="005C5157"/>
    <w:rsid w:val="005C54C7"/>
    <w:rsid w:val="005D5D22"/>
    <w:rsid w:val="005D7DB8"/>
    <w:rsid w:val="005E1381"/>
    <w:rsid w:val="005E3DC4"/>
    <w:rsid w:val="005E3E1D"/>
    <w:rsid w:val="005F1E4B"/>
    <w:rsid w:val="005F3415"/>
    <w:rsid w:val="005F4B31"/>
    <w:rsid w:val="006005C2"/>
    <w:rsid w:val="006045B7"/>
    <w:rsid w:val="00616911"/>
    <w:rsid w:val="006209CB"/>
    <w:rsid w:val="00621EED"/>
    <w:rsid w:val="00630B41"/>
    <w:rsid w:val="00636291"/>
    <w:rsid w:val="00636B39"/>
    <w:rsid w:val="00640CA8"/>
    <w:rsid w:val="006462A3"/>
    <w:rsid w:val="00652186"/>
    <w:rsid w:val="00654D21"/>
    <w:rsid w:val="00655205"/>
    <w:rsid w:val="0066143F"/>
    <w:rsid w:val="00664D0F"/>
    <w:rsid w:val="006731AE"/>
    <w:rsid w:val="00675FF4"/>
    <w:rsid w:val="006864C0"/>
    <w:rsid w:val="00687F20"/>
    <w:rsid w:val="00687FD7"/>
    <w:rsid w:val="0069277C"/>
    <w:rsid w:val="006938F2"/>
    <w:rsid w:val="006954D1"/>
    <w:rsid w:val="006A36ED"/>
    <w:rsid w:val="006A3C30"/>
    <w:rsid w:val="006A70F7"/>
    <w:rsid w:val="006C129A"/>
    <w:rsid w:val="006C4BCD"/>
    <w:rsid w:val="006C7611"/>
    <w:rsid w:val="006D1FC5"/>
    <w:rsid w:val="006D444B"/>
    <w:rsid w:val="006E0FF2"/>
    <w:rsid w:val="006E160F"/>
    <w:rsid w:val="006E3568"/>
    <w:rsid w:val="006E49EA"/>
    <w:rsid w:val="006E51F1"/>
    <w:rsid w:val="006E6F69"/>
    <w:rsid w:val="006F39E3"/>
    <w:rsid w:val="007001D5"/>
    <w:rsid w:val="00703590"/>
    <w:rsid w:val="00704163"/>
    <w:rsid w:val="0071025E"/>
    <w:rsid w:val="007148F9"/>
    <w:rsid w:val="00714EF2"/>
    <w:rsid w:val="0071746A"/>
    <w:rsid w:val="00720B1C"/>
    <w:rsid w:val="00723043"/>
    <w:rsid w:val="007328E2"/>
    <w:rsid w:val="00732FD6"/>
    <w:rsid w:val="0073583C"/>
    <w:rsid w:val="00737271"/>
    <w:rsid w:val="00740E0B"/>
    <w:rsid w:val="00740F58"/>
    <w:rsid w:val="007432F4"/>
    <w:rsid w:val="007559D8"/>
    <w:rsid w:val="00762CD8"/>
    <w:rsid w:val="007668B1"/>
    <w:rsid w:val="00766BE0"/>
    <w:rsid w:val="00766EBC"/>
    <w:rsid w:val="0077028A"/>
    <w:rsid w:val="00773074"/>
    <w:rsid w:val="007738C8"/>
    <w:rsid w:val="00775DCB"/>
    <w:rsid w:val="007815B4"/>
    <w:rsid w:val="00781D55"/>
    <w:rsid w:val="00782549"/>
    <w:rsid w:val="00783BA3"/>
    <w:rsid w:val="00784741"/>
    <w:rsid w:val="00784852"/>
    <w:rsid w:val="007910E3"/>
    <w:rsid w:val="00797010"/>
    <w:rsid w:val="007A779A"/>
    <w:rsid w:val="007B054E"/>
    <w:rsid w:val="007B2208"/>
    <w:rsid w:val="007B2AA8"/>
    <w:rsid w:val="007B6FC1"/>
    <w:rsid w:val="007B7B08"/>
    <w:rsid w:val="007D1E70"/>
    <w:rsid w:val="007D707D"/>
    <w:rsid w:val="007E1004"/>
    <w:rsid w:val="007E5475"/>
    <w:rsid w:val="007E7A12"/>
    <w:rsid w:val="007F28FF"/>
    <w:rsid w:val="007F47BD"/>
    <w:rsid w:val="007F598D"/>
    <w:rsid w:val="007F6882"/>
    <w:rsid w:val="008020B9"/>
    <w:rsid w:val="008070CD"/>
    <w:rsid w:val="008078F1"/>
    <w:rsid w:val="0081243E"/>
    <w:rsid w:val="00814061"/>
    <w:rsid w:val="00837721"/>
    <w:rsid w:val="008402AC"/>
    <w:rsid w:val="008422C1"/>
    <w:rsid w:val="00844C34"/>
    <w:rsid w:val="00850A4E"/>
    <w:rsid w:val="00851F90"/>
    <w:rsid w:val="00856A92"/>
    <w:rsid w:val="0086345F"/>
    <w:rsid w:val="00865A74"/>
    <w:rsid w:val="00867786"/>
    <w:rsid w:val="00872174"/>
    <w:rsid w:val="00881423"/>
    <w:rsid w:val="00881BB2"/>
    <w:rsid w:val="00886502"/>
    <w:rsid w:val="00887F05"/>
    <w:rsid w:val="008A27F0"/>
    <w:rsid w:val="008B36F1"/>
    <w:rsid w:val="008B544F"/>
    <w:rsid w:val="008B584D"/>
    <w:rsid w:val="008B70B3"/>
    <w:rsid w:val="008D0702"/>
    <w:rsid w:val="008D10E3"/>
    <w:rsid w:val="008D6006"/>
    <w:rsid w:val="008D611B"/>
    <w:rsid w:val="008D694F"/>
    <w:rsid w:val="008E1B04"/>
    <w:rsid w:val="008E50E4"/>
    <w:rsid w:val="008F38C1"/>
    <w:rsid w:val="008F45B3"/>
    <w:rsid w:val="008F5042"/>
    <w:rsid w:val="00914B55"/>
    <w:rsid w:val="0092347E"/>
    <w:rsid w:val="00926867"/>
    <w:rsid w:val="009301F9"/>
    <w:rsid w:val="00934F29"/>
    <w:rsid w:val="00935CB8"/>
    <w:rsid w:val="009370A3"/>
    <w:rsid w:val="00941336"/>
    <w:rsid w:val="00946704"/>
    <w:rsid w:val="00946CA9"/>
    <w:rsid w:val="00951CE7"/>
    <w:rsid w:val="009527BC"/>
    <w:rsid w:val="00954944"/>
    <w:rsid w:val="00955A96"/>
    <w:rsid w:val="0096143D"/>
    <w:rsid w:val="00967CB4"/>
    <w:rsid w:val="00971958"/>
    <w:rsid w:val="0097267E"/>
    <w:rsid w:val="00975B5A"/>
    <w:rsid w:val="00980B3E"/>
    <w:rsid w:val="00981D1F"/>
    <w:rsid w:val="009824E0"/>
    <w:rsid w:val="009916DA"/>
    <w:rsid w:val="00991A3D"/>
    <w:rsid w:val="0099289B"/>
    <w:rsid w:val="00992FE1"/>
    <w:rsid w:val="009946AA"/>
    <w:rsid w:val="00995CF8"/>
    <w:rsid w:val="009A4717"/>
    <w:rsid w:val="009B1CCC"/>
    <w:rsid w:val="009C0E37"/>
    <w:rsid w:val="009C637F"/>
    <w:rsid w:val="009D03A6"/>
    <w:rsid w:val="009D6E4C"/>
    <w:rsid w:val="009E091D"/>
    <w:rsid w:val="009E0A33"/>
    <w:rsid w:val="009E6708"/>
    <w:rsid w:val="009E7B3E"/>
    <w:rsid w:val="009F5F6B"/>
    <w:rsid w:val="00A041A2"/>
    <w:rsid w:val="00A05AC1"/>
    <w:rsid w:val="00A06E9F"/>
    <w:rsid w:val="00A07C41"/>
    <w:rsid w:val="00A07FD1"/>
    <w:rsid w:val="00A10E90"/>
    <w:rsid w:val="00A15C15"/>
    <w:rsid w:val="00A15C67"/>
    <w:rsid w:val="00A17191"/>
    <w:rsid w:val="00A2116A"/>
    <w:rsid w:val="00A21CC6"/>
    <w:rsid w:val="00A27B77"/>
    <w:rsid w:val="00A3391D"/>
    <w:rsid w:val="00A3741A"/>
    <w:rsid w:val="00A46264"/>
    <w:rsid w:val="00A46F57"/>
    <w:rsid w:val="00A70A52"/>
    <w:rsid w:val="00A71A76"/>
    <w:rsid w:val="00A81DF0"/>
    <w:rsid w:val="00A82202"/>
    <w:rsid w:val="00A82339"/>
    <w:rsid w:val="00A90F5F"/>
    <w:rsid w:val="00A91990"/>
    <w:rsid w:val="00A91F21"/>
    <w:rsid w:val="00A91F6B"/>
    <w:rsid w:val="00A971CA"/>
    <w:rsid w:val="00A97920"/>
    <w:rsid w:val="00AA1EC1"/>
    <w:rsid w:val="00AA53B8"/>
    <w:rsid w:val="00AA6B40"/>
    <w:rsid w:val="00AC7D35"/>
    <w:rsid w:val="00AD4F7C"/>
    <w:rsid w:val="00AE1380"/>
    <w:rsid w:val="00AE228B"/>
    <w:rsid w:val="00AE297C"/>
    <w:rsid w:val="00AE7E67"/>
    <w:rsid w:val="00AF0C15"/>
    <w:rsid w:val="00B0076B"/>
    <w:rsid w:val="00B04C02"/>
    <w:rsid w:val="00B06E74"/>
    <w:rsid w:val="00B1278C"/>
    <w:rsid w:val="00B12EF2"/>
    <w:rsid w:val="00B136C7"/>
    <w:rsid w:val="00B20D30"/>
    <w:rsid w:val="00B260DC"/>
    <w:rsid w:val="00B27448"/>
    <w:rsid w:val="00B2797D"/>
    <w:rsid w:val="00B317AE"/>
    <w:rsid w:val="00B344B6"/>
    <w:rsid w:val="00B37164"/>
    <w:rsid w:val="00B4103F"/>
    <w:rsid w:val="00B444D7"/>
    <w:rsid w:val="00B47D82"/>
    <w:rsid w:val="00B518DC"/>
    <w:rsid w:val="00B54B2A"/>
    <w:rsid w:val="00B605D0"/>
    <w:rsid w:val="00B61FD9"/>
    <w:rsid w:val="00B622EB"/>
    <w:rsid w:val="00B623B1"/>
    <w:rsid w:val="00B70D89"/>
    <w:rsid w:val="00B770E1"/>
    <w:rsid w:val="00B8211B"/>
    <w:rsid w:val="00B8227F"/>
    <w:rsid w:val="00B842E1"/>
    <w:rsid w:val="00B8719D"/>
    <w:rsid w:val="00B90B70"/>
    <w:rsid w:val="00B92D8E"/>
    <w:rsid w:val="00B9564F"/>
    <w:rsid w:val="00B9581E"/>
    <w:rsid w:val="00BA02FE"/>
    <w:rsid w:val="00BA18B1"/>
    <w:rsid w:val="00BA3CC4"/>
    <w:rsid w:val="00BA6E14"/>
    <w:rsid w:val="00BB1183"/>
    <w:rsid w:val="00BB29B4"/>
    <w:rsid w:val="00BB2EE9"/>
    <w:rsid w:val="00BB4A5A"/>
    <w:rsid w:val="00BC061A"/>
    <w:rsid w:val="00BC1FD5"/>
    <w:rsid w:val="00BC2062"/>
    <w:rsid w:val="00BC5109"/>
    <w:rsid w:val="00BD1D59"/>
    <w:rsid w:val="00BD4DBC"/>
    <w:rsid w:val="00BD798A"/>
    <w:rsid w:val="00BD7F6E"/>
    <w:rsid w:val="00BF1402"/>
    <w:rsid w:val="00BF6A25"/>
    <w:rsid w:val="00C02707"/>
    <w:rsid w:val="00C077A4"/>
    <w:rsid w:val="00C07A70"/>
    <w:rsid w:val="00C138D3"/>
    <w:rsid w:val="00C155E6"/>
    <w:rsid w:val="00C174AF"/>
    <w:rsid w:val="00C2081E"/>
    <w:rsid w:val="00C21B5B"/>
    <w:rsid w:val="00C23DA4"/>
    <w:rsid w:val="00C26C6F"/>
    <w:rsid w:val="00C27E42"/>
    <w:rsid w:val="00C36437"/>
    <w:rsid w:val="00C449BE"/>
    <w:rsid w:val="00C54C3B"/>
    <w:rsid w:val="00C55449"/>
    <w:rsid w:val="00C56C33"/>
    <w:rsid w:val="00C56F41"/>
    <w:rsid w:val="00C6054F"/>
    <w:rsid w:val="00C61360"/>
    <w:rsid w:val="00C65667"/>
    <w:rsid w:val="00C65F6E"/>
    <w:rsid w:val="00C66768"/>
    <w:rsid w:val="00C66D25"/>
    <w:rsid w:val="00C67C2F"/>
    <w:rsid w:val="00C67E0F"/>
    <w:rsid w:val="00C7043D"/>
    <w:rsid w:val="00C718FD"/>
    <w:rsid w:val="00C721F2"/>
    <w:rsid w:val="00C72674"/>
    <w:rsid w:val="00C7650E"/>
    <w:rsid w:val="00C7737E"/>
    <w:rsid w:val="00C82213"/>
    <w:rsid w:val="00C83F5A"/>
    <w:rsid w:val="00C847A3"/>
    <w:rsid w:val="00C9529B"/>
    <w:rsid w:val="00C96917"/>
    <w:rsid w:val="00C9755F"/>
    <w:rsid w:val="00CA3706"/>
    <w:rsid w:val="00CA5451"/>
    <w:rsid w:val="00CA56C3"/>
    <w:rsid w:val="00CA61DF"/>
    <w:rsid w:val="00CB5D73"/>
    <w:rsid w:val="00CC04C9"/>
    <w:rsid w:val="00CC2F4C"/>
    <w:rsid w:val="00CC5461"/>
    <w:rsid w:val="00CD17F5"/>
    <w:rsid w:val="00CD2E97"/>
    <w:rsid w:val="00CD37CA"/>
    <w:rsid w:val="00CD4E44"/>
    <w:rsid w:val="00CD59DE"/>
    <w:rsid w:val="00CD6C2F"/>
    <w:rsid w:val="00CE40D6"/>
    <w:rsid w:val="00CE73FE"/>
    <w:rsid w:val="00CF178A"/>
    <w:rsid w:val="00CF40B5"/>
    <w:rsid w:val="00CF77BF"/>
    <w:rsid w:val="00D03245"/>
    <w:rsid w:val="00D03330"/>
    <w:rsid w:val="00D0451B"/>
    <w:rsid w:val="00D11ADB"/>
    <w:rsid w:val="00D12A3B"/>
    <w:rsid w:val="00D148B1"/>
    <w:rsid w:val="00D15DD6"/>
    <w:rsid w:val="00D249D2"/>
    <w:rsid w:val="00D26F38"/>
    <w:rsid w:val="00D341A1"/>
    <w:rsid w:val="00D34EB9"/>
    <w:rsid w:val="00D35839"/>
    <w:rsid w:val="00D445E7"/>
    <w:rsid w:val="00D475FC"/>
    <w:rsid w:val="00D52008"/>
    <w:rsid w:val="00D55BB3"/>
    <w:rsid w:val="00D62D25"/>
    <w:rsid w:val="00D63900"/>
    <w:rsid w:val="00D66173"/>
    <w:rsid w:val="00D700F7"/>
    <w:rsid w:val="00D7187C"/>
    <w:rsid w:val="00D77852"/>
    <w:rsid w:val="00D856E5"/>
    <w:rsid w:val="00D85E13"/>
    <w:rsid w:val="00D90409"/>
    <w:rsid w:val="00DA49F3"/>
    <w:rsid w:val="00DB4F6E"/>
    <w:rsid w:val="00DC5DCE"/>
    <w:rsid w:val="00DC6964"/>
    <w:rsid w:val="00DC6DE1"/>
    <w:rsid w:val="00DC7520"/>
    <w:rsid w:val="00DD11C5"/>
    <w:rsid w:val="00DD2643"/>
    <w:rsid w:val="00DD46F6"/>
    <w:rsid w:val="00DD4786"/>
    <w:rsid w:val="00DE1557"/>
    <w:rsid w:val="00DE1E87"/>
    <w:rsid w:val="00DE2071"/>
    <w:rsid w:val="00DE20C9"/>
    <w:rsid w:val="00DE37DA"/>
    <w:rsid w:val="00DF647A"/>
    <w:rsid w:val="00DF676F"/>
    <w:rsid w:val="00E01577"/>
    <w:rsid w:val="00E05B84"/>
    <w:rsid w:val="00E05E15"/>
    <w:rsid w:val="00E0674A"/>
    <w:rsid w:val="00E069E1"/>
    <w:rsid w:val="00E07B2C"/>
    <w:rsid w:val="00E10F08"/>
    <w:rsid w:val="00E13FD7"/>
    <w:rsid w:val="00E14447"/>
    <w:rsid w:val="00E15CE4"/>
    <w:rsid w:val="00E16470"/>
    <w:rsid w:val="00E165D7"/>
    <w:rsid w:val="00E2584A"/>
    <w:rsid w:val="00E307C7"/>
    <w:rsid w:val="00E31ADF"/>
    <w:rsid w:val="00E31F9B"/>
    <w:rsid w:val="00E32AD1"/>
    <w:rsid w:val="00E33C7F"/>
    <w:rsid w:val="00E33CEA"/>
    <w:rsid w:val="00E34040"/>
    <w:rsid w:val="00E34438"/>
    <w:rsid w:val="00E3668A"/>
    <w:rsid w:val="00E377F1"/>
    <w:rsid w:val="00E40405"/>
    <w:rsid w:val="00E40D47"/>
    <w:rsid w:val="00E40E1A"/>
    <w:rsid w:val="00E41262"/>
    <w:rsid w:val="00E4689A"/>
    <w:rsid w:val="00E50A89"/>
    <w:rsid w:val="00E5185E"/>
    <w:rsid w:val="00E52454"/>
    <w:rsid w:val="00E567E7"/>
    <w:rsid w:val="00E57BD8"/>
    <w:rsid w:val="00E67629"/>
    <w:rsid w:val="00E7145E"/>
    <w:rsid w:val="00E73EA1"/>
    <w:rsid w:val="00E74F03"/>
    <w:rsid w:val="00E83D30"/>
    <w:rsid w:val="00E92D9B"/>
    <w:rsid w:val="00E93361"/>
    <w:rsid w:val="00E936AB"/>
    <w:rsid w:val="00E94A1E"/>
    <w:rsid w:val="00EA02BC"/>
    <w:rsid w:val="00EA2F6F"/>
    <w:rsid w:val="00EA35FF"/>
    <w:rsid w:val="00EA51EA"/>
    <w:rsid w:val="00EB0EAC"/>
    <w:rsid w:val="00EB1835"/>
    <w:rsid w:val="00EB285B"/>
    <w:rsid w:val="00EB6328"/>
    <w:rsid w:val="00EB7E98"/>
    <w:rsid w:val="00EC1D0D"/>
    <w:rsid w:val="00EC2204"/>
    <w:rsid w:val="00EC4C81"/>
    <w:rsid w:val="00ED5331"/>
    <w:rsid w:val="00EE2209"/>
    <w:rsid w:val="00EE5AAC"/>
    <w:rsid w:val="00EE5DE9"/>
    <w:rsid w:val="00EE6EC5"/>
    <w:rsid w:val="00EF1E55"/>
    <w:rsid w:val="00EF21E4"/>
    <w:rsid w:val="00EF246B"/>
    <w:rsid w:val="00EF3ED9"/>
    <w:rsid w:val="00EF53A7"/>
    <w:rsid w:val="00EF55F2"/>
    <w:rsid w:val="00F02E9F"/>
    <w:rsid w:val="00F04858"/>
    <w:rsid w:val="00F108E0"/>
    <w:rsid w:val="00F129A2"/>
    <w:rsid w:val="00F16616"/>
    <w:rsid w:val="00F17B7B"/>
    <w:rsid w:val="00F21AB4"/>
    <w:rsid w:val="00F21F58"/>
    <w:rsid w:val="00F23EC3"/>
    <w:rsid w:val="00F31712"/>
    <w:rsid w:val="00F3678A"/>
    <w:rsid w:val="00F37158"/>
    <w:rsid w:val="00F40834"/>
    <w:rsid w:val="00F40953"/>
    <w:rsid w:val="00F40E69"/>
    <w:rsid w:val="00F50CC0"/>
    <w:rsid w:val="00F50E03"/>
    <w:rsid w:val="00F71A1E"/>
    <w:rsid w:val="00F723DC"/>
    <w:rsid w:val="00F72C8C"/>
    <w:rsid w:val="00F74E02"/>
    <w:rsid w:val="00F75B2A"/>
    <w:rsid w:val="00F80A0C"/>
    <w:rsid w:val="00F8211F"/>
    <w:rsid w:val="00F84A25"/>
    <w:rsid w:val="00F90256"/>
    <w:rsid w:val="00F903DE"/>
    <w:rsid w:val="00F90D7F"/>
    <w:rsid w:val="00F92894"/>
    <w:rsid w:val="00F934DC"/>
    <w:rsid w:val="00F94FEC"/>
    <w:rsid w:val="00FA7D50"/>
    <w:rsid w:val="00FB0074"/>
    <w:rsid w:val="00FB3D6A"/>
    <w:rsid w:val="00FC010D"/>
    <w:rsid w:val="00FC347A"/>
    <w:rsid w:val="00FC3762"/>
    <w:rsid w:val="00FC48C1"/>
    <w:rsid w:val="00FE3FC4"/>
    <w:rsid w:val="00FE587E"/>
    <w:rsid w:val="00FE6296"/>
    <w:rsid w:val="00FE73B9"/>
    <w:rsid w:val="00FE7503"/>
    <w:rsid w:val="00FF1AA5"/>
    <w:rsid w:val="00FF1AF6"/>
    <w:rsid w:val="00FF2CB2"/>
    <w:rsid w:val="00FF4C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758AE-0F52-4545-B582-C1F2C8CE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1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700EF"/>
    <w:rPr>
      <w:color w:val="0563C1" w:themeColor="hyperlink"/>
      <w:u w:val="single"/>
    </w:rPr>
  </w:style>
  <w:style w:type="character" w:styleId="Hipervnculovisitado">
    <w:name w:val="FollowedHyperlink"/>
    <w:basedOn w:val="Fuentedeprrafopredeter"/>
    <w:uiPriority w:val="99"/>
    <w:semiHidden/>
    <w:unhideWhenUsed/>
    <w:rsid w:val="005700EF"/>
    <w:rPr>
      <w:color w:val="954F72" w:themeColor="followedHyperlink"/>
      <w:u w:val="single"/>
    </w:rPr>
  </w:style>
  <w:style w:type="paragraph" w:styleId="Textonotapie">
    <w:name w:val="footnote text"/>
    <w:basedOn w:val="Normal"/>
    <w:link w:val="TextonotapieCar"/>
    <w:uiPriority w:val="99"/>
    <w:semiHidden/>
    <w:unhideWhenUsed/>
    <w:rsid w:val="00E33C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3C7F"/>
    <w:rPr>
      <w:sz w:val="20"/>
      <w:szCs w:val="20"/>
    </w:rPr>
  </w:style>
  <w:style w:type="character" w:styleId="Refdenotaalpie">
    <w:name w:val="footnote reference"/>
    <w:basedOn w:val="Fuentedeprrafopredeter"/>
    <w:uiPriority w:val="99"/>
    <w:semiHidden/>
    <w:unhideWhenUsed/>
    <w:rsid w:val="00E33C7F"/>
    <w:rPr>
      <w:vertAlign w:val="superscript"/>
    </w:rPr>
  </w:style>
  <w:style w:type="character" w:styleId="nfasis">
    <w:name w:val="Emphasis"/>
    <w:basedOn w:val="Fuentedeprrafopredeter"/>
    <w:uiPriority w:val="20"/>
    <w:qFormat/>
    <w:rsid w:val="00287EEA"/>
    <w:rPr>
      <w:b/>
      <w:bCs/>
      <w:i w:val="0"/>
      <w:iCs w:val="0"/>
    </w:rPr>
  </w:style>
  <w:style w:type="character" w:customStyle="1" w:styleId="caps">
    <w:name w:val="caps"/>
    <w:basedOn w:val="Fuentedeprrafopredeter"/>
    <w:rsid w:val="00E069E1"/>
  </w:style>
  <w:style w:type="character" w:styleId="Textoennegrita">
    <w:name w:val="Strong"/>
    <w:basedOn w:val="Fuentedeprrafopredeter"/>
    <w:uiPriority w:val="22"/>
    <w:qFormat/>
    <w:rsid w:val="00E06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3215">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20264706">
      <w:bodyDiv w:val="1"/>
      <w:marLeft w:val="0"/>
      <w:marRight w:val="0"/>
      <w:marTop w:val="0"/>
      <w:marBottom w:val="0"/>
      <w:divBdr>
        <w:top w:val="none" w:sz="0" w:space="0" w:color="auto"/>
        <w:left w:val="none" w:sz="0" w:space="0" w:color="auto"/>
        <w:bottom w:val="none" w:sz="0" w:space="0" w:color="auto"/>
        <w:right w:val="none" w:sz="0" w:space="0" w:color="auto"/>
      </w:divBdr>
    </w:div>
    <w:div w:id="827555434">
      <w:bodyDiv w:val="1"/>
      <w:marLeft w:val="0"/>
      <w:marRight w:val="0"/>
      <w:marTop w:val="0"/>
      <w:marBottom w:val="0"/>
      <w:divBdr>
        <w:top w:val="none" w:sz="0" w:space="0" w:color="auto"/>
        <w:left w:val="none" w:sz="0" w:space="0" w:color="auto"/>
        <w:bottom w:val="none" w:sz="0" w:space="0" w:color="auto"/>
        <w:right w:val="none" w:sz="0" w:space="0" w:color="auto"/>
      </w:divBdr>
    </w:div>
    <w:div w:id="966280184">
      <w:bodyDiv w:val="1"/>
      <w:marLeft w:val="0"/>
      <w:marRight w:val="0"/>
      <w:marTop w:val="0"/>
      <w:marBottom w:val="0"/>
      <w:divBdr>
        <w:top w:val="none" w:sz="0" w:space="0" w:color="auto"/>
        <w:left w:val="none" w:sz="0" w:space="0" w:color="auto"/>
        <w:bottom w:val="none" w:sz="0" w:space="0" w:color="auto"/>
        <w:right w:val="none" w:sz="0" w:space="0" w:color="auto"/>
      </w:divBdr>
    </w:div>
    <w:div w:id="1096706184">
      <w:bodyDiv w:val="1"/>
      <w:marLeft w:val="0"/>
      <w:marRight w:val="0"/>
      <w:marTop w:val="0"/>
      <w:marBottom w:val="0"/>
      <w:divBdr>
        <w:top w:val="none" w:sz="0" w:space="0" w:color="auto"/>
        <w:left w:val="none" w:sz="0" w:space="0" w:color="auto"/>
        <w:bottom w:val="none" w:sz="0" w:space="0" w:color="auto"/>
        <w:right w:val="none" w:sz="0" w:space="0" w:color="auto"/>
      </w:divBdr>
      <w:divsChild>
        <w:div w:id="1555386300">
          <w:marLeft w:val="0"/>
          <w:marRight w:val="0"/>
          <w:marTop w:val="0"/>
          <w:marBottom w:val="0"/>
          <w:divBdr>
            <w:top w:val="none" w:sz="0" w:space="0" w:color="auto"/>
            <w:left w:val="none" w:sz="0" w:space="0" w:color="auto"/>
            <w:bottom w:val="none" w:sz="0" w:space="0" w:color="auto"/>
            <w:right w:val="none" w:sz="0" w:space="0" w:color="auto"/>
          </w:divBdr>
        </w:div>
        <w:div w:id="10687931">
          <w:marLeft w:val="0"/>
          <w:marRight w:val="0"/>
          <w:marTop w:val="0"/>
          <w:marBottom w:val="0"/>
          <w:divBdr>
            <w:top w:val="none" w:sz="0" w:space="0" w:color="auto"/>
            <w:left w:val="none" w:sz="0" w:space="0" w:color="auto"/>
            <w:bottom w:val="none" w:sz="0" w:space="0" w:color="auto"/>
            <w:right w:val="none" w:sz="0" w:space="0" w:color="auto"/>
          </w:divBdr>
        </w:div>
        <w:div w:id="965163664">
          <w:marLeft w:val="0"/>
          <w:marRight w:val="0"/>
          <w:marTop w:val="0"/>
          <w:marBottom w:val="0"/>
          <w:divBdr>
            <w:top w:val="none" w:sz="0" w:space="0" w:color="auto"/>
            <w:left w:val="none" w:sz="0" w:space="0" w:color="auto"/>
            <w:bottom w:val="none" w:sz="0" w:space="0" w:color="auto"/>
            <w:right w:val="none" w:sz="0" w:space="0" w:color="auto"/>
          </w:divBdr>
        </w:div>
        <w:div w:id="888760805">
          <w:marLeft w:val="0"/>
          <w:marRight w:val="0"/>
          <w:marTop w:val="0"/>
          <w:marBottom w:val="0"/>
          <w:divBdr>
            <w:top w:val="none" w:sz="0" w:space="0" w:color="auto"/>
            <w:left w:val="none" w:sz="0" w:space="0" w:color="auto"/>
            <w:bottom w:val="none" w:sz="0" w:space="0" w:color="auto"/>
            <w:right w:val="none" w:sz="0" w:space="0" w:color="auto"/>
          </w:divBdr>
        </w:div>
        <w:div w:id="229966862">
          <w:marLeft w:val="0"/>
          <w:marRight w:val="0"/>
          <w:marTop w:val="0"/>
          <w:marBottom w:val="0"/>
          <w:divBdr>
            <w:top w:val="none" w:sz="0" w:space="0" w:color="auto"/>
            <w:left w:val="none" w:sz="0" w:space="0" w:color="auto"/>
            <w:bottom w:val="none" w:sz="0" w:space="0" w:color="auto"/>
            <w:right w:val="none" w:sz="0" w:space="0" w:color="auto"/>
          </w:divBdr>
        </w:div>
        <w:div w:id="211692678">
          <w:marLeft w:val="0"/>
          <w:marRight w:val="0"/>
          <w:marTop w:val="0"/>
          <w:marBottom w:val="0"/>
          <w:divBdr>
            <w:top w:val="none" w:sz="0" w:space="0" w:color="auto"/>
            <w:left w:val="none" w:sz="0" w:space="0" w:color="auto"/>
            <w:bottom w:val="none" w:sz="0" w:space="0" w:color="auto"/>
            <w:right w:val="none" w:sz="0" w:space="0" w:color="auto"/>
          </w:divBdr>
        </w:div>
        <w:div w:id="741105017">
          <w:marLeft w:val="0"/>
          <w:marRight w:val="0"/>
          <w:marTop w:val="0"/>
          <w:marBottom w:val="0"/>
          <w:divBdr>
            <w:top w:val="none" w:sz="0" w:space="0" w:color="auto"/>
            <w:left w:val="none" w:sz="0" w:space="0" w:color="auto"/>
            <w:bottom w:val="none" w:sz="0" w:space="0" w:color="auto"/>
            <w:right w:val="none" w:sz="0" w:space="0" w:color="auto"/>
          </w:divBdr>
        </w:div>
        <w:div w:id="333186991">
          <w:marLeft w:val="0"/>
          <w:marRight w:val="0"/>
          <w:marTop w:val="0"/>
          <w:marBottom w:val="0"/>
          <w:divBdr>
            <w:top w:val="none" w:sz="0" w:space="0" w:color="auto"/>
            <w:left w:val="none" w:sz="0" w:space="0" w:color="auto"/>
            <w:bottom w:val="none" w:sz="0" w:space="0" w:color="auto"/>
            <w:right w:val="none" w:sz="0" w:space="0" w:color="auto"/>
          </w:divBdr>
        </w:div>
        <w:div w:id="1116220734">
          <w:marLeft w:val="0"/>
          <w:marRight w:val="0"/>
          <w:marTop w:val="0"/>
          <w:marBottom w:val="0"/>
          <w:divBdr>
            <w:top w:val="none" w:sz="0" w:space="0" w:color="auto"/>
            <w:left w:val="none" w:sz="0" w:space="0" w:color="auto"/>
            <w:bottom w:val="none" w:sz="0" w:space="0" w:color="auto"/>
            <w:right w:val="none" w:sz="0" w:space="0" w:color="auto"/>
          </w:divBdr>
        </w:div>
        <w:div w:id="880047041">
          <w:marLeft w:val="0"/>
          <w:marRight w:val="0"/>
          <w:marTop w:val="0"/>
          <w:marBottom w:val="0"/>
          <w:divBdr>
            <w:top w:val="none" w:sz="0" w:space="0" w:color="auto"/>
            <w:left w:val="none" w:sz="0" w:space="0" w:color="auto"/>
            <w:bottom w:val="none" w:sz="0" w:space="0" w:color="auto"/>
            <w:right w:val="none" w:sz="0" w:space="0" w:color="auto"/>
          </w:divBdr>
        </w:div>
        <w:div w:id="1283417563">
          <w:marLeft w:val="0"/>
          <w:marRight w:val="0"/>
          <w:marTop w:val="0"/>
          <w:marBottom w:val="0"/>
          <w:divBdr>
            <w:top w:val="none" w:sz="0" w:space="0" w:color="auto"/>
            <w:left w:val="none" w:sz="0" w:space="0" w:color="auto"/>
            <w:bottom w:val="none" w:sz="0" w:space="0" w:color="auto"/>
            <w:right w:val="none" w:sz="0" w:space="0" w:color="auto"/>
          </w:divBdr>
        </w:div>
        <w:div w:id="978221059">
          <w:marLeft w:val="0"/>
          <w:marRight w:val="0"/>
          <w:marTop w:val="0"/>
          <w:marBottom w:val="0"/>
          <w:divBdr>
            <w:top w:val="none" w:sz="0" w:space="0" w:color="auto"/>
            <w:left w:val="none" w:sz="0" w:space="0" w:color="auto"/>
            <w:bottom w:val="none" w:sz="0" w:space="0" w:color="auto"/>
            <w:right w:val="none" w:sz="0" w:space="0" w:color="auto"/>
          </w:divBdr>
        </w:div>
        <w:div w:id="1205101360">
          <w:marLeft w:val="0"/>
          <w:marRight w:val="0"/>
          <w:marTop w:val="0"/>
          <w:marBottom w:val="0"/>
          <w:divBdr>
            <w:top w:val="none" w:sz="0" w:space="0" w:color="auto"/>
            <w:left w:val="none" w:sz="0" w:space="0" w:color="auto"/>
            <w:bottom w:val="none" w:sz="0" w:space="0" w:color="auto"/>
            <w:right w:val="none" w:sz="0" w:space="0" w:color="auto"/>
          </w:divBdr>
        </w:div>
        <w:div w:id="1440680451">
          <w:marLeft w:val="0"/>
          <w:marRight w:val="0"/>
          <w:marTop w:val="0"/>
          <w:marBottom w:val="0"/>
          <w:divBdr>
            <w:top w:val="none" w:sz="0" w:space="0" w:color="auto"/>
            <w:left w:val="none" w:sz="0" w:space="0" w:color="auto"/>
            <w:bottom w:val="none" w:sz="0" w:space="0" w:color="auto"/>
            <w:right w:val="none" w:sz="0" w:space="0" w:color="auto"/>
          </w:divBdr>
        </w:div>
        <w:div w:id="570507902">
          <w:marLeft w:val="0"/>
          <w:marRight w:val="0"/>
          <w:marTop w:val="0"/>
          <w:marBottom w:val="0"/>
          <w:divBdr>
            <w:top w:val="none" w:sz="0" w:space="0" w:color="auto"/>
            <w:left w:val="none" w:sz="0" w:space="0" w:color="auto"/>
            <w:bottom w:val="none" w:sz="0" w:space="0" w:color="auto"/>
            <w:right w:val="none" w:sz="0" w:space="0" w:color="auto"/>
          </w:divBdr>
        </w:div>
        <w:div w:id="2062170712">
          <w:marLeft w:val="0"/>
          <w:marRight w:val="0"/>
          <w:marTop w:val="0"/>
          <w:marBottom w:val="0"/>
          <w:divBdr>
            <w:top w:val="none" w:sz="0" w:space="0" w:color="auto"/>
            <w:left w:val="none" w:sz="0" w:space="0" w:color="auto"/>
            <w:bottom w:val="none" w:sz="0" w:space="0" w:color="auto"/>
            <w:right w:val="none" w:sz="0" w:space="0" w:color="auto"/>
          </w:divBdr>
        </w:div>
        <w:div w:id="1823425863">
          <w:marLeft w:val="0"/>
          <w:marRight w:val="0"/>
          <w:marTop w:val="0"/>
          <w:marBottom w:val="0"/>
          <w:divBdr>
            <w:top w:val="none" w:sz="0" w:space="0" w:color="auto"/>
            <w:left w:val="none" w:sz="0" w:space="0" w:color="auto"/>
            <w:bottom w:val="none" w:sz="0" w:space="0" w:color="auto"/>
            <w:right w:val="none" w:sz="0" w:space="0" w:color="auto"/>
          </w:divBdr>
        </w:div>
        <w:div w:id="1502161926">
          <w:marLeft w:val="0"/>
          <w:marRight w:val="0"/>
          <w:marTop w:val="0"/>
          <w:marBottom w:val="0"/>
          <w:divBdr>
            <w:top w:val="none" w:sz="0" w:space="0" w:color="auto"/>
            <w:left w:val="none" w:sz="0" w:space="0" w:color="auto"/>
            <w:bottom w:val="none" w:sz="0" w:space="0" w:color="auto"/>
            <w:right w:val="none" w:sz="0" w:space="0" w:color="auto"/>
          </w:divBdr>
        </w:div>
        <w:div w:id="2145854841">
          <w:marLeft w:val="0"/>
          <w:marRight w:val="0"/>
          <w:marTop w:val="0"/>
          <w:marBottom w:val="0"/>
          <w:divBdr>
            <w:top w:val="none" w:sz="0" w:space="0" w:color="auto"/>
            <w:left w:val="none" w:sz="0" w:space="0" w:color="auto"/>
            <w:bottom w:val="none" w:sz="0" w:space="0" w:color="auto"/>
            <w:right w:val="none" w:sz="0" w:space="0" w:color="auto"/>
          </w:divBdr>
        </w:div>
        <w:div w:id="434060104">
          <w:marLeft w:val="0"/>
          <w:marRight w:val="0"/>
          <w:marTop w:val="0"/>
          <w:marBottom w:val="0"/>
          <w:divBdr>
            <w:top w:val="none" w:sz="0" w:space="0" w:color="auto"/>
            <w:left w:val="none" w:sz="0" w:space="0" w:color="auto"/>
            <w:bottom w:val="none" w:sz="0" w:space="0" w:color="auto"/>
            <w:right w:val="none" w:sz="0" w:space="0" w:color="auto"/>
          </w:divBdr>
        </w:div>
        <w:div w:id="1521551991">
          <w:marLeft w:val="0"/>
          <w:marRight w:val="0"/>
          <w:marTop w:val="0"/>
          <w:marBottom w:val="0"/>
          <w:divBdr>
            <w:top w:val="none" w:sz="0" w:space="0" w:color="auto"/>
            <w:left w:val="none" w:sz="0" w:space="0" w:color="auto"/>
            <w:bottom w:val="none" w:sz="0" w:space="0" w:color="auto"/>
            <w:right w:val="none" w:sz="0" w:space="0" w:color="auto"/>
          </w:divBdr>
        </w:div>
        <w:div w:id="1959295673">
          <w:marLeft w:val="0"/>
          <w:marRight w:val="0"/>
          <w:marTop w:val="0"/>
          <w:marBottom w:val="0"/>
          <w:divBdr>
            <w:top w:val="none" w:sz="0" w:space="0" w:color="auto"/>
            <w:left w:val="none" w:sz="0" w:space="0" w:color="auto"/>
            <w:bottom w:val="none" w:sz="0" w:space="0" w:color="auto"/>
            <w:right w:val="none" w:sz="0" w:space="0" w:color="auto"/>
          </w:divBdr>
        </w:div>
        <w:div w:id="844201071">
          <w:marLeft w:val="0"/>
          <w:marRight w:val="0"/>
          <w:marTop w:val="0"/>
          <w:marBottom w:val="0"/>
          <w:divBdr>
            <w:top w:val="none" w:sz="0" w:space="0" w:color="auto"/>
            <w:left w:val="none" w:sz="0" w:space="0" w:color="auto"/>
            <w:bottom w:val="none" w:sz="0" w:space="0" w:color="auto"/>
            <w:right w:val="none" w:sz="0" w:space="0" w:color="auto"/>
          </w:divBdr>
        </w:div>
        <w:div w:id="1274558800">
          <w:marLeft w:val="0"/>
          <w:marRight w:val="0"/>
          <w:marTop w:val="0"/>
          <w:marBottom w:val="0"/>
          <w:divBdr>
            <w:top w:val="none" w:sz="0" w:space="0" w:color="auto"/>
            <w:left w:val="none" w:sz="0" w:space="0" w:color="auto"/>
            <w:bottom w:val="none" w:sz="0" w:space="0" w:color="auto"/>
            <w:right w:val="none" w:sz="0" w:space="0" w:color="auto"/>
          </w:divBdr>
        </w:div>
        <w:div w:id="1155682819">
          <w:marLeft w:val="0"/>
          <w:marRight w:val="0"/>
          <w:marTop w:val="0"/>
          <w:marBottom w:val="0"/>
          <w:divBdr>
            <w:top w:val="none" w:sz="0" w:space="0" w:color="auto"/>
            <w:left w:val="none" w:sz="0" w:space="0" w:color="auto"/>
            <w:bottom w:val="none" w:sz="0" w:space="0" w:color="auto"/>
            <w:right w:val="none" w:sz="0" w:space="0" w:color="auto"/>
          </w:divBdr>
        </w:div>
        <w:div w:id="1318917827">
          <w:marLeft w:val="0"/>
          <w:marRight w:val="0"/>
          <w:marTop w:val="0"/>
          <w:marBottom w:val="0"/>
          <w:divBdr>
            <w:top w:val="none" w:sz="0" w:space="0" w:color="auto"/>
            <w:left w:val="none" w:sz="0" w:space="0" w:color="auto"/>
            <w:bottom w:val="none" w:sz="0" w:space="0" w:color="auto"/>
            <w:right w:val="none" w:sz="0" w:space="0" w:color="auto"/>
          </w:divBdr>
        </w:div>
        <w:div w:id="1251811047">
          <w:marLeft w:val="0"/>
          <w:marRight w:val="0"/>
          <w:marTop w:val="0"/>
          <w:marBottom w:val="0"/>
          <w:divBdr>
            <w:top w:val="none" w:sz="0" w:space="0" w:color="auto"/>
            <w:left w:val="none" w:sz="0" w:space="0" w:color="auto"/>
            <w:bottom w:val="none" w:sz="0" w:space="0" w:color="auto"/>
            <w:right w:val="none" w:sz="0" w:space="0" w:color="auto"/>
          </w:divBdr>
        </w:div>
        <w:div w:id="236860982">
          <w:marLeft w:val="0"/>
          <w:marRight w:val="0"/>
          <w:marTop w:val="0"/>
          <w:marBottom w:val="0"/>
          <w:divBdr>
            <w:top w:val="none" w:sz="0" w:space="0" w:color="auto"/>
            <w:left w:val="none" w:sz="0" w:space="0" w:color="auto"/>
            <w:bottom w:val="none" w:sz="0" w:space="0" w:color="auto"/>
            <w:right w:val="none" w:sz="0" w:space="0" w:color="auto"/>
          </w:divBdr>
        </w:div>
        <w:div w:id="1128086149">
          <w:marLeft w:val="0"/>
          <w:marRight w:val="0"/>
          <w:marTop w:val="0"/>
          <w:marBottom w:val="0"/>
          <w:divBdr>
            <w:top w:val="none" w:sz="0" w:space="0" w:color="auto"/>
            <w:left w:val="none" w:sz="0" w:space="0" w:color="auto"/>
            <w:bottom w:val="none" w:sz="0" w:space="0" w:color="auto"/>
            <w:right w:val="none" w:sz="0" w:space="0" w:color="auto"/>
          </w:divBdr>
        </w:div>
        <w:div w:id="508178212">
          <w:marLeft w:val="0"/>
          <w:marRight w:val="0"/>
          <w:marTop w:val="0"/>
          <w:marBottom w:val="0"/>
          <w:divBdr>
            <w:top w:val="none" w:sz="0" w:space="0" w:color="auto"/>
            <w:left w:val="none" w:sz="0" w:space="0" w:color="auto"/>
            <w:bottom w:val="none" w:sz="0" w:space="0" w:color="auto"/>
            <w:right w:val="none" w:sz="0" w:space="0" w:color="auto"/>
          </w:divBdr>
        </w:div>
        <w:div w:id="2081752745">
          <w:marLeft w:val="0"/>
          <w:marRight w:val="0"/>
          <w:marTop w:val="0"/>
          <w:marBottom w:val="0"/>
          <w:divBdr>
            <w:top w:val="none" w:sz="0" w:space="0" w:color="auto"/>
            <w:left w:val="none" w:sz="0" w:space="0" w:color="auto"/>
            <w:bottom w:val="none" w:sz="0" w:space="0" w:color="auto"/>
            <w:right w:val="none" w:sz="0" w:space="0" w:color="auto"/>
          </w:divBdr>
        </w:div>
        <w:div w:id="478302739">
          <w:marLeft w:val="0"/>
          <w:marRight w:val="0"/>
          <w:marTop w:val="0"/>
          <w:marBottom w:val="0"/>
          <w:divBdr>
            <w:top w:val="none" w:sz="0" w:space="0" w:color="auto"/>
            <w:left w:val="none" w:sz="0" w:space="0" w:color="auto"/>
            <w:bottom w:val="none" w:sz="0" w:space="0" w:color="auto"/>
            <w:right w:val="none" w:sz="0" w:space="0" w:color="auto"/>
          </w:divBdr>
        </w:div>
        <w:div w:id="1384410066">
          <w:marLeft w:val="0"/>
          <w:marRight w:val="0"/>
          <w:marTop w:val="0"/>
          <w:marBottom w:val="0"/>
          <w:divBdr>
            <w:top w:val="none" w:sz="0" w:space="0" w:color="auto"/>
            <w:left w:val="none" w:sz="0" w:space="0" w:color="auto"/>
            <w:bottom w:val="none" w:sz="0" w:space="0" w:color="auto"/>
            <w:right w:val="none" w:sz="0" w:space="0" w:color="auto"/>
          </w:divBdr>
        </w:div>
        <w:div w:id="2013097990">
          <w:marLeft w:val="0"/>
          <w:marRight w:val="0"/>
          <w:marTop w:val="0"/>
          <w:marBottom w:val="0"/>
          <w:divBdr>
            <w:top w:val="none" w:sz="0" w:space="0" w:color="auto"/>
            <w:left w:val="none" w:sz="0" w:space="0" w:color="auto"/>
            <w:bottom w:val="none" w:sz="0" w:space="0" w:color="auto"/>
            <w:right w:val="none" w:sz="0" w:space="0" w:color="auto"/>
          </w:divBdr>
        </w:div>
        <w:div w:id="1090741487">
          <w:marLeft w:val="0"/>
          <w:marRight w:val="0"/>
          <w:marTop w:val="0"/>
          <w:marBottom w:val="0"/>
          <w:divBdr>
            <w:top w:val="none" w:sz="0" w:space="0" w:color="auto"/>
            <w:left w:val="none" w:sz="0" w:space="0" w:color="auto"/>
            <w:bottom w:val="none" w:sz="0" w:space="0" w:color="auto"/>
            <w:right w:val="none" w:sz="0" w:space="0" w:color="auto"/>
          </w:divBdr>
        </w:div>
        <w:div w:id="1549031018">
          <w:marLeft w:val="0"/>
          <w:marRight w:val="0"/>
          <w:marTop w:val="0"/>
          <w:marBottom w:val="0"/>
          <w:divBdr>
            <w:top w:val="none" w:sz="0" w:space="0" w:color="auto"/>
            <w:left w:val="none" w:sz="0" w:space="0" w:color="auto"/>
            <w:bottom w:val="none" w:sz="0" w:space="0" w:color="auto"/>
            <w:right w:val="none" w:sz="0" w:space="0" w:color="auto"/>
          </w:divBdr>
        </w:div>
        <w:div w:id="857886907">
          <w:marLeft w:val="0"/>
          <w:marRight w:val="0"/>
          <w:marTop w:val="0"/>
          <w:marBottom w:val="0"/>
          <w:divBdr>
            <w:top w:val="none" w:sz="0" w:space="0" w:color="auto"/>
            <w:left w:val="none" w:sz="0" w:space="0" w:color="auto"/>
            <w:bottom w:val="none" w:sz="0" w:space="0" w:color="auto"/>
            <w:right w:val="none" w:sz="0" w:space="0" w:color="auto"/>
          </w:divBdr>
        </w:div>
        <w:div w:id="953830664">
          <w:marLeft w:val="0"/>
          <w:marRight w:val="0"/>
          <w:marTop w:val="0"/>
          <w:marBottom w:val="0"/>
          <w:divBdr>
            <w:top w:val="none" w:sz="0" w:space="0" w:color="auto"/>
            <w:left w:val="none" w:sz="0" w:space="0" w:color="auto"/>
            <w:bottom w:val="none" w:sz="0" w:space="0" w:color="auto"/>
            <w:right w:val="none" w:sz="0" w:space="0" w:color="auto"/>
          </w:divBdr>
        </w:div>
        <w:div w:id="1015620112">
          <w:marLeft w:val="0"/>
          <w:marRight w:val="0"/>
          <w:marTop w:val="0"/>
          <w:marBottom w:val="0"/>
          <w:divBdr>
            <w:top w:val="none" w:sz="0" w:space="0" w:color="auto"/>
            <w:left w:val="none" w:sz="0" w:space="0" w:color="auto"/>
            <w:bottom w:val="none" w:sz="0" w:space="0" w:color="auto"/>
            <w:right w:val="none" w:sz="0" w:space="0" w:color="auto"/>
          </w:divBdr>
        </w:div>
        <w:div w:id="1130517505">
          <w:marLeft w:val="0"/>
          <w:marRight w:val="0"/>
          <w:marTop w:val="0"/>
          <w:marBottom w:val="0"/>
          <w:divBdr>
            <w:top w:val="none" w:sz="0" w:space="0" w:color="auto"/>
            <w:left w:val="none" w:sz="0" w:space="0" w:color="auto"/>
            <w:bottom w:val="none" w:sz="0" w:space="0" w:color="auto"/>
            <w:right w:val="none" w:sz="0" w:space="0" w:color="auto"/>
          </w:divBdr>
        </w:div>
        <w:div w:id="1280605298">
          <w:marLeft w:val="0"/>
          <w:marRight w:val="0"/>
          <w:marTop w:val="0"/>
          <w:marBottom w:val="0"/>
          <w:divBdr>
            <w:top w:val="none" w:sz="0" w:space="0" w:color="auto"/>
            <w:left w:val="none" w:sz="0" w:space="0" w:color="auto"/>
            <w:bottom w:val="none" w:sz="0" w:space="0" w:color="auto"/>
            <w:right w:val="none" w:sz="0" w:space="0" w:color="auto"/>
          </w:divBdr>
        </w:div>
        <w:div w:id="1089699463">
          <w:marLeft w:val="0"/>
          <w:marRight w:val="0"/>
          <w:marTop w:val="0"/>
          <w:marBottom w:val="0"/>
          <w:divBdr>
            <w:top w:val="none" w:sz="0" w:space="0" w:color="auto"/>
            <w:left w:val="none" w:sz="0" w:space="0" w:color="auto"/>
            <w:bottom w:val="none" w:sz="0" w:space="0" w:color="auto"/>
            <w:right w:val="none" w:sz="0" w:space="0" w:color="auto"/>
          </w:divBdr>
        </w:div>
      </w:divsChild>
    </w:div>
    <w:div w:id="1146707453">
      <w:bodyDiv w:val="1"/>
      <w:marLeft w:val="0"/>
      <w:marRight w:val="0"/>
      <w:marTop w:val="0"/>
      <w:marBottom w:val="0"/>
      <w:divBdr>
        <w:top w:val="none" w:sz="0" w:space="0" w:color="auto"/>
        <w:left w:val="none" w:sz="0" w:space="0" w:color="auto"/>
        <w:bottom w:val="none" w:sz="0" w:space="0" w:color="auto"/>
        <w:right w:val="none" w:sz="0" w:space="0" w:color="auto"/>
      </w:divBdr>
    </w:div>
    <w:div w:id="1546210392">
      <w:bodyDiv w:val="1"/>
      <w:marLeft w:val="0"/>
      <w:marRight w:val="0"/>
      <w:marTop w:val="0"/>
      <w:marBottom w:val="0"/>
      <w:divBdr>
        <w:top w:val="none" w:sz="0" w:space="0" w:color="auto"/>
        <w:left w:val="none" w:sz="0" w:space="0" w:color="auto"/>
        <w:bottom w:val="none" w:sz="0" w:space="0" w:color="auto"/>
        <w:right w:val="none" w:sz="0" w:space="0" w:color="auto"/>
      </w:divBdr>
    </w:div>
    <w:div w:id="18845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ofista" TargetMode="External"/><Relationship Id="rId18" Type="http://schemas.openxmlformats.org/officeDocument/2006/relationships/hyperlink" Target="http://www.imf.org/external/Spanish/pubs/ft/survey/so/2014/RES040314AS.htm" TargetMode="External"/><Relationship Id="rId26" Type="http://schemas.openxmlformats.org/officeDocument/2006/relationships/hyperlink" Target="http://www.wordreference.com/definicion/delet%C3%A9reo" TargetMode="External"/><Relationship Id="rId39" Type="http://schemas.openxmlformats.org/officeDocument/2006/relationships/hyperlink" Target="http://es.wikipedia.org/wiki/Guerra_de_Vietnam" TargetMode="External"/><Relationship Id="rId21" Type="http://schemas.openxmlformats.org/officeDocument/2006/relationships/hyperlink" Target="http://es.wikipedia.org/wiki/New_Hampshire" TargetMode="External"/><Relationship Id="rId34" Type="http://schemas.openxmlformats.org/officeDocument/2006/relationships/hyperlink" Target="https://es-es.facebook.com/notes/%C3%BAnetealplaneta-jointheplanet/-qu%C3%A9-es-el-fracking-el-fracking-supone-reventar-el-suelo-y-contaminar-los-acu%C3%ADfe/297999830252679" TargetMode="External"/><Relationship Id="rId42" Type="http://schemas.openxmlformats.org/officeDocument/2006/relationships/hyperlink" Target="http://es.wikipedia.org/wiki/Guerra_Ir%C3%A1n-Irak" TargetMode="External"/><Relationship Id="rId47" Type="http://schemas.openxmlformats.org/officeDocument/2006/relationships/hyperlink" Target="http://es.wikipedia.org/wiki/Guerras_Yugoslavas" TargetMode="External"/><Relationship Id="rId50" Type="http://schemas.openxmlformats.org/officeDocument/2006/relationships/hyperlink" Target="http://es.wikipedia.org/wiki/Guerra_de_Bosnia" TargetMode="External"/><Relationship Id="rId55" Type="http://schemas.openxmlformats.org/officeDocument/2006/relationships/hyperlink" Target="http://es.wikipedia.org/wiki/Guerra_entre_Etiop%C3%ADa_y_Eritrea" TargetMode="External"/><Relationship Id="rId63" Type="http://schemas.openxmlformats.org/officeDocument/2006/relationships/hyperlink" Target="http://actualidad.rt.com/themes/view/131402-irak-guerra-eiil-isis" TargetMode="External"/><Relationship Id="rId68" Type="http://schemas.openxmlformats.org/officeDocument/2006/relationships/hyperlink" Target="https://es.wikipedia.org/wiki/Wilhelm_Liebknecht" TargetMode="External"/><Relationship Id="rId76" Type="http://schemas.openxmlformats.org/officeDocument/2006/relationships/hyperlink" Target="https://es.wikipedia.org/wiki/Panos_Kamenos" TargetMode="External"/><Relationship Id="rId84" Type="http://schemas.openxmlformats.org/officeDocument/2006/relationships/hyperlink" Target="https://es.wikipedia.org/wiki/Volver_a_empezar" TargetMode="External"/><Relationship Id="rId89" Type="http://schemas.openxmlformats.org/officeDocument/2006/relationships/hyperlink" Target="https://betocammpos.wordpress.com/2010/04/01/ingenieria-fiscal-%C2%BFque-es/" TargetMode="External"/><Relationship Id="rId7" Type="http://schemas.openxmlformats.org/officeDocument/2006/relationships/endnotes" Target="endnotes.xml"/><Relationship Id="rId71" Type="http://schemas.openxmlformats.org/officeDocument/2006/relationships/hyperlink" Target="https://sabervscreer.wordpress.com/2012/07/07/la-manipulacion-del-clima-proyecto-haarp/" TargetMode="External"/><Relationship Id="rId92" Type="http://schemas.openxmlformats.org/officeDocument/2006/relationships/hyperlink" Target="https://es.wikipedia.org/wiki/Jos%C3%A9_Aric%C3%B3" TargetMode="External"/><Relationship Id="rId2" Type="http://schemas.openxmlformats.org/officeDocument/2006/relationships/numbering" Target="numbering.xml"/><Relationship Id="rId16" Type="http://schemas.openxmlformats.org/officeDocument/2006/relationships/hyperlink" Target="http://es.wikipedia.org/wiki/Janet_Yellen" TargetMode="External"/><Relationship Id="rId29" Type="http://schemas.openxmlformats.org/officeDocument/2006/relationships/hyperlink" Target="http://www.datosmacro.com/comercio/balanza/usa" TargetMode="External"/><Relationship Id="rId11" Type="http://schemas.openxmlformats.org/officeDocument/2006/relationships/hyperlink" Target="http://www.eldiplo.org/galeria/130/si-china-deja-de-comprar-deuda-estadounidense/" TargetMode="External"/><Relationship Id="rId24" Type="http://schemas.openxmlformats.org/officeDocument/2006/relationships/hyperlink" Target="http://es.wikipedia.org/wiki/Agente_Naranja" TargetMode="External"/><Relationship Id="rId32" Type="http://schemas.openxmlformats.org/officeDocument/2006/relationships/hyperlink" Target="http://www.infowars.com/the-united-states-of-debt-total-debt-in-america-hits-a-new-record-high-of-nearly-60-trillion-dollars/" TargetMode="External"/><Relationship Id="rId37" Type="http://schemas.openxmlformats.org/officeDocument/2006/relationships/hyperlink" Target="http://es.wikipedia.org/wiki/Guerra_de_Corea" TargetMode="External"/><Relationship Id="rId40" Type="http://schemas.openxmlformats.org/officeDocument/2006/relationships/hyperlink" Target="http://es.wikipedia.org/wiki/Guerra_de_los_Seis_D%C3%ADas" TargetMode="External"/><Relationship Id="rId45" Type="http://schemas.openxmlformats.org/officeDocument/2006/relationships/hyperlink" Target="http://gbotd.blogspot.com.es/2012/11/guerra-del-golfo-persico-1990-1991.html" TargetMode="External"/><Relationship Id="rId53" Type="http://schemas.openxmlformats.org/officeDocument/2006/relationships/hyperlink" Target="http://es.wikipedia.org/wiki/Primera_Guerra_del_Congo" TargetMode="External"/><Relationship Id="rId58" Type="http://schemas.openxmlformats.org/officeDocument/2006/relationships/hyperlink" Target="http://es.wikipedia.org/wiki/Segunda_Guerra_Chechena" TargetMode="External"/><Relationship Id="rId66" Type="http://schemas.openxmlformats.org/officeDocument/2006/relationships/image" Target="media/image2.png"/><Relationship Id="rId74" Type="http://schemas.openxmlformats.org/officeDocument/2006/relationships/hyperlink" Target="https://es.wikipedia.org/wiki/Yorgos_Papandr%C3%A9u" TargetMode="External"/><Relationship Id="rId79" Type="http://schemas.openxmlformats.org/officeDocument/2006/relationships/hyperlink" Target="https://es.wikipedia.org/wiki/Troika_europea" TargetMode="External"/><Relationship Id="rId87" Type="http://schemas.openxmlformats.org/officeDocument/2006/relationships/hyperlink" Target="https://es.wikipedia.org/wiki/Lavado_de_dinero" TargetMode="External"/><Relationship Id="rId5" Type="http://schemas.openxmlformats.org/officeDocument/2006/relationships/webSettings" Target="webSettings.xml"/><Relationship Id="rId61" Type="http://schemas.openxmlformats.org/officeDocument/2006/relationships/hyperlink" Target="http://es.wikipedia.org/wiki/Guerra_civil_en_el_este_de_Ucrania" TargetMode="External"/><Relationship Id="rId82" Type="http://schemas.openxmlformats.org/officeDocument/2006/relationships/hyperlink" Target="http://translate.google.es/translate?hl=es&amp;sl=en&amp;u=https://en.wikipedia.org/wiki/Panagiotis_Lafazanis&amp;prev=search" TargetMode="External"/><Relationship Id="rId90" Type="http://schemas.openxmlformats.org/officeDocument/2006/relationships/hyperlink" Target="https://es.wikipedia.org/wiki/Sociedad_pantalla" TargetMode="External"/><Relationship Id="rId95" Type="http://schemas.openxmlformats.org/officeDocument/2006/relationships/fontTable" Target="fontTable.xml"/><Relationship Id="rId19" Type="http://schemas.openxmlformats.org/officeDocument/2006/relationships/hyperlink" Target="http://www.datosmacro.com/deuda/usa" TargetMode="External"/><Relationship Id="rId14" Type="http://schemas.openxmlformats.org/officeDocument/2006/relationships/hyperlink" Target="http://www.nodo50.org/gpm/Rambouillet/00.htm" TargetMode="External"/><Relationship Id="rId22" Type="http://schemas.openxmlformats.org/officeDocument/2006/relationships/hyperlink" Target="http://es.wikipedia.org/wiki/Banco_Mundial" TargetMode="External"/><Relationship Id="rId27" Type="http://schemas.openxmlformats.org/officeDocument/2006/relationships/hyperlink" Target="http://revistes.ub.edu/index.php/oximora/article/view/8146/12609" TargetMode="External"/><Relationship Id="rId30" Type="http://schemas.openxmlformats.org/officeDocument/2006/relationships/hyperlink" Target="http://actualidad.rt.com/economia/view/135241-deuda-enorme-eeuu-guerra-salvacion" TargetMode="External"/><Relationship Id="rId35" Type="http://schemas.openxmlformats.org/officeDocument/2006/relationships/hyperlink" Target="http://es.wikipedia.org/wiki/Guerra_de_Indochina" TargetMode="External"/><Relationship Id="rId43" Type="http://schemas.openxmlformats.org/officeDocument/2006/relationships/hyperlink" Target="http://es.wikipedia.org/wiki/Guerra_de_Afganist%C3%A1n_(1978-1992)" TargetMode="External"/><Relationship Id="rId48" Type="http://schemas.openxmlformats.org/officeDocument/2006/relationships/hyperlink" Target="http://es.wikipedia.org/wiki/Guerra_de_los_Diez_D%C3%ADas_(Eslovenia)" TargetMode="External"/><Relationship Id="rId56" Type="http://schemas.openxmlformats.org/officeDocument/2006/relationships/hyperlink" Target="http://es.wikipedia.org/wiki/Guerra_de_Afganist%C3%A1n_%282001-presente%29" TargetMode="External"/><Relationship Id="rId64" Type="http://schemas.openxmlformats.org/officeDocument/2006/relationships/hyperlink" Target="http://commons.wikimedia.org/wiki/File:Ongoing_conflicts_around_the_world.svg" TargetMode="External"/><Relationship Id="rId69" Type="http://schemas.openxmlformats.org/officeDocument/2006/relationships/hyperlink" Target="https://es.wikipedia.org/wiki/Ferdinand_Lassalle" TargetMode="External"/><Relationship Id="rId77" Type="http://schemas.openxmlformats.org/officeDocument/2006/relationships/hyperlink" Target="file:///C:\Users\USUARIO\Documents\ClapsoDelDolar\ranslate.google.es\translate%3fhl=es&amp;sl=en&amp;u=https:\en.wikipedia.org\wiki\Yannis_Dragasakis&amp;prev=search" TargetMode="External"/><Relationship Id="rId8" Type="http://schemas.openxmlformats.org/officeDocument/2006/relationships/hyperlink" Target="https://es.wikipedia.org/wiki/Jean-Claude_Juncker" TargetMode="External"/><Relationship Id="rId51" Type="http://schemas.openxmlformats.org/officeDocument/2006/relationships/hyperlink" Target="http://es.wikipedia.org/wiki/Guerra_de_Kosovo" TargetMode="External"/><Relationship Id="rId72" Type="http://schemas.openxmlformats.org/officeDocument/2006/relationships/hyperlink" Target="file:///C:\Users\USUARIO\Documents\ClapsoDelDolar\el%20BCE,%20la%20divisi&#243;n%20del%20Fondo%20Monetario%20Internacional%20(FMI)%20para%20Europa%20y%20la%20Agencia%20griega%20de%20Deuda%20P&#250;blica" TargetMode="External"/><Relationship Id="rId80" Type="http://schemas.openxmlformats.org/officeDocument/2006/relationships/hyperlink" Target="http://www.eldiario.es/internacional/discurso-Tsipras-referendum-Grecia_0_403159823.html" TargetMode="External"/><Relationship Id="rId85" Type="http://schemas.openxmlformats.org/officeDocument/2006/relationships/hyperlink" Target="http://www.e-torredebabel.com/Historia-de-la-filosofia/Filosofiacontemporanea/Nietzsche/Nietzsche-EternoRetorno.htm" TargetMode="External"/><Relationship Id="rId93" Type="http://schemas.openxmlformats.org/officeDocument/2006/relationships/hyperlink" Target="http://translate.google.es/translate?hl=es&amp;sl=it&amp;u=https://it.wikipedia.org/wiki/Bruno_Maffi&amp;prev=search" TargetMode="External"/><Relationship Id="rId3" Type="http://schemas.openxmlformats.org/officeDocument/2006/relationships/styles" Target="styles.xml"/><Relationship Id="rId12" Type="http://schemas.openxmlformats.org/officeDocument/2006/relationships/hyperlink" Target="http://es.wikipedia.org/wiki/Dean_Baker" TargetMode="External"/><Relationship Id="rId17" Type="http://schemas.openxmlformats.org/officeDocument/2006/relationships/hyperlink" Target="http://www.imf.org/external/Spanish/pubs/ft/survey/so/2014/RES040314AS.htm" TargetMode="External"/><Relationship Id="rId25" Type="http://schemas.openxmlformats.org/officeDocument/2006/relationships/hyperlink" Target="http://actualidad.rt.com/actualidad/173489-hechos-olvidados-guerra-vietnam-aniversario" TargetMode="External"/><Relationship Id="rId33" Type="http://schemas.openxmlformats.org/officeDocument/2006/relationships/hyperlink" Target="http://es.wikipedia.org/wiki/Organizaci%C3%B3n_de_Pa%C3%ADses_Exportadores_de_Petr%C3%B3leo" TargetMode="External"/><Relationship Id="rId38" Type="http://schemas.openxmlformats.org/officeDocument/2006/relationships/hyperlink" Target="http://es.wikipedia.org/wiki/Guerra_de_Independencia_de_Argelia" TargetMode="External"/><Relationship Id="rId46" Type="http://schemas.openxmlformats.org/officeDocument/2006/relationships/hyperlink" Target="http://es.wikipedia.org/wiki/Guerra_Civil_Argelina" TargetMode="External"/><Relationship Id="rId59" Type="http://schemas.openxmlformats.org/officeDocument/2006/relationships/hyperlink" Target="http://es.wikipedia.org/wiki/Guerra_de_Libia_de_2011" TargetMode="External"/><Relationship Id="rId67" Type="http://schemas.openxmlformats.org/officeDocument/2006/relationships/hyperlink" Target="https://es.wikipedia.org/wiki/Henryk_Grossman" TargetMode="External"/><Relationship Id="rId20" Type="http://schemas.openxmlformats.org/officeDocument/2006/relationships/hyperlink" Target="https://www.oroyfinanzas.com/2014/10/deuda-publica-impagable-ee-uu-cerca-18-billones-dolares/" TargetMode="External"/><Relationship Id="rId41" Type="http://schemas.openxmlformats.org/officeDocument/2006/relationships/hyperlink" Target="http://es.wikipedia.org/wiki/Guerra_de_Yom_Kipur" TargetMode="External"/><Relationship Id="rId54" Type="http://schemas.openxmlformats.org/officeDocument/2006/relationships/hyperlink" Target="http://es.wikipedia.org/wiki/Segunda_Guerra_del_Congo" TargetMode="External"/><Relationship Id="rId62" Type="http://schemas.openxmlformats.org/officeDocument/2006/relationships/hyperlink" Target="http://www.infobae.com/2015/03/15/1716005-la-guerra-siria-cumple-cuatro-anos-mas-210000-muertos" TargetMode="External"/><Relationship Id="rId70" Type="http://schemas.openxmlformats.org/officeDocument/2006/relationships/hyperlink" Target="https://elnuevordenmundial.wordpress.com/tag/proyecto-seal/" TargetMode="External"/><Relationship Id="rId75" Type="http://schemas.openxmlformats.org/officeDocument/2006/relationships/hyperlink" Target="https://es.wikipedia.org/wiki/Alexis_Tsipras" TargetMode="External"/><Relationship Id="rId83" Type="http://schemas.openxmlformats.org/officeDocument/2006/relationships/hyperlink" Target="http://translate.google.es/translate?hl=es&amp;sl=en&amp;u=https://en.wikipedia.org/wiki/Pavel_Annenkov&amp;prev=search" TargetMode="External"/><Relationship Id="rId88" Type="http://schemas.openxmlformats.org/officeDocument/2006/relationships/hyperlink" Target="https://es.wikipedia.org/wiki/Sociedad_pantalla" TargetMode="External"/><Relationship Id="rId91" Type="http://schemas.openxmlformats.org/officeDocument/2006/relationships/hyperlink" Target="http://www.nodo50.org/gpm/referendumUE/09.ht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fowars.com/the-united-states-of-debt-total-debt-in-america-hits-a-new-record-high-of-nearly-60-trillion-dollars/" TargetMode="External"/><Relationship Id="rId23" Type="http://schemas.openxmlformats.org/officeDocument/2006/relationships/hyperlink" Target="http://es.wikipedia.org/wiki/Fondo_Monetario_Internacional" TargetMode="External"/><Relationship Id="rId28" Type="http://schemas.openxmlformats.org/officeDocument/2006/relationships/hyperlink" Target="http://es.wikipedia.org/wiki/Fort_Knox" TargetMode="External"/><Relationship Id="rId36" Type="http://schemas.openxmlformats.org/officeDocument/2006/relationships/hyperlink" Target="http://es.wikipedia.org/wiki/Guerra_%C3%A1rabe-israel%C3%AD_de_1948" TargetMode="External"/><Relationship Id="rId49" Type="http://schemas.openxmlformats.org/officeDocument/2006/relationships/hyperlink" Target="http://es.wikipedia.org/wiki/Guerra_de_Croacia" TargetMode="External"/><Relationship Id="rId57" Type="http://schemas.openxmlformats.org/officeDocument/2006/relationships/hyperlink" Target="http://es.wikipedia.org/wiki/Invasi%C3%B3n_de_Irak_de_2003" TargetMode="External"/><Relationship Id="rId10" Type="http://schemas.openxmlformats.org/officeDocument/2006/relationships/hyperlink" Target="http://www.laeuropaopacadelasfinanzas.com/2015_03_01_archive.html" TargetMode="External"/><Relationship Id="rId31" Type="http://schemas.openxmlformats.org/officeDocument/2006/relationships/hyperlink" Target="http://www.elblogsalmon.com/economia/deuda-de-estados-unidos-llega-a-60-billones-de-dolares-y-se-duplica-en-12-anos" TargetMode="External"/><Relationship Id="rId44" Type="http://schemas.openxmlformats.org/officeDocument/2006/relationships/hyperlink" Target="http://es.wikipedia.org/wiki/Guerra_de_las_Malvinas" TargetMode="External"/><Relationship Id="rId52" Type="http://schemas.openxmlformats.org/officeDocument/2006/relationships/hyperlink" Target="http://es.wikipedia.org/wiki/Primera_Guerra_Chechena" TargetMode="External"/><Relationship Id="rId60" Type="http://schemas.openxmlformats.org/officeDocument/2006/relationships/hyperlink" Target="http://es.wikipedia.org/wiki/Guerra_Civil_Siria" TargetMode="External"/><Relationship Id="rId65" Type="http://schemas.openxmlformats.org/officeDocument/2006/relationships/image" Target="media/image1.png"/><Relationship Id="rId73" Type="http://schemas.openxmlformats.org/officeDocument/2006/relationships/image" Target="media/image3.png"/><Relationship Id="rId78" Type="http://schemas.openxmlformats.org/officeDocument/2006/relationships/hyperlink" Target="https://es.wikipedia.org/wiki/Yanis_Varufakis" TargetMode="External"/><Relationship Id="rId81" Type="http://schemas.openxmlformats.org/officeDocument/2006/relationships/hyperlink" Target="http://translate.google.es/translate?hl=es&amp;sl=en&amp;u=https://en.wikipedia.org/wiki/Zoi_Konstantopoulou&amp;prev=search" TargetMode="External"/><Relationship Id="rId86" Type="http://schemas.openxmlformats.org/officeDocument/2006/relationships/hyperlink" Target="https://es.wikipedia.org/wiki/Gerardo_D%C3%ADaz_Ferr%C3%A1n" TargetMode="External"/><Relationship Id="rId9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lavanguardia.com/economia/20141130/54420371515/gabriel-zucman-evasion-impuestos-factor-clave-desigualdad.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ublico.es/internacional/detenido-corrupcion-presidente-del-primer.html" TargetMode="External"/><Relationship Id="rId2" Type="http://schemas.openxmlformats.org/officeDocument/2006/relationships/hyperlink" Target="http://www.lavanguardia.com/economia/20150626/54433056430/china-completa-la-puesta-en-marcha-de-cinco-nuevos-bancos-privados.html" TargetMode="External"/><Relationship Id="rId1" Type="http://schemas.openxmlformats.org/officeDocument/2006/relationships/hyperlink" Target="file:///C:\Users\USUARIO\Documents\ClapsoDelDolar\Demostraci&#243;n%20matem&#225;t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88CF-B9D1-4C54-9BFD-9F190239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11579</Words>
  <Characters>63686</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2015-07-26T03:35:00Z</cp:lastPrinted>
  <dcterms:created xsi:type="dcterms:W3CDTF">2016-07-17T09:19:00Z</dcterms:created>
  <dcterms:modified xsi:type="dcterms:W3CDTF">2016-07-17T10:11:00Z</dcterms:modified>
</cp:coreProperties>
</file>